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13"/>
        <w:ind w:left="2734" w:right="0" w:firstLine="0"/>
        <w:jc w:val="left"/>
        <w:rPr>
          <w:rFonts w:ascii="Book Antiqua" w:hAnsi="Book Antiqua" w:cs="Book Antiqua" w:eastAsia="Book Antiqua"/>
          <w:sz w:val="40"/>
          <w:szCs w:val="40"/>
        </w:rPr>
      </w:pPr>
      <w:r>
        <w:rPr>
          <w:rFonts w:ascii="Book Antiqua" w:hAnsi="Book Antiqua" w:cs="Book Antiqua" w:eastAsia="Book Antiqua"/>
          <w:b/>
          <w:bCs/>
          <w:w w:val="110"/>
          <w:sz w:val="40"/>
          <w:szCs w:val="40"/>
        </w:rPr>
        <w:t>MsEffie’s</w:t>
      </w:r>
      <w:r>
        <w:rPr>
          <w:rFonts w:ascii="Book Antiqua" w:hAnsi="Book Antiqua" w:cs="Book Antiqua" w:eastAsia="Book Antiqua"/>
          <w:b/>
          <w:bCs/>
          <w:spacing w:val="-55"/>
          <w:w w:val="110"/>
          <w:sz w:val="40"/>
          <w:szCs w:val="40"/>
        </w:rPr>
        <w:t> </w:t>
      </w:r>
      <w:r>
        <w:rPr>
          <w:rFonts w:ascii="Book Antiqua" w:hAnsi="Book Antiqua" w:cs="Book Antiqua" w:eastAsia="Book Antiqua"/>
          <w:b/>
          <w:bCs/>
          <w:w w:val="110"/>
          <w:sz w:val="40"/>
          <w:szCs w:val="40"/>
        </w:rPr>
        <w:t>AP</w:t>
      </w:r>
      <w:r>
        <w:rPr>
          <w:rFonts w:ascii="Book Antiqua" w:hAnsi="Book Antiqua" w:cs="Book Antiqua" w:eastAsia="Book Antiqua"/>
          <w:b/>
          <w:bCs/>
          <w:spacing w:val="-54"/>
          <w:w w:val="110"/>
          <w:sz w:val="40"/>
          <w:szCs w:val="40"/>
        </w:rPr>
        <w:t> </w:t>
      </w:r>
      <w:r>
        <w:rPr>
          <w:rFonts w:ascii="Book Antiqua" w:hAnsi="Book Antiqua" w:cs="Book Antiqua" w:eastAsia="Book Antiqua"/>
          <w:b/>
          <w:bCs/>
          <w:w w:val="110"/>
          <w:sz w:val="40"/>
          <w:szCs w:val="40"/>
        </w:rPr>
        <w:t>Scoring</w:t>
      </w:r>
      <w:r>
        <w:rPr>
          <w:rFonts w:ascii="Book Antiqua" w:hAnsi="Book Antiqua" w:cs="Book Antiqua" w:eastAsia="Book Antiqua"/>
          <w:b/>
          <w:bCs/>
          <w:spacing w:val="-55"/>
          <w:w w:val="110"/>
          <w:sz w:val="40"/>
          <w:szCs w:val="40"/>
        </w:rPr>
        <w:t> </w:t>
      </w:r>
      <w:r>
        <w:rPr>
          <w:rFonts w:ascii="Book Antiqua" w:hAnsi="Book Antiqua" w:cs="Book Antiqua" w:eastAsia="Book Antiqua"/>
          <w:b/>
          <w:bCs/>
          <w:w w:val="110"/>
          <w:sz w:val="40"/>
          <w:szCs w:val="40"/>
        </w:rPr>
        <w:t>Guide</w:t>
      </w:r>
      <w:r>
        <w:rPr>
          <w:rFonts w:ascii="Book Antiqua" w:hAnsi="Book Antiqua" w:cs="Book Antiqua" w:eastAsia="Book Antiqua"/>
          <w:sz w:val="40"/>
          <w:szCs w:val="40"/>
        </w:rPr>
      </w: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3"/>
        <w:gridCol w:w="989"/>
        <w:gridCol w:w="1080"/>
        <w:gridCol w:w="7906"/>
      </w:tblGrid>
      <w:tr>
        <w:trPr>
          <w:trHeight w:val="883" w:hRule="exact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Book Antiqua" w:hAnsi="Book Antiqua" w:cs="Book Antiqua" w:eastAsia="Book Antiqua"/>
                <w:b/>
                <w:bCs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134" w:right="0"/>
              <w:jc w:val="left"/>
              <w:rPr>
                <w:rFonts w:ascii="Book Antiqua" w:hAnsi="Book Antiqua" w:cs="Book Antiqua" w:eastAsia="Book Antiqua"/>
                <w:sz w:val="21"/>
                <w:szCs w:val="21"/>
              </w:rPr>
            </w:pPr>
            <w:r>
              <w:rPr>
                <w:rFonts w:ascii="Book Antiqua"/>
                <w:b/>
                <w:w w:val="115"/>
                <w:sz w:val="21"/>
              </w:rPr>
              <w:t>Score</w:t>
            </w:r>
            <w:r>
              <w:rPr>
                <w:rFonts w:ascii="Book Antiqua"/>
                <w:sz w:val="21"/>
              </w:rPr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auto" w:before="172"/>
              <w:ind w:left="158" w:right="143" w:hanging="20"/>
              <w:jc w:val="left"/>
              <w:rPr>
                <w:rFonts w:ascii="Book Antiqua" w:hAnsi="Book Antiqua" w:cs="Book Antiqua" w:eastAsia="Book Antiqua"/>
                <w:sz w:val="21"/>
                <w:szCs w:val="21"/>
              </w:rPr>
            </w:pPr>
            <w:r>
              <w:rPr>
                <w:rFonts w:ascii="Book Antiqua"/>
                <w:b/>
                <w:w w:val="120"/>
                <w:sz w:val="21"/>
              </w:rPr>
              <w:t>Letter</w:t>
            </w:r>
            <w:r>
              <w:rPr>
                <w:rFonts w:ascii="Book Antiqua"/>
                <w:b/>
                <w:spacing w:val="-43"/>
                <w:w w:val="120"/>
                <w:sz w:val="21"/>
              </w:rPr>
              <w:t> </w:t>
            </w:r>
            <w:r>
              <w:rPr>
                <w:rFonts w:ascii="Book Antiqua"/>
                <w:b/>
                <w:spacing w:val="-43"/>
                <w:w w:val="120"/>
                <w:sz w:val="21"/>
              </w:rPr>
            </w:r>
            <w:r>
              <w:rPr>
                <w:rFonts w:ascii="Book Antiqua"/>
                <w:b/>
                <w:w w:val="110"/>
                <w:sz w:val="21"/>
              </w:rPr>
              <w:t>Grade</w:t>
            </w:r>
            <w:r>
              <w:rPr>
                <w:rFonts w:ascii="Book Antiqua"/>
                <w:sz w:val="21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6" w:lineRule="auto" w:before="37"/>
              <w:ind w:left="214" w:right="219" w:firstLine="18"/>
              <w:jc w:val="both"/>
              <w:rPr>
                <w:rFonts w:ascii="Book Antiqua" w:hAnsi="Book Antiqua" w:cs="Book Antiqua" w:eastAsia="Book Antiqua"/>
                <w:sz w:val="21"/>
                <w:szCs w:val="21"/>
              </w:rPr>
            </w:pPr>
            <w:r>
              <w:rPr>
                <w:rFonts w:ascii="Book Antiqua"/>
                <w:b/>
                <w:w w:val="120"/>
                <w:sz w:val="21"/>
              </w:rPr>
              <w:t>Point</w:t>
            </w:r>
            <w:r>
              <w:rPr>
                <w:rFonts w:ascii="Book Antiqua"/>
                <w:b/>
                <w:spacing w:val="2"/>
                <w:w w:val="121"/>
                <w:sz w:val="21"/>
              </w:rPr>
              <w:t> </w:t>
            </w:r>
            <w:r>
              <w:rPr>
                <w:rFonts w:ascii="Book Antiqua"/>
                <w:b/>
                <w:w w:val="110"/>
                <w:sz w:val="21"/>
              </w:rPr>
              <w:t>Value</w:t>
            </w:r>
            <w:r>
              <w:rPr>
                <w:rFonts w:ascii="Book Antiqua"/>
                <w:b/>
                <w:spacing w:val="-54"/>
                <w:w w:val="110"/>
                <w:sz w:val="21"/>
              </w:rPr>
              <w:t> </w:t>
            </w:r>
            <w:r>
              <w:rPr>
                <w:rFonts w:ascii="Book Antiqua"/>
                <w:b/>
                <w:spacing w:val="-54"/>
                <w:w w:val="110"/>
                <w:sz w:val="21"/>
              </w:rPr>
            </w:r>
            <w:r>
              <w:rPr>
                <w:rFonts w:ascii="Book Antiqua"/>
                <w:b/>
                <w:w w:val="140"/>
                <w:sz w:val="21"/>
              </w:rPr>
              <w:t>(50)</w:t>
            </w:r>
            <w:r>
              <w:rPr>
                <w:rFonts w:ascii="Book Antiqua"/>
                <w:sz w:val="21"/>
              </w:rPr>
            </w:r>
          </w:p>
        </w:tc>
        <w:tc>
          <w:tcPr>
            <w:tcW w:w="7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90"/>
              <w:ind w:right="4"/>
              <w:jc w:val="center"/>
              <w:rPr>
                <w:rFonts w:ascii="Book Antiqua" w:hAnsi="Book Antiqua" w:cs="Book Antiqua" w:eastAsia="Book Antiqua"/>
                <w:sz w:val="40"/>
                <w:szCs w:val="40"/>
              </w:rPr>
            </w:pPr>
            <w:r>
              <w:rPr>
                <w:rFonts w:ascii="Book Antiqua"/>
                <w:b/>
                <w:w w:val="115"/>
                <w:sz w:val="40"/>
              </w:rPr>
              <w:t>Criteria</w:t>
            </w:r>
            <w:r>
              <w:rPr>
                <w:rFonts w:ascii="Book Antiqua"/>
                <w:sz w:val="40"/>
              </w:rPr>
            </w:r>
          </w:p>
        </w:tc>
      </w:tr>
      <w:tr>
        <w:trPr>
          <w:trHeight w:val="1238" w:hRule="exact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Book Antiqua" w:hAnsi="Book Antiqua" w:cs="Book Antiqua" w:eastAsia="Book Antiqua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4"/>
              <w:jc w:val="center"/>
              <w:rPr>
                <w:rFonts w:ascii="Lucida Sans" w:hAnsi="Lucida Sans" w:cs="Lucida Sans" w:eastAsia="Lucida Sans"/>
                <w:sz w:val="28"/>
                <w:szCs w:val="28"/>
              </w:rPr>
            </w:pPr>
            <w:r>
              <w:rPr>
                <w:rFonts w:ascii="Lucida Sans"/>
                <w:w w:val="100"/>
                <w:sz w:val="28"/>
              </w:rPr>
              <w:t>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Book Antiqua" w:hAnsi="Book Antiqua" w:cs="Book Antiqua" w:eastAsia="Book Antiqua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312" w:right="0"/>
              <w:jc w:val="left"/>
              <w:rPr>
                <w:rFonts w:ascii="Lucida Sans" w:hAnsi="Lucida Sans" w:cs="Lucida Sans" w:eastAsia="Lucida Sans"/>
                <w:sz w:val="28"/>
                <w:szCs w:val="28"/>
              </w:rPr>
            </w:pPr>
            <w:r>
              <w:rPr>
                <w:rFonts w:ascii="Lucida Sans"/>
                <w:sz w:val="28"/>
              </w:rPr>
              <w:t>A+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Book Antiqua" w:hAnsi="Book Antiqua" w:cs="Book Antiqua" w:eastAsia="Book Antiqua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354" w:right="0"/>
              <w:jc w:val="left"/>
              <w:rPr>
                <w:rFonts w:ascii="Lucida Sans" w:hAnsi="Lucida Sans" w:cs="Lucida Sans" w:eastAsia="Lucida Sans"/>
                <w:sz w:val="28"/>
                <w:szCs w:val="28"/>
              </w:rPr>
            </w:pPr>
            <w:r>
              <w:rPr>
                <w:rFonts w:ascii="Lucida Sans"/>
                <w:sz w:val="28"/>
              </w:rPr>
              <w:t>50</w:t>
            </w:r>
          </w:p>
        </w:tc>
        <w:tc>
          <w:tcPr>
            <w:tcW w:w="7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9" w:lineRule="auto" w:before="27"/>
              <w:ind w:left="100" w:right="345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Lucida Sans"/>
                <w:w w:val="105"/>
                <w:sz w:val="19"/>
              </w:rPr>
              <w:t>A</w:t>
            </w:r>
            <w:r>
              <w:rPr>
                <w:rFonts w:ascii="Lucida Sans"/>
                <w:spacing w:val="-11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9</w:t>
            </w:r>
            <w:r>
              <w:rPr>
                <w:rFonts w:ascii="Lucida Sans"/>
                <w:spacing w:val="-11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sings.</w:t>
            </w:r>
            <w:r>
              <w:rPr>
                <w:rFonts w:ascii="Lucida Sans"/>
                <w:spacing w:val="-13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It</w:t>
            </w:r>
            <w:r>
              <w:rPr>
                <w:rFonts w:ascii="Lucida Sans"/>
                <w:spacing w:val="-12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has</w:t>
            </w:r>
            <w:r>
              <w:rPr>
                <w:rFonts w:ascii="Lucida Sans"/>
                <w:spacing w:val="-12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</w:t>
            </w:r>
            <w:r>
              <w:rPr>
                <w:rFonts w:ascii="Lucida Sans"/>
                <w:spacing w:val="-12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clear,</w:t>
            </w:r>
            <w:r>
              <w:rPr>
                <w:rFonts w:ascii="Lucida Sans"/>
                <w:spacing w:val="-13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vivid,</w:t>
            </w:r>
            <w:r>
              <w:rPr>
                <w:rFonts w:ascii="Lucida Sans"/>
                <w:spacing w:val="-13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exact</w:t>
            </w:r>
            <w:r>
              <w:rPr>
                <w:rFonts w:ascii="Lucida Sans"/>
                <w:spacing w:val="-12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statement</w:t>
            </w:r>
            <w:r>
              <w:rPr>
                <w:rFonts w:ascii="Lucida Sans"/>
                <w:spacing w:val="-12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of</w:t>
            </w:r>
            <w:r>
              <w:rPr>
                <w:rFonts w:ascii="Lucida Sans"/>
                <w:spacing w:val="-12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ideas</w:t>
            </w:r>
            <w:r>
              <w:rPr>
                <w:rFonts w:ascii="Lucida Sans"/>
                <w:spacing w:val="-12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with</w:t>
            </w:r>
            <w:r>
              <w:rPr>
                <w:rFonts w:ascii="Lucida Sans"/>
                <w:spacing w:val="-12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fresh,</w:t>
            </w:r>
            <w:r>
              <w:rPr>
                <w:rFonts w:ascii="Lucida Sans"/>
                <w:spacing w:val="-13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economical</w:t>
            </w:r>
            <w:r>
              <w:rPr>
                <w:rFonts w:ascii="Lucida Sans"/>
                <w:w w:val="110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diction.</w:t>
            </w:r>
            <w:r>
              <w:rPr>
                <w:rFonts w:ascii="Lucida Sans"/>
                <w:spacing w:val="-8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Mechanical</w:t>
            </w:r>
            <w:r>
              <w:rPr>
                <w:rFonts w:ascii="Lucida Sans"/>
                <w:spacing w:val="-7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errors</w:t>
            </w:r>
            <w:r>
              <w:rPr>
                <w:rFonts w:ascii="Lucida Sans"/>
                <w:spacing w:val="-7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are</w:t>
            </w:r>
            <w:r>
              <w:rPr>
                <w:rFonts w:ascii="Lucida Sans"/>
                <w:spacing w:val="-7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minimal</w:t>
            </w:r>
            <w:r>
              <w:rPr>
                <w:rFonts w:ascii="Lucida Sans"/>
                <w:spacing w:val="-7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and</w:t>
            </w:r>
            <w:r>
              <w:rPr>
                <w:rFonts w:ascii="Lucida Sans"/>
                <w:spacing w:val="-7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the</w:t>
            </w:r>
            <w:r>
              <w:rPr>
                <w:rFonts w:ascii="Lucida Sans"/>
                <w:spacing w:val="-7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errors</w:t>
            </w:r>
            <w:r>
              <w:rPr>
                <w:rFonts w:ascii="Lucida Sans"/>
                <w:spacing w:val="-7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that</w:t>
            </w:r>
            <w:r>
              <w:rPr>
                <w:rFonts w:ascii="Lucida Sans"/>
                <w:spacing w:val="-7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do</w:t>
            </w:r>
            <w:r>
              <w:rPr>
                <w:rFonts w:ascii="Lucida Sans"/>
                <w:spacing w:val="-7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occur</w:t>
            </w:r>
            <w:r>
              <w:rPr>
                <w:rFonts w:ascii="Lucida Sans"/>
                <w:spacing w:val="-7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are</w:t>
            </w:r>
            <w:r>
              <w:rPr>
                <w:rFonts w:ascii="Lucida Sans"/>
                <w:spacing w:val="-7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more</w:t>
            </w:r>
            <w:r>
              <w:rPr>
                <w:rFonts w:ascii="Lucida Sans"/>
                <w:spacing w:val="-53"/>
                <w:w w:val="105"/>
                <w:sz w:val="19"/>
              </w:rPr>
              <w:t> </w:t>
            </w:r>
            <w:r>
              <w:rPr>
                <w:rFonts w:ascii="Lucida Sans"/>
                <w:spacing w:val="-53"/>
                <w:w w:val="105"/>
                <w:sz w:val="19"/>
              </w:rPr>
            </w:r>
            <w:r>
              <w:rPr>
                <w:rFonts w:ascii="Lucida Sans"/>
                <w:w w:val="105"/>
                <w:sz w:val="19"/>
              </w:rPr>
              <w:t>sophisticated.</w:t>
            </w:r>
            <w:r>
              <w:rPr>
                <w:rFonts w:ascii="Lucida Sans"/>
                <w:spacing w:val="-12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Apt</w:t>
            </w:r>
            <w:r>
              <w:rPr>
                <w:rFonts w:ascii="Lucida Sans"/>
                <w:spacing w:val="-12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textual</w:t>
            </w:r>
            <w:r>
              <w:rPr>
                <w:rFonts w:ascii="Lucida Sans"/>
                <w:spacing w:val="-13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references</w:t>
            </w:r>
            <w:r>
              <w:rPr>
                <w:rFonts w:ascii="Lucida Sans"/>
                <w:spacing w:val="-12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abound.</w:t>
            </w:r>
            <w:r>
              <w:rPr>
                <w:rFonts w:ascii="Lucida Sans"/>
                <w:spacing w:val="-13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It</w:t>
            </w:r>
            <w:r>
              <w:rPr>
                <w:rFonts w:ascii="Lucida Sans"/>
                <w:spacing w:val="-12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clearly</w:t>
            </w:r>
            <w:r>
              <w:rPr>
                <w:rFonts w:ascii="Lucida Sans"/>
                <w:spacing w:val="-11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demonstrates</w:t>
            </w:r>
            <w:r>
              <w:rPr>
                <w:rFonts w:ascii="Lucida Sans"/>
                <w:spacing w:val="-60"/>
                <w:w w:val="105"/>
                <w:sz w:val="19"/>
              </w:rPr>
              <w:t> </w:t>
            </w:r>
            <w:r>
              <w:rPr>
                <w:rFonts w:ascii="Lucida Sans"/>
                <w:spacing w:val="-60"/>
                <w:w w:val="105"/>
                <w:sz w:val="19"/>
              </w:rPr>
            </w:r>
            <w:r>
              <w:rPr>
                <w:rFonts w:ascii="Lucida Sans"/>
                <w:w w:val="105"/>
                <w:sz w:val="19"/>
              </w:rPr>
              <w:t>originality</w:t>
            </w:r>
            <w:r>
              <w:rPr>
                <w:rFonts w:ascii="Lucida Sans"/>
                <w:spacing w:val="-13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of</w:t>
            </w:r>
            <w:r>
              <w:rPr>
                <w:rFonts w:ascii="Lucida Sans"/>
                <w:spacing w:val="-13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expression</w:t>
            </w:r>
            <w:r>
              <w:rPr>
                <w:rFonts w:ascii="Lucida Sans"/>
                <w:spacing w:val="-12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and</w:t>
            </w:r>
            <w:r>
              <w:rPr>
                <w:rFonts w:ascii="Lucida Sans"/>
                <w:spacing w:val="-13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treatment.</w:t>
            </w:r>
            <w:r>
              <w:rPr>
                <w:rFonts w:ascii="Lucida Sans"/>
                <w:spacing w:val="-13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In</w:t>
            </w:r>
            <w:r>
              <w:rPr>
                <w:rFonts w:ascii="Lucida Sans"/>
                <w:spacing w:val="-12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short,</w:t>
            </w:r>
            <w:r>
              <w:rPr>
                <w:rFonts w:ascii="Lucida Sans"/>
                <w:spacing w:val="-14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the</w:t>
            </w:r>
            <w:r>
              <w:rPr>
                <w:rFonts w:ascii="Lucida Sans"/>
                <w:spacing w:val="-13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paper</w:t>
            </w:r>
            <w:r>
              <w:rPr>
                <w:rFonts w:ascii="Lucida Sans"/>
                <w:spacing w:val="-13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is</w:t>
            </w:r>
            <w:r>
              <w:rPr>
                <w:rFonts w:ascii="Lucida Sans"/>
                <w:spacing w:val="-13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thorough,</w:t>
            </w:r>
            <w:r>
              <w:rPr>
                <w:rFonts w:ascii="Lucida Sans"/>
                <w:w w:val="89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polished,</w:t>
            </w:r>
            <w:r>
              <w:rPr>
                <w:rFonts w:ascii="Lucida Sans"/>
                <w:spacing w:val="-17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and</w:t>
            </w:r>
            <w:r>
              <w:rPr>
                <w:rFonts w:ascii="Lucida Sans"/>
                <w:spacing w:val="-16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pleasantly</w:t>
            </w:r>
            <w:r>
              <w:rPr>
                <w:rFonts w:ascii="Lucida Sans"/>
                <w:spacing w:val="-16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impressive</w:t>
            </w:r>
            <w:r>
              <w:rPr>
                <w:rFonts w:ascii="Times New Roman"/>
                <w:w w:val="105"/>
                <w:sz w:val="19"/>
              </w:rPr>
              <w:t>.</w:t>
            </w:r>
            <w:r>
              <w:rPr>
                <w:rFonts w:ascii="Times New Roman"/>
                <w:sz w:val="19"/>
              </w:rPr>
            </w:r>
          </w:p>
        </w:tc>
      </w:tr>
      <w:tr>
        <w:trPr>
          <w:trHeight w:val="1392" w:hRule="exact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Book Antiqua" w:hAnsi="Book Antiqua" w:cs="Book Antiqua" w:eastAsia="Book Antiqua"/>
                <w:b/>
                <w:bCs/>
                <w:sz w:val="28"/>
                <w:szCs w:val="28"/>
              </w:rPr>
            </w:pPr>
          </w:p>
          <w:p>
            <w:pPr>
              <w:pStyle w:val="TableParagraph"/>
              <w:spacing w:line="240" w:lineRule="auto" w:before="174"/>
              <w:ind w:right="4"/>
              <w:jc w:val="center"/>
              <w:rPr>
                <w:rFonts w:ascii="Lucida Sans" w:hAnsi="Lucida Sans" w:cs="Lucida Sans" w:eastAsia="Lucida Sans"/>
                <w:sz w:val="28"/>
                <w:szCs w:val="28"/>
              </w:rPr>
            </w:pPr>
            <w:r>
              <w:rPr>
                <w:rFonts w:ascii="Lucida Sans"/>
                <w:w w:val="100"/>
                <w:sz w:val="28"/>
              </w:rPr>
              <w:t>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Book Antiqua" w:hAnsi="Book Antiqua" w:cs="Book Antiqua" w:eastAsia="Book Antiqua"/>
                <w:b/>
                <w:bCs/>
                <w:sz w:val="28"/>
                <w:szCs w:val="28"/>
              </w:rPr>
            </w:pPr>
          </w:p>
          <w:p>
            <w:pPr>
              <w:pStyle w:val="TableParagraph"/>
              <w:spacing w:line="240" w:lineRule="auto" w:before="174"/>
              <w:ind w:right="3"/>
              <w:jc w:val="center"/>
              <w:rPr>
                <w:rFonts w:ascii="Lucida Sans" w:hAnsi="Lucida Sans" w:cs="Lucida Sans" w:eastAsia="Lucida Sans"/>
                <w:sz w:val="28"/>
                <w:szCs w:val="28"/>
              </w:rPr>
            </w:pPr>
            <w:r>
              <w:rPr>
                <w:rFonts w:ascii="Lucida Sans"/>
                <w:w w:val="107"/>
                <w:sz w:val="28"/>
              </w:rPr>
              <w:t>A</w:t>
            </w:r>
            <w:r>
              <w:rPr>
                <w:rFonts w:ascii="Lucida Sans"/>
                <w:sz w:val="28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Book Antiqua" w:hAnsi="Book Antiqua" w:cs="Book Antiqua" w:eastAsia="Book Antiqua"/>
                <w:b/>
                <w:bCs/>
                <w:sz w:val="28"/>
                <w:szCs w:val="28"/>
              </w:rPr>
            </w:pPr>
          </w:p>
          <w:p>
            <w:pPr>
              <w:pStyle w:val="TableParagraph"/>
              <w:spacing w:line="240" w:lineRule="auto" w:before="174"/>
              <w:ind w:left="354" w:right="0"/>
              <w:jc w:val="left"/>
              <w:rPr>
                <w:rFonts w:ascii="Lucida Sans" w:hAnsi="Lucida Sans" w:cs="Lucida Sans" w:eastAsia="Lucida Sans"/>
                <w:sz w:val="28"/>
                <w:szCs w:val="28"/>
              </w:rPr>
            </w:pPr>
            <w:r>
              <w:rPr>
                <w:rFonts w:ascii="Lucida Sans"/>
                <w:sz w:val="28"/>
              </w:rPr>
              <w:t>47</w:t>
            </w:r>
          </w:p>
        </w:tc>
        <w:tc>
          <w:tcPr>
            <w:tcW w:w="7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7" w:lineRule="auto"/>
              <w:ind w:left="100" w:right="148"/>
              <w:jc w:val="left"/>
              <w:rPr>
                <w:rFonts w:ascii="Lucida Sans" w:hAnsi="Lucida Sans" w:cs="Lucida Sans" w:eastAsia="Lucida Sans"/>
                <w:sz w:val="19"/>
                <w:szCs w:val="19"/>
              </w:rPr>
            </w:pP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An</w:t>
            </w:r>
            <w:r>
              <w:rPr>
                <w:rFonts w:ascii="Lucida Sans" w:hAnsi="Lucida Sans" w:cs="Lucida Sans" w:eastAsia="Lucida Sans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8</w:t>
            </w:r>
            <w:r>
              <w:rPr>
                <w:rFonts w:ascii="Lucida Sans" w:hAnsi="Lucida Sans" w:cs="Lucida Sans" w:eastAsia="Lucida Sans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is</w:t>
            </w:r>
            <w:r>
              <w:rPr>
                <w:rFonts w:ascii="Lucida Sans" w:hAnsi="Lucida Sans" w:cs="Lucida Sans" w:eastAsia="Lucida Sans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interesting.</w:t>
            </w:r>
            <w:r>
              <w:rPr>
                <w:rFonts w:ascii="Lucida Sans" w:hAnsi="Lucida Sans" w:cs="Lucida Sans" w:eastAsia="Lucida Sans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It</w:t>
            </w:r>
            <w:r>
              <w:rPr>
                <w:rFonts w:ascii="Lucida Sans" w:hAnsi="Lucida Sans" w:cs="Lucida Sans" w:eastAsia="Lucida Sans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catches</w:t>
            </w:r>
            <w:r>
              <w:rPr>
                <w:rFonts w:ascii="Lucida Sans" w:hAnsi="Lucida Sans" w:cs="Lucida Sans" w:eastAsia="Lucida Sans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the</w:t>
            </w:r>
            <w:r>
              <w:rPr>
                <w:rFonts w:ascii="Lucida Sans" w:hAnsi="Lucida Sans" w:cs="Lucida Sans" w:eastAsia="Lucida Sans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reader’s</w:t>
            </w:r>
            <w:r>
              <w:rPr>
                <w:rFonts w:ascii="Lucida Sans" w:hAnsi="Lucida Sans" w:cs="Lucida Sans" w:eastAsia="Lucida Sans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attention</w:t>
            </w:r>
            <w:r>
              <w:rPr>
                <w:rFonts w:ascii="Lucida Sans" w:hAnsi="Lucida Sans" w:cs="Lucida Sans" w:eastAsia="Lucida Sans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in</w:t>
            </w:r>
            <w:r>
              <w:rPr>
                <w:rFonts w:ascii="Lucida Sans" w:hAnsi="Lucida Sans" w:cs="Lucida Sans" w:eastAsia="Lucida Sans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the</w:t>
            </w:r>
            <w:r>
              <w:rPr>
                <w:rFonts w:ascii="Lucida Sans" w:hAnsi="Lucida Sans" w:cs="Lucida Sans" w:eastAsia="Lucida Sans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introduction</w:t>
            </w:r>
            <w:r>
              <w:rPr>
                <w:rFonts w:ascii="Lucida Sans" w:hAnsi="Lucida Sans" w:cs="Lucida Sans" w:eastAsia="Lucida Sans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and</w:t>
            </w:r>
            <w:r>
              <w:rPr>
                <w:rFonts w:ascii="Lucida Sans" w:hAnsi="Lucida Sans" w:cs="Lucida Sans" w:eastAsia="Lucida Sans"/>
                <w:spacing w:val="-43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spacing w:val="-43"/>
                <w:w w:val="105"/>
                <w:sz w:val="19"/>
                <w:szCs w:val="19"/>
              </w:rPr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holds</w:t>
            </w:r>
            <w:r>
              <w:rPr>
                <w:rFonts w:ascii="Lucida Sans" w:hAnsi="Lucida Sans" w:cs="Lucida Sans" w:eastAsia="Lucida Sans"/>
                <w:spacing w:val="-17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it</w:t>
            </w:r>
            <w:r>
              <w:rPr>
                <w:rFonts w:ascii="Lucida Sans" w:hAnsi="Lucida Sans" w:cs="Lucida Sans" w:eastAsia="Lucida Sans"/>
                <w:spacing w:val="-17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throughout</w:t>
            </w:r>
            <w:r>
              <w:rPr>
                <w:rFonts w:ascii="Lucida Sans" w:hAnsi="Lucida Sans" w:cs="Lucida Sans" w:eastAsia="Lucida Sans"/>
                <w:spacing w:val="-17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the</w:t>
            </w:r>
            <w:r>
              <w:rPr>
                <w:rFonts w:ascii="Lucida Sans" w:hAnsi="Lucida Sans" w:cs="Lucida Sans" w:eastAsia="Lucida Sans"/>
                <w:spacing w:val="-17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paper.</w:t>
            </w:r>
            <w:r>
              <w:rPr>
                <w:rFonts w:ascii="Lucida Sans" w:hAnsi="Lucida Sans" w:cs="Lucida Sans" w:eastAsia="Lucida Sans"/>
                <w:spacing w:val="-17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The</w:t>
            </w:r>
            <w:r>
              <w:rPr>
                <w:rFonts w:ascii="Lucida Sans" w:hAnsi="Lucida Sans" w:cs="Lucida Sans" w:eastAsia="Lucida Sans"/>
                <w:spacing w:val="-17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conclusion</w:t>
            </w:r>
            <w:r>
              <w:rPr>
                <w:rFonts w:ascii="Lucida Sans" w:hAnsi="Lucida Sans" w:cs="Lucida Sans" w:eastAsia="Lucida Sans"/>
                <w:spacing w:val="-16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does</w:t>
            </w:r>
            <w:r>
              <w:rPr>
                <w:rFonts w:ascii="Lucida Sans" w:hAnsi="Lucida Sans" w:cs="Lucida Sans" w:eastAsia="Lucida Sans"/>
                <w:spacing w:val="-17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more</w:t>
            </w:r>
            <w:r>
              <w:rPr>
                <w:rFonts w:ascii="Lucida Sans" w:hAnsi="Lucida Sans" w:cs="Lucida Sans" w:eastAsia="Lucida Sans"/>
                <w:spacing w:val="-17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than</w:t>
            </w:r>
            <w:r>
              <w:rPr>
                <w:rFonts w:ascii="Lucida Sans" w:hAnsi="Lucida Sans" w:cs="Lucida Sans" w:eastAsia="Lucida Sans"/>
                <w:spacing w:val="-16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merely</w:t>
            </w:r>
            <w:r>
              <w:rPr>
                <w:rFonts w:ascii="Lucida Sans" w:hAnsi="Lucida Sans" w:cs="Lucida Sans" w:eastAsia="Lucida Sans"/>
                <w:spacing w:val="-17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repeat</w:t>
            </w:r>
            <w:r>
              <w:rPr>
                <w:rFonts w:ascii="Lucida Sans" w:hAnsi="Lucida Sans" w:cs="Lucida Sans" w:eastAsia="Lucida Sans"/>
                <w:spacing w:val="-17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the</w:t>
            </w:r>
            <w:r>
              <w:rPr>
                <w:rFonts w:ascii="Lucida Sans" w:hAnsi="Lucida Sans" w:cs="Lucida Sans" w:eastAsia="Lucida Sans"/>
                <w:w w:val="98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thesis.</w:t>
            </w:r>
            <w:r>
              <w:rPr>
                <w:rFonts w:ascii="Lucida Sans" w:hAnsi="Lucida Sans" w:cs="Lucida Sans" w:eastAsia="Lucida Sans"/>
                <w:spacing w:val="-15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Logically</w:t>
            </w:r>
            <w:r>
              <w:rPr>
                <w:rFonts w:ascii="Lucida Sans" w:hAnsi="Lucida Sans" w:cs="Lucida Sans" w:eastAsia="Lucida Sans"/>
                <w:spacing w:val="-14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organized</w:t>
            </w:r>
            <w:r>
              <w:rPr>
                <w:rFonts w:ascii="Lucida Sans" w:hAnsi="Lucida Sans" w:cs="Lucida Sans" w:eastAsia="Lucida Sans"/>
                <w:spacing w:val="-14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and</w:t>
            </w:r>
            <w:r>
              <w:rPr>
                <w:rFonts w:ascii="Lucida Sans" w:hAnsi="Lucida Sans" w:cs="Lucida Sans" w:eastAsia="Lucida Sans"/>
                <w:spacing w:val="-14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coherent</w:t>
            </w:r>
            <w:r>
              <w:rPr>
                <w:rFonts w:ascii="Lucida Sans" w:hAnsi="Lucida Sans" w:cs="Lucida Sans" w:eastAsia="Lucida Sans"/>
                <w:spacing w:val="-14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with</w:t>
            </w:r>
            <w:r>
              <w:rPr>
                <w:rFonts w:ascii="Lucida Sans" w:hAnsi="Lucida Sans" w:cs="Lucida Sans" w:eastAsia="Lucida Sans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unified,</w:t>
            </w:r>
            <w:r>
              <w:rPr>
                <w:rFonts w:ascii="Lucida Sans" w:hAnsi="Lucida Sans" w:cs="Lucida Sans" w:eastAsia="Lucida Sans"/>
                <w:spacing w:val="-15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well-developed</w:t>
            </w:r>
            <w:r>
              <w:rPr>
                <w:rFonts w:ascii="Lucida Sans" w:hAnsi="Lucida Sans" w:cs="Lucida Sans" w:eastAsia="Lucida Sans"/>
                <w:w w:val="98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paragraphs</w:t>
            </w:r>
            <w:r>
              <w:rPr>
                <w:rFonts w:ascii="Lucida Sans" w:hAnsi="Lucida Sans" w:cs="Lucida Sans" w:eastAsia="Lucida Sans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and</w:t>
            </w:r>
            <w:r>
              <w:rPr>
                <w:rFonts w:ascii="Lucida Sans" w:hAnsi="Lucida Sans" w:cs="Lucida Sans" w:eastAsia="Lucida Sans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clear,</w:t>
            </w:r>
            <w:r>
              <w:rPr>
                <w:rFonts w:ascii="Lucida Sans" w:hAnsi="Lucida Sans" w:cs="Lucida Sans" w:eastAsia="Lucida Sans"/>
                <w:spacing w:val="-14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varied</w:t>
            </w:r>
            <w:r>
              <w:rPr>
                <w:rFonts w:ascii="Lucida Sans" w:hAnsi="Lucida Sans" w:cs="Lucida Sans" w:eastAsia="Lucida Sans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sentences.</w:t>
            </w:r>
            <w:r>
              <w:rPr>
                <w:rFonts w:ascii="Lucida Sans" w:hAnsi="Lucida Sans" w:cs="Lucida Sans" w:eastAsia="Lucida Sans"/>
                <w:spacing w:val="-14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The</w:t>
            </w:r>
            <w:r>
              <w:rPr>
                <w:rFonts w:ascii="Lucida Sans" w:hAnsi="Lucida Sans" w:cs="Lucida Sans" w:eastAsia="Lucida Sans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language</w:t>
            </w:r>
            <w:r>
              <w:rPr>
                <w:rFonts w:ascii="Lucida Sans" w:hAnsi="Lucida Sans" w:cs="Lucida Sans" w:eastAsia="Lucida Sans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is</w:t>
            </w:r>
            <w:r>
              <w:rPr>
                <w:rFonts w:ascii="Lucida Sans" w:hAnsi="Lucida Sans" w:cs="Lucida Sans" w:eastAsia="Lucida Sans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vigorous,</w:t>
            </w:r>
            <w:r>
              <w:rPr>
                <w:rFonts w:ascii="Lucida Sans" w:hAnsi="Lucida Sans" w:cs="Lucida Sans" w:eastAsia="Lucida Sans"/>
                <w:spacing w:val="-14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vivid,</w:t>
            </w:r>
            <w:r>
              <w:rPr>
                <w:rFonts w:ascii="Lucida Sans" w:hAnsi="Lucida Sans" w:cs="Lucida Sans" w:eastAsia="Lucida Sans"/>
                <w:spacing w:val="-14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and</w:t>
            </w:r>
            <w:r>
              <w:rPr>
                <w:rFonts w:ascii="Lucida Sans" w:hAnsi="Lucida Sans" w:cs="Lucida Sans" w:eastAsia="Lucida Sans"/>
                <w:w w:val="98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precise.</w:t>
            </w:r>
            <w:r>
              <w:rPr>
                <w:rFonts w:ascii="Lucida Sans" w:hAnsi="Lucida Sans" w:cs="Lucida Sans" w:eastAsia="Lucida Sans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Spelling</w:t>
            </w:r>
            <w:r>
              <w:rPr>
                <w:rFonts w:ascii="Lucida Sans" w:hAnsi="Lucida Sans" w:cs="Lucida Sans" w:eastAsia="Lucida Sans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and</w:t>
            </w:r>
            <w:r>
              <w:rPr>
                <w:rFonts w:ascii="Lucida Sans" w:hAnsi="Lucida Sans" w:cs="Lucida Sans" w:eastAsia="Lucida Sans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punctuation</w:t>
            </w:r>
            <w:r>
              <w:rPr>
                <w:rFonts w:ascii="Lucida Sans" w:hAnsi="Lucida Sans" w:cs="Lucida Sans" w:eastAsia="Lucida Sans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are</w:t>
            </w:r>
            <w:r>
              <w:rPr>
                <w:rFonts w:ascii="Lucida Sans" w:hAnsi="Lucida Sans" w:cs="Lucida Sans" w:eastAsia="Lucida Sans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nearly</w:t>
            </w:r>
            <w:r>
              <w:rPr>
                <w:rFonts w:ascii="Lucida Sans" w:hAnsi="Lucida Sans" w:cs="Lucida Sans" w:eastAsia="Lucida Sans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flawless.</w:t>
            </w:r>
            <w:r>
              <w:rPr>
                <w:rFonts w:ascii="Lucida Sans" w:hAnsi="Lucida Sans" w:cs="Lucida Sans" w:eastAsia="Lucida Sans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Apt</w:t>
            </w:r>
            <w:r>
              <w:rPr>
                <w:rFonts w:ascii="Lucida Sans" w:hAnsi="Lucida Sans" w:cs="Lucida Sans" w:eastAsia="Lucida Sans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textual</w:t>
            </w:r>
            <w:r>
              <w:rPr>
                <w:rFonts w:ascii="Lucida Sans" w:hAnsi="Lucida Sans" w:cs="Lucida Sans" w:eastAsia="Lucida Sans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references</w:t>
            </w:r>
            <w:r>
              <w:rPr>
                <w:rFonts w:ascii="Lucida Sans" w:hAnsi="Lucida Sans" w:cs="Lucida Sans" w:eastAsia="Lucida Sans"/>
                <w:spacing w:val="-43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spacing w:val="-43"/>
                <w:w w:val="105"/>
                <w:sz w:val="19"/>
                <w:szCs w:val="19"/>
              </w:rPr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occur.</w:t>
            </w:r>
            <w:r>
              <w:rPr>
                <w:rFonts w:ascii="Lucida Sans" w:hAnsi="Lucida Sans" w:cs="Lucida Sans" w:eastAsia="Lucida Sans"/>
                <w:spacing w:val="-18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In</w:t>
            </w:r>
            <w:r>
              <w:rPr>
                <w:rFonts w:ascii="Lucida Sans" w:hAnsi="Lucida Sans" w:cs="Lucida Sans" w:eastAsia="Lucida Sans"/>
                <w:spacing w:val="-16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essence,</w:t>
            </w:r>
            <w:r>
              <w:rPr>
                <w:rFonts w:ascii="Lucida Sans" w:hAnsi="Lucida Sans" w:cs="Lucida Sans" w:eastAsia="Lucida Sans"/>
                <w:spacing w:val="-18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the</w:t>
            </w:r>
            <w:r>
              <w:rPr>
                <w:rFonts w:ascii="Lucida Sans" w:hAnsi="Lucida Sans" w:cs="Lucida Sans" w:eastAsia="Lucida Sans"/>
                <w:spacing w:val="-17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essay</w:t>
            </w:r>
            <w:r>
              <w:rPr>
                <w:rFonts w:ascii="Lucida Sans" w:hAnsi="Lucida Sans" w:cs="Lucida Sans" w:eastAsia="Lucida Sans"/>
                <w:spacing w:val="-16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is</w:t>
            </w:r>
            <w:r>
              <w:rPr>
                <w:rFonts w:ascii="Lucida Sans" w:hAnsi="Lucida Sans" w:cs="Lucida Sans" w:eastAsia="Lucida Sans"/>
                <w:spacing w:val="-17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well</w:t>
            </w:r>
            <w:r>
              <w:rPr>
                <w:rFonts w:ascii="Lucida Sans" w:hAnsi="Lucida Sans" w:cs="Lucida Sans" w:eastAsia="Lucida Sans"/>
                <w:spacing w:val="-18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done</w:t>
            </w:r>
            <w:r>
              <w:rPr>
                <w:rFonts w:ascii="Lucida Sans" w:hAnsi="Lucida Sans" w:cs="Lucida Sans" w:eastAsia="Lucida Sans"/>
                <w:spacing w:val="-17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overall,</w:t>
            </w:r>
            <w:r>
              <w:rPr>
                <w:rFonts w:ascii="Lucida Sans" w:hAnsi="Lucida Sans" w:cs="Lucida Sans" w:eastAsia="Lucida Sans"/>
                <w:spacing w:val="-18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but</w:t>
            </w:r>
            <w:r>
              <w:rPr>
                <w:rFonts w:ascii="Lucida Sans" w:hAnsi="Lucida Sans" w:cs="Lucida Sans" w:eastAsia="Lucida Sans"/>
                <w:spacing w:val="-17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lacks</w:t>
            </w:r>
            <w:r>
              <w:rPr>
                <w:rFonts w:ascii="Lucida Sans" w:hAnsi="Lucida Sans" w:cs="Lucida Sans" w:eastAsia="Lucida Sans"/>
                <w:spacing w:val="-17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depth</w:t>
            </w:r>
            <w:r>
              <w:rPr>
                <w:rFonts w:ascii="Lucida Sans" w:hAnsi="Lucida Sans" w:cs="Lucida Sans" w:eastAsia="Lucida Sans"/>
                <w:spacing w:val="-17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and</w:t>
            </w:r>
            <w:r>
              <w:rPr>
                <w:rFonts w:ascii="Lucida Sans" w:hAnsi="Lucida Sans" w:cs="Lucida Sans" w:eastAsia="Lucida Sans"/>
                <w:spacing w:val="-16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polish.</w:t>
            </w:r>
            <w:r>
              <w:rPr>
                <w:rFonts w:ascii="Lucida Sans" w:hAnsi="Lucida Sans" w:cs="Lucida Sans" w:eastAsia="Lucida Sans"/>
                <w:sz w:val="19"/>
                <w:szCs w:val="19"/>
              </w:rPr>
            </w:r>
          </w:p>
        </w:tc>
      </w:tr>
      <w:tr>
        <w:trPr>
          <w:trHeight w:val="1166" w:hRule="exact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Book Antiqua" w:hAnsi="Book Antiqua" w:cs="Book Antiqua" w:eastAsia="Book Antiqua"/>
                <w:b/>
                <w:bCs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4"/>
              <w:jc w:val="center"/>
              <w:rPr>
                <w:rFonts w:ascii="Lucida Sans" w:hAnsi="Lucida Sans" w:cs="Lucida Sans" w:eastAsia="Lucida Sans"/>
                <w:sz w:val="28"/>
                <w:szCs w:val="28"/>
              </w:rPr>
            </w:pPr>
            <w:r>
              <w:rPr>
                <w:rFonts w:ascii="Lucida Sans"/>
                <w:w w:val="100"/>
                <w:sz w:val="28"/>
              </w:rPr>
              <w:t>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Book Antiqua" w:hAnsi="Book Antiqua" w:cs="Book Antiqua" w:eastAsia="Book Antiqua"/>
                <w:b/>
                <w:bCs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3"/>
              <w:jc w:val="center"/>
              <w:rPr>
                <w:rFonts w:ascii="Lucida Sans" w:hAnsi="Lucida Sans" w:cs="Lucida Sans" w:eastAsia="Lucida Sans"/>
                <w:sz w:val="28"/>
                <w:szCs w:val="28"/>
              </w:rPr>
            </w:pPr>
            <w:r>
              <w:rPr>
                <w:rFonts w:ascii="Lucida Sans"/>
                <w:sz w:val="28"/>
              </w:rPr>
              <w:t>A-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Book Antiqua" w:hAnsi="Book Antiqua" w:cs="Book Antiqua" w:eastAsia="Book Antiqua"/>
                <w:b/>
                <w:bCs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354" w:right="0"/>
              <w:jc w:val="left"/>
              <w:rPr>
                <w:rFonts w:ascii="Lucida Sans" w:hAnsi="Lucida Sans" w:cs="Lucida Sans" w:eastAsia="Lucida Sans"/>
                <w:sz w:val="28"/>
                <w:szCs w:val="28"/>
              </w:rPr>
            </w:pPr>
            <w:r>
              <w:rPr>
                <w:rFonts w:ascii="Lucida Sans"/>
                <w:sz w:val="28"/>
              </w:rPr>
              <w:t>45</w:t>
            </w:r>
          </w:p>
        </w:tc>
        <w:tc>
          <w:tcPr>
            <w:tcW w:w="7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7" w:lineRule="auto"/>
              <w:ind w:left="100" w:right="249"/>
              <w:jc w:val="left"/>
              <w:rPr>
                <w:rFonts w:ascii="Lucida Sans" w:hAnsi="Lucida Sans" w:cs="Lucida Sans" w:eastAsia="Lucida Sans"/>
                <w:sz w:val="19"/>
                <w:szCs w:val="19"/>
              </w:rPr>
            </w:pPr>
            <w:r>
              <w:rPr>
                <w:rFonts w:ascii="Lucida Sans"/>
                <w:sz w:val="19"/>
              </w:rPr>
              <w:t>A 7 is solid. It is well-written, but fails to do some justice to the subject.</w:t>
            </w:r>
            <w:r>
              <w:rPr>
                <w:rFonts w:ascii="Lucida Sans"/>
                <w:spacing w:val="14"/>
                <w:sz w:val="19"/>
              </w:rPr>
              <w:t> </w:t>
            </w:r>
            <w:r>
              <w:rPr>
                <w:rFonts w:ascii="Lucida Sans"/>
                <w:spacing w:val="14"/>
                <w:sz w:val="19"/>
              </w:rPr>
            </w:r>
            <w:r>
              <w:rPr>
                <w:rFonts w:ascii="Lucida Sans"/>
                <w:sz w:val="19"/>
              </w:rPr>
              <w:t>Intelligent, yet less thorough, less perceptive or less specific than 9-8 papers.</w:t>
            </w:r>
            <w:r>
              <w:rPr>
                <w:rFonts w:ascii="Lucida Sans"/>
                <w:spacing w:val="55"/>
                <w:sz w:val="19"/>
              </w:rPr>
              <w:t> </w:t>
            </w:r>
            <w:r>
              <w:rPr>
                <w:rFonts w:ascii="Lucida Sans"/>
                <w:spacing w:val="55"/>
                <w:sz w:val="19"/>
              </w:rPr>
            </w:r>
            <w:r>
              <w:rPr>
                <w:rFonts w:ascii="Lucida Sans"/>
                <w:sz w:val="19"/>
              </w:rPr>
              <w:t>Some</w:t>
            </w:r>
            <w:r>
              <w:rPr>
                <w:rFonts w:ascii="Lucida Sans"/>
                <w:spacing w:val="26"/>
                <w:sz w:val="19"/>
              </w:rPr>
              <w:t> </w:t>
            </w:r>
            <w:r>
              <w:rPr>
                <w:rFonts w:ascii="Lucida Sans"/>
                <w:sz w:val="19"/>
              </w:rPr>
              <w:t>textual</w:t>
            </w:r>
            <w:r>
              <w:rPr>
                <w:rFonts w:ascii="Lucida Sans"/>
                <w:spacing w:val="24"/>
                <w:sz w:val="19"/>
              </w:rPr>
              <w:t> </w:t>
            </w:r>
            <w:r>
              <w:rPr>
                <w:rFonts w:ascii="Lucida Sans"/>
                <w:sz w:val="19"/>
              </w:rPr>
              <w:t>references,</w:t>
            </w:r>
            <w:r>
              <w:rPr>
                <w:rFonts w:ascii="Lucida Sans"/>
                <w:spacing w:val="24"/>
                <w:sz w:val="19"/>
              </w:rPr>
              <w:t> </w:t>
            </w:r>
            <w:r>
              <w:rPr>
                <w:rFonts w:ascii="Lucida Sans"/>
                <w:sz w:val="19"/>
              </w:rPr>
              <w:t>less</w:t>
            </w:r>
            <w:r>
              <w:rPr>
                <w:rFonts w:ascii="Lucida Sans"/>
                <w:spacing w:val="26"/>
                <w:sz w:val="19"/>
              </w:rPr>
              <w:t> </w:t>
            </w:r>
            <w:r>
              <w:rPr>
                <w:rFonts w:ascii="Lucida Sans"/>
                <w:sz w:val="19"/>
              </w:rPr>
              <w:t>well-connected.</w:t>
            </w:r>
            <w:r>
              <w:rPr>
                <w:rFonts w:ascii="Lucida Sans"/>
                <w:spacing w:val="24"/>
                <w:sz w:val="19"/>
              </w:rPr>
              <w:t> </w:t>
            </w:r>
            <w:r>
              <w:rPr>
                <w:rFonts w:ascii="Lucida Sans"/>
                <w:sz w:val="19"/>
              </w:rPr>
              <w:t>While</w:t>
            </w:r>
            <w:r>
              <w:rPr>
                <w:rFonts w:ascii="Lucida Sans"/>
                <w:spacing w:val="26"/>
                <w:sz w:val="19"/>
              </w:rPr>
              <w:t> </w:t>
            </w:r>
            <w:r>
              <w:rPr>
                <w:rFonts w:ascii="Lucida Sans"/>
                <w:sz w:val="19"/>
              </w:rPr>
              <w:t>it</w:t>
            </w:r>
            <w:r>
              <w:rPr>
                <w:rFonts w:ascii="Lucida Sans"/>
                <w:spacing w:val="26"/>
                <w:sz w:val="19"/>
              </w:rPr>
              <w:t> </w:t>
            </w:r>
            <w:r>
              <w:rPr>
                <w:rFonts w:ascii="Lucida Sans"/>
                <w:sz w:val="19"/>
              </w:rPr>
              <w:t>demonstrate</w:t>
            </w:r>
            <w:r>
              <w:rPr>
                <w:rFonts w:ascii="Lucida Sans"/>
                <w:spacing w:val="26"/>
                <w:sz w:val="19"/>
              </w:rPr>
              <w:t> </w:t>
            </w:r>
            <w:r>
              <w:rPr>
                <w:rFonts w:ascii="Lucida Sans"/>
                <w:sz w:val="19"/>
              </w:rPr>
              <w:t>the</w:t>
            </w:r>
            <w:r>
              <w:rPr>
                <w:rFonts w:ascii="Lucida Sans"/>
                <w:spacing w:val="26"/>
                <w:sz w:val="19"/>
              </w:rPr>
              <w:t> </w:t>
            </w:r>
            <w:r>
              <w:rPr>
                <w:rFonts w:ascii="Lucida Sans"/>
                <w:sz w:val="19"/>
              </w:rPr>
              <w:t>writer's</w:t>
            </w:r>
            <w:r>
              <w:rPr>
                <w:rFonts w:ascii="Lucida Sans"/>
                <w:spacing w:val="-29"/>
                <w:sz w:val="19"/>
              </w:rPr>
              <w:t> </w:t>
            </w:r>
            <w:r>
              <w:rPr>
                <w:rFonts w:ascii="Lucida Sans"/>
                <w:spacing w:val="-29"/>
                <w:sz w:val="19"/>
              </w:rPr>
            </w:r>
            <w:r>
              <w:rPr>
                <w:rFonts w:ascii="Lucida Sans"/>
                <w:sz w:val="19"/>
              </w:rPr>
              <w:t>ability</w:t>
            </w:r>
            <w:r>
              <w:rPr>
                <w:rFonts w:ascii="Lucida Sans"/>
                <w:spacing w:val="19"/>
                <w:sz w:val="19"/>
              </w:rPr>
              <w:t> </w:t>
            </w:r>
            <w:r>
              <w:rPr>
                <w:rFonts w:ascii="Lucida Sans"/>
                <w:sz w:val="19"/>
              </w:rPr>
              <w:t>to</w:t>
            </w:r>
            <w:r>
              <w:rPr>
                <w:rFonts w:ascii="Lucida Sans"/>
                <w:spacing w:val="19"/>
                <w:sz w:val="19"/>
              </w:rPr>
              <w:t> </w:t>
            </w:r>
            <w:r>
              <w:rPr>
                <w:rFonts w:ascii="Lucida Sans"/>
                <w:sz w:val="19"/>
              </w:rPr>
              <w:t>analyze</w:t>
            </w:r>
            <w:r>
              <w:rPr>
                <w:rFonts w:ascii="Lucida Sans"/>
                <w:spacing w:val="19"/>
                <w:sz w:val="19"/>
              </w:rPr>
              <w:t> </w:t>
            </w:r>
            <w:r>
              <w:rPr>
                <w:rFonts w:ascii="Lucida Sans"/>
                <w:sz w:val="19"/>
              </w:rPr>
              <w:t>a</w:t>
            </w:r>
            <w:r>
              <w:rPr>
                <w:rFonts w:ascii="Lucida Sans"/>
                <w:spacing w:val="19"/>
                <w:sz w:val="19"/>
              </w:rPr>
              <w:t> </w:t>
            </w:r>
            <w:r>
              <w:rPr>
                <w:rFonts w:ascii="Lucida Sans"/>
                <w:sz w:val="19"/>
              </w:rPr>
              <w:t>literary</w:t>
            </w:r>
            <w:r>
              <w:rPr>
                <w:rFonts w:ascii="Lucida Sans"/>
                <w:spacing w:val="19"/>
                <w:sz w:val="19"/>
              </w:rPr>
              <w:t> </w:t>
            </w:r>
            <w:r>
              <w:rPr>
                <w:rFonts w:ascii="Lucida Sans"/>
                <w:sz w:val="19"/>
              </w:rPr>
              <w:t>work,</w:t>
            </w:r>
            <w:r>
              <w:rPr>
                <w:rFonts w:ascii="Lucida Sans"/>
                <w:spacing w:val="17"/>
                <w:sz w:val="19"/>
              </w:rPr>
              <w:t> </w:t>
            </w:r>
            <w:r>
              <w:rPr>
                <w:rFonts w:ascii="Lucida Sans"/>
                <w:sz w:val="19"/>
              </w:rPr>
              <w:t>it</w:t>
            </w:r>
            <w:r>
              <w:rPr>
                <w:rFonts w:ascii="Lucida Sans"/>
                <w:spacing w:val="19"/>
                <w:sz w:val="19"/>
              </w:rPr>
              <w:t> </w:t>
            </w:r>
            <w:r>
              <w:rPr>
                <w:rFonts w:ascii="Lucida Sans"/>
                <w:sz w:val="19"/>
              </w:rPr>
              <w:t>reveals</w:t>
            </w:r>
            <w:r>
              <w:rPr>
                <w:rFonts w:ascii="Lucida Sans"/>
                <w:spacing w:val="19"/>
                <w:sz w:val="19"/>
              </w:rPr>
              <w:t> </w:t>
            </w:r>
            <w:r>
              <w:rPr>
                <w:rFonts w:ascii="Lucida Sans"/>
                <w:sz w:val="19"/>
              </w:rPr>
              <w:t>a</w:t>
            </w:r>
            <w:r>
              <w:rPr>
                <w:rFonts w:ascii="Lucida Sans"/>
                <w:spacing w:val="19"/>
                <w:sz w:val="19"/>
              </w:rPr>
              <w:t> </w:t>
            </w:r>
            <w:r>
              <w:rPr>
                <w:rFonts w:ascii="Lucida Sans"/>
                <w:sz w:val="19"/>
              </w:rPr>
              <w:t>more</w:t>
            </w:r>
            <w:r>
              <w:rPr>
                <w:rFonts w:ascii="Lucida Sans"/>
                <w:spacing w:val="19"/>
                <w:sz w:val="19"/>
              </w:rPr>
              <w:t> </w:t>
            </w:r>
            <w:r>
              <w:rPr>
                <w:rFonts w:ascii="Lucida Sans"/>
                <w:sz w:val="19"/>
              </w:rPr>
              <w:t>limited</w:t>
            </w:r>
            <w:r>
              <w:rPr>
                <w:rFonts w:ascii="Lucida Sans"/>
                <w:spacing w:val="19"/>
                <w:sz w:val="19"/>
              </w:rPr>
              <w:t> </w:t>
            </w:r>
            <w:r>
              <w:rPr>
                <w:rFonts w:ascii="Lucida Sans"/>
                <w:sz w:val="19"/>
              </w:rPr>
              <w:t>understanding</w:t>
            </w:r>
            <w:r>
              <w:rPr>
                <w:rFonts w:ascii="Lucida Sans"/>
                <w:spacing w:val="19"/>
                <w:sz w:val="19"/>
              </w:rPr>
              <w:t> </w:t>
            </w:r>
            <w:r>
              <w:rPr>
                <w:rFonts w:ascii="Lucida Sans"/>
                <w:sz w:val="19"/>
              </w:rPr>
              <w:t>and</w:t>
            </w:r>
            <w:r>
              <w:rPr>
                <w:rFonts w:ascii="Lucida Sans"/>
                <w:spacing w:val="20"/>
                <w:sz w:val="19"/>
              </w:rPr>
              <w:t> </w:t>
            </w:r>
            <w:r>
              <w:rPr>
                <w:rFonts w:ascii="Lucida Sans"/>
                <w:spacing w:val="20"/>
                <w:sz w:val="19"/>
              </w:rPr>
            </w:r>
            <w:r>
              <w:rPr>
                <w:rFonts w:ascii="Lucida Sans"/>
                <w:sz w:val="19"/>
              </w:rPr>
              <w:t>less stylistic maturity than do the papers in the 9-8   </w:t>
            </w:r>
            <w:r>
              <w:rPr>
                <w:rFonts w:ascii="Lucida Sans"/>
                <w:spacing w:val="6"/>
                <w:sz w:val="19"/>
              </w:rPr>
              <w:t> </w:t>
            </w:r>
            <w:r>
              <w:rPr>
                <w:rFonts w:ascii="Lucida Sans"/>
                <w:sz w:val="19"/>
              </w:rPr>
              <w:t>range.</w:t>
            </w:r>
          </w:p>
        </w:tc>
      </w:tr>
      <w:tr>
        <w:trPr>
          <w:trHeight w:val="1051" w:hRule="exact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Book Antiqua" w:hAnsi="Book Antiqua" w:cs="Book Antiqua" w:eastAsia="Book Antiqua"/>
                <w:b/>
                <w:bCs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right="4"/>
              <w:jc w:val="center"/>
              <w:rPr>
                <w:rFonts w:ascii="Lucida Sans" w:hAnsi="Lucida Sans" w:cs="Lucida Sans" w:eastAsia="Lucida Sans"/>
                <w:sz w:val="28"/>
                <w:szCs w:val="28"/>
              </w:rPr>
            </w:pPr>
            <w:r>
              <w:rPr>
                <w:rFonts w:ascii="Lucida Sans"/>
                <w:w w:val="100"/>
                <w:sz w:val="28"/>
              </w:rPr>
              <w:t>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Book Antiqua" w:hAnsi="Book Antiqua" w:cs="Book Antiqua" w:eastAsia="Book Antiqua"/>
                <w:b/>
                <w:bCs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left="167" w:right="0"/>
              <w:jc w:val="left"/>
              <w:rPr>
                <w:rFonts w:ascii="Lucida Sans" w:hAnsi="Lucida Sans" w:cs="Lucida Sans" w:eastAsia="Lucida Sans"/>
                <w:sz w:val="28"/>
                <w:szCs w:val="28"/>
              </w:rPr>
            </w:pPr>
            <w:r>
              <w:rPr>
                <w:rFonts w:ascii="Lucida Sans"/>
                <w:sz w:val="28"/>
              </w:rPr>
              <w:t>B/B+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Book Antiqua" w:hAnsi="Book Antiqua" w:cs="Book Antiqua" w:eastAsia="Book Antiqua"/>
                <w:b/>
                <w:bCs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left="132" w:right="0"/>
              <w:jc w:val="left"/>
              <w:rPr>
                <w:rFonts w:ascii="Lucida Sans" w:hAnsi="Lucida Sans" w:cs="Lucida Sans" w:eastAsia="Lucida Sans"/>
                <w:sz w:val="28"/>
                <w:szCs w:val="28"/>
              </w:rPr>
            </w:pPr>
            <w:r>
              <w:rPr>
                <w:rFonts w:ascii="Lucida Sans"/>
                <w:sz w:val="28"/>
              </w:rPr>
              <w:t>41-44</w:t>
            </w:r>
          </w:p>
        </w:tc>
        <w:tc>
          <w:tcPr>
            <w:tcW w:w="7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7" w:lineRule="auto" w:before="61"/>
              <w:ind w:left="100" w:right="183"/>
              <w:jc w:val="left"/>
              <w:rPr>
                <w:rFonts w:ascii="Lucida Sans" w:hAnsi="Lucida Sans" w:cs="Lucida Sans" w:eastAsia="Lucida Sans"/>
                <w:sz w:val="19"/>
                <w:szCs w:val="19"/>
              </w:rPr>
            </w:pPr>
            <w:r>
              <w:rPr>
                <w:rFonts w:ascii="Lucida Sans"/>
                <w:w w:val="105"/>
                <w:sz w:val="19"/>
              </w:rPr>
              <w:t>A</w:t>
            </w:r>
            <w:r>
              <w:rPr>
                <w:rFonts w:ascii="Lucida Sans"/>
                <w:spacing w:val="-16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6</w:t>
            </w:r>
            <w:r>
              <w:rPr>
                <w:rFonts w:ascii="Lucida Sans"/>
                <w:spacing w:val="-17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is</w:t>
            </w:r>
            <w:r>
              <w:rPr>
                <w:rFonts w:ascii="Lucida Sans"/>
                <w:spacing w:val="-17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safe.</w:t>
            </w:r>
            <w:r>
              <w:rPr>
                <w:rFonts w:ascii="Lucida Sans"/>
                <w:spacing w:val="-17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It</w:t>
            </w:r>
            <w:r>
              <w:rPr>
                <w:rFonts w:ascii="Lucida Sans"/>
                <w:spacing w:val="-17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has</w:t>
            </w:r>
            <w:r>
              <w:rPr>
                <w:rFonts w:ascii="Lucida Sans"/>
                <w:spacing w:val="-17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</w:t>
            </w:r>
            <w:r>
              <w:rPr>
                <w:rFonts w:ascii="Lucida Sans"/>
                <w:spacing w:val="-17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good,</w:t>
            </w:r>
            <w:r>
              <w:rPr>
                <w:rFonts w:ascii="Lucida Sans"/>
                <w:spacing w:val="-17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safe</w:t>
            </w:r>
            <w:r>
              <w:rPr>
                <w:rFonts w:ascii="Lucida Sans"/>
                <w:spacing w:val="-17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thesis,</w:t>
            </w:r>
            <w:r>
              <w:rPr>
                <w:rFonts w:ascii="Lucida Sans"/>
                <w:spacing w:val="-17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completely</w:t>
            </w:r>
            <w:r>
              <w:rPr>
                <w:rFonts w:ascii="Lucida Sans"/>
                <w:spacing w:val="-17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adequate</w:t>
            </w:r>
            <w:r>
              <w:rPr>
                <w:rFonts w:ascii="Lucida Sans"/>
                <w:spacing w:val="-17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in</w:t>
            </w:r>
            <w:r>
              <w:rPr>
                <w:rFonts w:ascii="Lucida Sans"/>
                <w:spacing w:val="-17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every</w:t>
            </w:r>
            <w:r>
              <w:rPr>
                <w:rFonts w:ascii="Lucida Sans"/>
                <w:spacing w:val="-17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way;</w:t>
            </w:r>
            <w:r>
              <w:rPr>
                <w:rFonts w:ascii="Lucida Sans"/>
                <w:spacing w:val="-17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some</w:t>
            </w:r>
            <w:r>
              <w:rPr>
                <w:rFonts w:ascii="Lucida Sans"/>
                <w:w w:val="98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textual</w:t>
            </w:r>
            <w:r>
              <w:rPr>
                <w:rFonts w:ascii="Lucida Sans"/>
                <w:spacing w:val="-21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references,</w:t>
            </w:r>
            <w:r>
              <w:rPr>
                <w:rFonts w:ascii="Lucida Sans"/>
                <w:spacing w:val="-21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not</w:t>
            </w:r>
            <w:r>
              <w:rPr>
                <w:rFonts w:ascii="Lucida Sans"/>
                <w:spacing w:val="-20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so</w:t>
            </w:r>
            <w:r>
              <w:rPr>
                <w:rFonts w:ascii="Lucida Sans"/>
                <w:spacing w:val="-20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well</w:t>
            </w:r>
            <w:r>
              <w:rPr>
                <w:rFonts w:ascii="Lucida Sans"/>
                <w:spacing w:val="-20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integrated</w:t>
            </w:r>
            <w:r>
              <w:rPr>
                <w:rFonts w:ascii="Lucida Sans"/>
                <w:spacing w:val="-20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or</w:t>
            </w:r>
            <w:r>
              <w:rPr>
                <w:rFonts w:ascii="Lucida Sans"/>
                <w:spacing w:val="-20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explained;</w:t>
            </w:r>
            <w:r>
              <w:rPr>
                <w:rFonts w:ascii="Lucida Sans"/>
                <w:spacing w:val="-21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</w:t>
            </w:r>
            <w:r>
              <w:rPr>
                <w:rFonts w:ascii="Lucida Sans"/>
                <w:spacing w:val="-20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beginning,</w:t>
            </w:r>
            <w:r>
              <w:rPr>
                <w:rFonts w:ascii="Lucida Sans"/>
                <w:spacing w:val="-21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middle,</w:t>
            </w:r>
            <w:r>
              <w:rPr>
                <w:rFonts w:ascii="Lucida Sans"/>
                <w:spacing w:val="-21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and</w:t>
            </w:r>
            <w:r>
              <w:rPr>
                <w:rFonts w:ascii="Lucida Sans"/>
                <w:w w:val="98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end;</w:t>
            </w:r>
            <w:r>
              <w:rPr>
                <w:rFonts w:ascii="Lucida Sans"/>
                <w:spacing w:val="-12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significantly</w:t>
            </w:r>
            <w:r>
              <w:rPr>
                <w:rFonts w:ascii="Lucida Sans"/>
                <w:spacing w:val="-11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less</w:t>
            </w:r>
            <w:r>
              <w:rPr>
                <w:rFonts w:ascii="Lucida Sans"/>
                <w:spacing w:val="-11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imagination,</w:t>
            </w:r>
            <w:r>
              <w:rPr>
                <w:rFonts w:ascii="Lucida Sans"/>
                <w:spacing w:val="-12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style,</w:t>
            </w:r>
            <w:r>
              <w:rPr>
                <w:rFonts w:ascii="Lucida Sans"/>
                <w:spacing w:val="-12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flair.</w:t>
            </w:r>
            <w:r>
              <w:rPr>
                <w:rFonts w:ascii="Lucida Sans"/>
                <w:spacing w:val="-12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It</w:t>
            </w:r>
            <w:r>
              <w:rPr>
                <w:rFonts w:ascii="Lucida Sans"/>
                <w:spacing w:val="-11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is</w:t>
            </w:r>
            <w:r>
              <w:rPr>
                <w:rFonts w:ascii="Lucida Sans"/>
                <w:spacing w:val="-11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thinner</w:t>
            </w:r>
            <w:r>
              <w:rPr>
                <w:rFonts w:ascii="Lucida Sans"/>
                <w:spacing w:val="-11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than</w:t>
            </w:r>
            <w:r>
              <w:rPr>
                <w:rFonts w:ascii="Lucida Sans"/>
                <w:spacing w:val="-11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the</w:t>
            </w:r>
            <w:r>
              <w:rPr>
                <w:rFonts w:ascii="Lucida Sans"/>
                <w:spacing w:val="-11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7,</w:t>
            </w:r>
            <w:r>
              <w:rPr>
                <w:rFonts w:ascii="Lucida Sans"/>
                <w:spacing w:val="-12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8,</w:t>
            </w:r>
            <w:r>
              <w:rPr>
                <w:rFonts w:ascii="Lucida Sans"/>
                <w:spacing w:val="-12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9</w:t>
            </w:r>
            <w:r>
              <w:rPr>
                <w:rFonts w:ascii="Lucida Sans"/>
                <w:spacing w:val="-46"/>
                <w:w w:val="105"/>
                <w:sz w:val="19"/>
              </w:rPr>
              <w:t> </w:t>
            </w:r>
            <w:r>
              <w:rPr>
                <w:rFonts w:ascii="Lucida Sans"/>
                <w:spacing w:val="-46"/>
                <w:w w:val="105"/>
                <w:sz w:val="19"/>
              </w:rPr>
            </w:r>
            <w:r>
              <w:rPr>
                <w:rFonts w:ascii="Lucida Sans"/>
                <w:w w:val="105"/>
                <w:sz w:val="19"/>
              </w:rPr>
              <w:t>papers.</w:t>
            </w:r>
            <w:r>
              <w:rPr>
                <w:rFonts w:ascii="Lucida Sans"/>
                <w:sz w:val="19"/>
              </w:rPr>
            </w:r>
          </w:p>
        </w:tc>
      </w:tr>
      <w:tr>
        <w:trPr>
          <w:trHeight w:val="1627" w:hRule="exact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Book Antiqua" w:hAnsi="Book Antiqua" w:cs="Book Antiqua" w:eastAsia="Book Antiqua"/>
                <w:b/>
                <w:bCs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Book Antiqua" w:hAnsi="Book Antiqua" w:cs="Book Antiqua" w:eastAsia="Book Antiqua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4"/>
              <w:jc w:val="center"/>
              <w:rPr>
                <w:rFonts w:ascii="Lucida Sans" w:hAnsi="Lucida Sans" w:cs="Lucida Sans" w:eastAsia="Lucida Sans"/>
                <w:sz w:val="28"/>
                <w:szCs w:val="28"/>
              </w:rPr>
            </w:pPr>
            <w:r>
              <w:rPr>
                <w:rFonts w:ascii="Lucida Sans"/>
                <w:w w:val="100"/>
                <w:sz w:val="28"/>
              </w:rPr>
              <w:t>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Book Antiqua" w:hAnsi="Book Antiqua" w:cs="Book Antiqua" w:eastAsia="Book Antiqua"/>
                <w:b/>
                <w:bCs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Book Antiqua" w:hAnsi="Book Antiqua" w:cs="Book Antiqua" w:eastAsia="Book Antiqua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3"/>
              <w:jc w:val="center"/>
              <w:rPr>
                <w:rFonts w:ascii="Lucida Sans" w:hAnsi="Lucida Sans" w:cs="Lucida Sans" w:eastAsia="Lucida Sans"/>
                <w:sz w:val="28"/>
                <w:szCs w:val="28"/>
              </w:rPr>
            </w:pPr>
            <w:r>
              <w:rPr>
                <w:rFonts w:ascii="Lucida Sans"/>
                <w:w w:val="105"/>
                <w:sz w:val="28"/>
              </w:rPr>
              <w:t>B-</w:t>
            </w:r>
            <w:r>
              <w:rPr>
                <w:rFonts w:ascii="Lucida Sans"/>
                <w:sz w:val="28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Book Antiqua" w:hAnsi="Book Antiqua" w:cs="Book Antiqua" w:eastAsia="Book Antiqua"/>
                <w:b/>
                <w:bCs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Book Antiqua" w:hAnsi="Book Antiqua" w:cs="Book Antiqua" w:eastAsia="Book Antiqua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354" w:right="0"/>
              <w:jc w:val="left"/>
              <w:rPr>
                <w:rFonts w:ascii="Lucida Sans" w:hAnsi="Lucida Sans" w:cs="Lucida Sans" w:eastAsia="Lucida Sans"/>
                <w:sz w:val="28"/>
                <w:szCs w:val="28"/>
              </w:rPr>
            </w:pPr>
            <w:r>
              <w:rPr>
                <w:rFonts w:ascii="Lucida Sans"/>
                <w:sz w:val="28"/>
              </w:rPr>
              <w:t>40</w:t>
            </w:r>
          </w:p>
        </w:tc>
        <w:tc>
          <w:tcPr>
            <w:tcW w:w="7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7" w:lineRule="auto"/>
              <w:ind w:left="100" w:right="188"/>
              <w:jc w:val="left"/>
              <w:rPr>
                <w:rFonts w:ascii="Lucida Sans" w:hAnsi="Lucida Sans" w:cs="Lucida Sans" w:eastAsia="Lucida Sans"/>
                <w:sz w:val="19"/>
                <w:szCs w:val="19"/>
              </w:rPr>
            </w:pP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A</w:t>
            </w:r>
            <w:r>
              <w:rPr>
                <w:rFonts w:ascii="Lucida Sans" w:hAnsi="Lucida Sans" w:cs="Lucida Sans" w:eastAsia="Lucida Sans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5</w:t>
            </w:r>
            <w:r>
              <w:rPr>
                <w:rFonts w:ascii="Lucida Sans" w:hAnsi="Lucida Sans" w:cs="Lucida Sans" w:eastAsia="Lucida Sans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is</w:t>
            </w:r>
            <w:r>
              <w:rPr>
                <w:rFonts w:ascii="Lucida Sans" w:hAnsi="Lucida Sans" w:cs="Lucida Sans" w:eastAsia="Lucida Sans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mediocre</w:t>
            </w:r>
            <w:r>
              <w:rPr>
                <w:rFonts w:ascii="Lucida Sans" w:hAnsi="Lucida Sans" w:cs="Lucida Sans" w:eastAsia="Lucida Sans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(but</w:t>
            </w:r>
            <w:r>
              <w:rPr>
                <w:rFonts w:ascii="Lucida Sans" w:hAnsi="Lucida Sans" w:cs="Lucida Sans" w:eastAsia="Lucida Sans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a</w:t>
            </w:r>
            <w:r>
              <w:rPr>
                <w:rFonts w:ascii="Lucida Sans" w:hAnsi="Lucida Sans" w:cs="Lucida Sans" w:eastAsia="Lucida Sans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pass,</w:t>
            </w:r>
            <w:r>
              <w:rPr>
                <w:rFonts w:ascii="Lucida Sans" w:hAnsi="Lucida Sans" w:cs="Lucida Sans" w:eastAsia="Lucida Sans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barely).</w:t>
            </w:r>
            <w:r>
              <w:rPr>
                <w:rFonts w:ascii="Lucida Sans" w:hAnsi="Lucida Sans" w:cs="Lucida Sans" w:eastAsia="Lucida Sans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Safe</w:t>
            </w:r>
            <w:r>
              <w:rPr>
                <w:rFonts w:ascii="Lucida Sans" w:hAnsi="Lucida Sans" w:cs="Lucida Sans" w:eastAsia="Lucida Sans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and</w:t>
            </w:r>
            <w:r>
              <w:rPr>
                <w:rFonts w:ascii="Lucida Sans" w:hAnsi="Lucida Sans" w:cs="Lucida Sans" w:eastAsia="Lucida Sans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“plastic,”</w:t>
            </w:r>
            <w:r>
              <w:rPr>
                <w:rFonts w:ascii="Lucida Sans" w:hAnsi="Lucida Sans" w:cs="Lucida Sans" w:eastAsia="Lucida Sans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superficiality</w:t>
            </w:r>
            <w:r>
              <w:rPr>
                <w:rFonts w:ascii="Lucida Sans" w:hAnsi="Lucida Sans" w:cs="Lucida Sans" w:eastAsia="Lucida Sans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spacing w:val="-12"/>
                <w:w w:val="105"/>
                <w:sz w:val="19"/>
                <w:szCs w:val="19"/>
              </w:rPr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characterizes</w:t>
            </w:r>
            <w:r>
              <w:rPr>
                <w:rFonts w:ascii="Lucida Sans" w:hAnsi="Lucida Sans" w:cs="Lucida Sans" w:eastAsia="Lucida Sans"/>
                <w:spacing w:val="-15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these</w:t>
            </w:r>
            <w:r>
              <w:rPr>
                <w:rFonts w:ascii="Lucida Sans" w:hAnsi="Lucida Sans" w:cs="Lucida Sans" w:eastAsia="Lucida Sans"/>
                <w:spacing w:val="-15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essays.</w:t>
            </w:r>
            <w:r>
              <w:rPr>
                <w:rFonts w:ascii="Lucida Sans" w:hAnsi="Lucida Sans" w:cs="Lucida Sans" w:eastAsia="Lucida Sans"/>
                <w:spacing w:val="-15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Discussion</w:t>
            </w:r>
            <w:r>
              <w:rPr>
                <w:rFonts w:ascii="Lucida Sans" w:hAnsi="Lucida Sans" w:cs="Lucida Sans" w:eastAsia="Lucida Sans"/>
                <w:spacing w:val="-14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of</w:t>
            </w:r>
            <w:r>
              <w:rPr>
                <w:rFonts w:ascii="Lucida Sans" w:hAnsi="Lucida Sans" w:cs="Lucida Sans" w:eastAsia="Lucida Sans"/>
                <w:spacing w:val="-15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meaning</w:t>
            </w:r>
            <w:r>
              <w:rPr>
                <w:rFonts w:ascii="Lucida Sans" w:hAnsi="Lucida Sans" w:cs="Lucida Sans" w:eastAsia="Lucida Sans"/>
                <w:spacing w:val="-15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may</w:t>
            </w:r>
            <w:r>
              <w:rPr>
                <w:rFonts w:ascii="Lucida Sans" w:hAnsi="Lucida Sans" w:cs="Lucida Sans" w:eastAsia="Lucida Sans"/>
                <w:spacing w:val="-15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be</w:t>
            </w:r>
            <w:r>
              <w:rPr>
                <w:rFonts w:ascii="Lucida Sans" w:hAnsi="Lucida Sans" w:cs="Lucida Sans" w:eastAsia="Lucida Sans"/>
                <w:spacing w:val="-15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formulaic,</w:t>
            </w:r>
            <w:r>
              <w:rPr>
                <w:rFonts w:ascii="Lucida Sans" w:hAnsi="Lucida Sans" w:cs="Lucida Sans" w:eastAsia="Lucida Sans"/>
                <w:w w:val="89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mechanical,</w:t>
            </w:r>
            <w:r>
              <w:rPr>
                <w:rFonts w:ascii="Lucida Sans" w:hAnsi="Lucida Sans" w:cs="Lucida Sans" w:eastAsia="Lucida Sans"/>
                <w:spacing w:val="-14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or</w:t>
            </w:r>
            <w:r>
              <w:rPr>
                <w:rFonts w:ascii="Lucida Sans" w:hAnsi="Lucida Sans" w:cs="Lucida Sans" w:eastAsia="Lucida Sans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inadequately</w:t>
            </w:r>
            <w:r>
              <w:rPr>
                <w:rFonts w:ascii="Lucida Sans" w:hAnsi="Lucida Sans" w:cs="Lucida Sans" w:eastAsia="Lucida Sans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related</w:t>
            </w:r>
            <w:r>
              <w:rPr>
                <w:rFonts w:ascii="Lucida Sans" w:hAnsi="Lucida Sans" w:cs="Lucida Sans" w:eastAsia="Lucida Sans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to</w:t>
            </w:r>
            <w:r>
              <w:rPr>
                <w:rFonts w:ascii="Lucida Sans" w:hAnsi="Lucida Sans" w:cs="Lucida Sans" w:eastAsia="Lucida Sans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the</w:t>
            </w:r>
            <w:r>
              <w:rPr>
                <w:rFonts w:ascii="Lucida Sans" w:hAnsi="Lucida Sans" w:cs="Lucida Sans" w:eastAsia="Lucida Sans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chosen</w:t>
            </w:r>
            <w:r>
              <w:rPr>
                <w:rFonts w:ascii="Lucida Sans" w:hAnsi="Lucida Sans" w:cs="Lucida Sans" w:eastAsia="Lucida Sans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details.</w:t>
            </w:r>
            <w:r>
              <w:rPr>
                <w:rFonts w:ascii="Lucida Sans" w:hAnsi="Lucida Sans" w:cs="Lucida Sans" w:eastAsia="Lucida Sans"/>
                <w:spacing w:val="-14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Typically,</w:t>
            </w:r>
            <w:r>
              <w:rPr>
                <w:rFonts w:ascii="Lucida Sans" w:hAnsi="Lucida Sans" w:cs="Lucida Sans" w:eastAsia="Lucida Sans"/>
                <w:spacing w:val="-14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these</w:t>
            </w:r>
            <w:r>
              <w:rPr>
                <w:rFonts w:ascii="Lucida Sans" w:hAnsi="Lucida Sans" w:cs="Lucida Sans" w:eastAsia="Lucida Sans"/>
                <w:w w:val="98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essays reveal simplistic thinking and/or immature writing. However,</w:t>
            </w:r>
            <w:r>
              <w:rPr>
                <w:rFonts w:ascii="Lucida Sans" w:hAnsi="Lucida Sans" w:cs="Lucida Sans" w:eastAsia="Lucida Sans"/>
                <w:spacing w:val="-25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the</w:t>
            </w:r>
            <w:r>
              <w:rPr>
                <w:rFonts w:ascii="Lucida Sans" w:hAnsi="Lucida Sans" w:cs="Lucida Sans" w:eastAsia="Lucida Sans"/>
                <w:spacing w:val="2"/>
                <w:w w:val="102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writing</w:t>
            </w:r>
            <w:r>
              <w:rPr>
                <w:rFonts w:ascii="Lucida Sans" w:hAnsi="Lucida Sans" w:cs="Lucida Sans" w:eastAsia="Lucida Sans"/>
                <w:spacing w:val="-15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stays</w:t>
            </w:r>
            <w:r>
              <w:rPr>
                <w:rFonts w:ascii="Lucida Sans" w:hAnsi="Lucida Sans" w:cs="Lucida Sans" w:eastAsia="Lucida Sans"/>
                <w:spacing w:val="-15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mostly</w:t>
            </w:r>
            <w:r>
              <w:rPr>
                <w:rFonts w:ascii="Lucida Sans" w:hAnsi="Lucida Sans" w:cs="Lucida Sans" w:eastAsia="Lucida Sans"/>
                <w:spacing w:val="-15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focused</w:t>
            </w:r>
            <w:r>
              <w:rPr>
                <w:rFonts w:ascii="Lucida Sans" w:hAnsi="Lucida Sans" w:cs="Lucida Sans" w:eastAsia="Lucida Sans"/>
                <w:spacing w:val="-15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on</w:t>
            </w:r>
            <w:r>
              <w:rPr>
                <w:rFonts w:ascii="Lucida Sans" w:hAnsi="Lucida Sans" w:cs="Lucida Sans" w:eastAsia="Lucida Sans"/>
                <w:spacing w:val="-15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the</w:t>
            </w:r>
            <w:r>
              <w:rPr>
                <w:rFonts w:ascii="Lucida Sans" w:hAnsi="Lucida Sans" w:cs="Lucida Sans" w:eastAsia="Lucida Sans"/>
                <w:spacing w:val="-15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prompt</w:t>
            </w:r>
            <w:r>
              <w:rPr>
                <w:rFonts w:ascii="Lucida Sans" w:hAnsi="Lucida Sans" w:cs="Lucida Sans" w:eastAsia="Lucida Sans"/>
                <w:spacing w:val="-15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and</w:t>
            </w:r>
            <w:r>
              <w:rPr>
                <w:rFonts w:ascii="Lucida Sans" w:hAnsi="Lucida Sans" w:cs="Lucida Sans" w:eastAsia="Lucida Sans"/>
                <w:spacing w:val="-14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makes</w:t>
            </w:r>
            <w:r>
              <w:rPr>
                <w:rFonts w:ascii="Lucida Sans" w:hAnsi="Lucida Sans" w:cs="Lucida Sans" w:eastAsia="Lucida Sans"/>
                <w:spacing w:val="-15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some</w:t>
            </w:r>
            <w:r>
              <w:rPr>
                <w:rFonts w:ascii="Lucida Sans" w:hAnsi="Lucida Sans" w:cs="Lucida Sans" w:eastAsia="Lucida Sans"/>
                <w:spacing w:val="-15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effort</w:t>
            </w:r>
            <w:r>
              <w:rPr>
                <w:rFonts w:ascii="Lucida Sans" w:hAnsi="Lucida Sans" w:cs="Lucida Sans" w:eastAsia="Lucida Sans"/>
                <w:spacing w:val="-15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to</w:t>
            </w:r>
            <w:r>
              <w:rPr>
                <w:rFonts w:ascii="Lucida Sans" w:hAnsi="Lucida Sans" w:cs="Lucida Sans" w:eastAsia="Lucida Sans"/>
                <w:w w:val="92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specifically</w:t>
            </w:r>
            <w:r>
              <w:rPr>
                <w:rFonts w:ascii="Lucida Sans" w:hAnsi="Lucida Sans" w:cs="Lucida Sans" w:eastAsia="Lucida Sans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reference</w:t>
            </w:r>
            <w:r>
              <w:rPr>
                <w:rFonts w:ascii="Lucida Sans" w:hAnsi="Lucida Sans" w:cs="Lucida Sans" w:eastAsia="Lucida Sans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the</w:t>
            </w:r>
            <w:r>
              <w:rPr>
                <w:rFonts w:ascii="Lucida Sans" w:hAnsi="Lucida Sans" w:cs="Lucida Sans" w:eastAsia="Lucida Sans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text.</w:t>
            </w:r>
            <w:r>
              <w:rPr>
                <w:rFonts w:ascii="Lucida Sans" w:hAnsi="Lucida Sans" w:cs="Lucida Sans" w:eastAsia="Lucida Sans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In</w:t>
            </w:r>
            <w:r>
              <w:rPr>
                <w:rFonts w:ascii="Lucida Sans" w:hAnsi="Lucida Sans" w:cs="Lucida Sans" w:eastAsia="Lucida Sans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general,</w:t>
            </w:r>
            <w:r>
              <w:rPr>
                <w:rFonts w:ascii="Lucida Sans" w:hAnsi="Lucida Sans" w:cs="Lucida Sans" w:eastAsia="Lucida Sans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the</w:t>
            </w:r>
            <w:r>
              <w:rPr>
                <w:rFonts w:ascii="Lucida Sans" w:hAnsi="Lucida Sans" w:cs="Lucida Sans" w:eastAsia="Lucida Sans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paper</w:t>
            </w:r>
            <w:r>
              <w:rPr>
                <w:rFonts w:ascii="Lucida Sans" w:hAnsi="Lucida Sans" w:cs="Lucida Sans" w:eastAsia="Lucida Sans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is</w:t>
            </w:r>
            <w:r>
              <w:rPr>
                <w:rFonts w:ascii="Lucida Sans" w:hAnsi="Lucida Sans" w:cs="Lucida Sans" w:eastAsia="Lucida Sans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technically</w:t>
            </w:r>
            <w:r>
              <w:rPr>
                <w:rFonts w:ascii="Lucida Sans" w:hAnsi="Lucida Sans" w:cs="Lucida Sans" w:eastAsia="Lucida Sans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correct,</w:t>
            </w:r>
            <w:r>
              <w:rPr>
                <w:rFonts w:ascii="Lucida Sans" w:hAnsi="Lucida Sans" w:cs="Lucida Sans" w:eastAsia="Lucida Sans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but</w:t>
            </w:r>
            <w:r>
              <w:rPr>
                <w:rFonts w:ascii="Lucida Sans" w:hAnsi="Lucida Sans" w:cs="Lucida Sans" w:eastAsia="Lucida Sans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a</w:t>
            </w:r>
            <w:r>
              <w:rPr>
                <w:rFonts w:ascii="Lucida Sans" w:hAnsi="Lucida Sans" w:cs="Lucida Sans" w:eastAsia="Lucida Sans"/>
                <w:spacing w:val="-60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spacing w:val="-60"/>
                <w:w w:val="105"/>
                <w:sz w:val="19"/>
                <w:szCs w:val="19"/>
              </w:rPr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bit</w:t>
            </w:r>
            <w:r>
              <w:rPr>
                <w:rFonts w:ascii="Lucida Sans" w:hAnsi="Lucida Sans" w:cs="Lucida Sans" w:eastAsia="Lucida Sans"/>
                <w:spacing w:val="-26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tedious</w:t>
            </w:r>
            <w:r>
              <w:rPr>
                <w:rFonts w:ascii="Lucida Sans" w:hAnsi="Lucida Sans" w:cs="Lucida Sans" w:eastAsia="Lucida Sans"/>
                <w:spacing w:val="-26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to</w:t>
            </w:r>
            <w:r>
              <w:rPr>
                <w:rFonts w:ascii="Lucida Sans" w:hAnsi="Lucida Sans" w:cs="Lucida Sans" w:eastAsia="Lucida Sans"/>
                <w:spacing w:val="-26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read.</w:t>
            </w:r>
            <w:r>
              <w:rPr>
                <w:rFonts w:ascii="Lucida Sans" w:hAnsi="Lucida Sans" w:cs="Lucida Sans" w:eastAsia="Lucida Sans"/>
                <w:sz w:val="19"/>
                <w:szCs w:val="19"/>
              </w:rPr>
            </w:r>
          </w:p>
        </w:tc>
      </w:tr>
      <w:tr>
        <w:trPr>
          <w:trHeight w:val="1397" w:hRule="exact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Book Antiqua" w:hAnsi="Book Antiqua" w:cs="Book Antiqua" w:eastAsia="Book Antiqua"/>
                <w:b/>
                <w:bCs/>
                <w:sz w:val="28"/>
                <w:szCs w:val="28"/>
              </w:rPr>
            </w:pPr>
          </w:p>
          <w:p>
            <w:pPr>
              <w:pStyle w:val="TableParagraph"/>
              <w:spacing w:line="240" w:lineRule="auto" w:before="174"/>
              <w:ind w:right="4"/>
              <w:jc w:val="center"/>
              <w:rPr>
                <w:rFonts w:ascii="Lucida Sans" w:hAnsi="Lucida Sans" w:cs="Lucida Sans" w:eastAsia="Lucida Sans"/>
                <w:sz w:val="28"/>
                <w:szCs w:val="28"/>
              </w:rPr>
            </w:pPr>
            <w:r>
              <w:rPr>
                <w:rFonts w:ascii="Lucida Sans"/>
                <w:w w:val="100"/>
                <w:sz w:val="28"/>
              </w:rPr>
              <w:t>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Book Antiqua" w:hAnsi="Book Antiqua" w:cs="Book Antiqua" w:eastAsia="Book Antiqua"/>
                <w:b/>
                <w:bCs/>
                <w:sz w:val="28"/>
                <w:szCs w:val="28"/>
              </w:rPr>
            </w:pPr>
          </w:p>
          <w:p>
            <w:pPr>
              <w:pStyle w:val="TableParagraph"/>
              <w:spacing w:line="240" w:lineRule="auto" w:before="174"/>
              <w:ind w:right="3"/>
              <w:jc w:val="center"/>
              <w:rPr>
                <w:rFonts w:ascii="Lucida Sans" w:hAnsi="Lucida Sans" w:cs="Lucida Sans" w:eastAsia="Lucida Sans"/>
                <w:sz w:val="28"/>
                <w:szCs w:val="28"/>
              </w:rPr>
            </w:pPr>
            <w:r>
              <w:rPr>
                <w:rFonts w:ascii="Lucida Sans"/>
                <w:w w:val="91"/>
                <w:sz w:val="28"/>
              </w:rPr>
              <w:t>C</w:t>
            </w:r>
            <w:r>
              <w:rPr>
                <w:rFonts w:ascii="Lucida Sans"/>
                <w:sz w:val="28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Book Antiqua" w:hAnsi="Book Antiqua" w:cs="Book Antiqua" w:eastAsia="Book Antiqua"/>
                <w:b/>
                <w:bCs/>
                <w:sz w:val="28"/>
                <w:szCs w:val="28"/>
              </w:rPr>
            </w:pPr>
          </w:p>
          <w:p>
            <w:pPr>
              <w:pStyle w:val="TableParagraph"/>
              <w:spacing w:line="240" w:lineRule="auto" w:before="174"/>
              <w:ind w:left="132" w:right="0"/>
              <w:jc w:val="left"/>
              <w:rPr>
                <w:rFonts w:ascii="Lucida Sans" w:hAnsi="Lucida Sans" w:cs="Lucida Sans" w:eastAsia="Lucida Sans"/>
                <w:sz w:val="28"/>
                <w:szCs w:val="28"/>
              </w:rPr>
            </w:pPr>
            <w:r>
              <w:rPr>
                <w:rFonts w:ascii="Lucida Sans"/>
                <w:sz w:val="28"/>
              </w:rPr>
              <w:t>36-39</w:t>
            </w:r>
          </w:p>
        </w:tc>
        <w:tc>
          <w:tcPr>
            <w:tcW w:w="7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7" w:lineRule="auto"/>
              <w:ind w:left="100" w:right="113"/>
              <w:jc w:val="left"/>
              <w:rPr>
                <w:rFonts w:ascii="Lucida Sans" w:hAnsi="Lucida Sans" w:cs="Lucida Sans" w:eastAsia="Lucida Sans"/>
                <w:sz w:val="19"/>
                <w:szCs w:val="19"/>
              </w:rPr>
            </w:pP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A</w:t>
            </w:r>
            <w:r>
              <w:rPr>
                <w:rFonts w:ascii="Lucida Sans" w:hAnsi="Lucida Sans" w:cs="Lucida Sans" w:eastAsia="Lucida Sans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4</w:t>
            </w:r>
            <w:r>
              <w:rPr>
                <w:rFonts w:ascii="Lucida Sans" w:hAnsi="Lucida Sans" w:cs="Lucida Sans" w:eastAsia="Lucida Sans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is</w:t>
            </w:r>
            <w:r>
              <w:rPr>
                <w:rFonts w:ascii="Lucida Sans" w:hAnsi="Lucida Sans" w:cs="Lucida Sans" w:eastAsia="Lucida Sans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likely</w:t>
            </w:r>
            <w:r>
              <w:rPr>
                <w:rFonts w:ascii="Lucida Sans" w:hAnsi="Lucida Sans" w:cs="Lucida Sans" w:eastAsia="Lucida Sans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to</w:t>
            </w:r>
            <w:r>
              <w:rPr>
                <w:rFonts w:ascii="Lucida Sans" w:hAnsi="Lucida Sans" w:cs="Lucida Sans" w:eastAsia="Lucida Sans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be</w:t>
            </w:r>
            <w:r>
              <w:rPr>
                <w:rFonts w:ascii="Lucida Sans" w:hAnsi="Lucida Sans" w:cs="Lucida Sans" w:eastAsia="Lucida Sans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unpersuasive,</w:t>
            </w:r>
            <w:r>
              <w:rPr>
                <w:rFonts w:ascii="Lucida Sans" w:hAnsi="Lucida Sans" w:cs="Lucida Sans" w:eastAsia="Lucida Sans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perfunctory,</w:t>
            </w:r>
            <w:r>
              <w:rPr>
                <w:rFonts w:ascii="Lucida Sans" w:hAnsi="Lucida Sans" w:cs="Lucida Sans" w:eastAsia="Lucida Sans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underdeveloped,</w:t>
            </w:r>
            <w:r>
              <w:rPr>
                <w:rFonts w:ascii="Lucida Sans" w:hAnsi="Lucida Sans" w:cs="Lucida Sans" w:eastAsia="Lucida Sans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or</w:t>
            </w:r>
            <w:r>
              <w:rPr>
                <w:rFonts w:ascii="Lucida Sans" w:hAnsi="Lucida Sans" w:cs="Lucida Sans" w:eastAsia="Lucida Sans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misguided.</w:t>
            </w:r>
            <w:r>
              <w:rPr>
                <w:rFonts w:ascii="Lucida Sans" w:hAnsi="Lucida Sans" w:cs="Lucida Sans" w:eastAsia="Lucida Sans"/>
                <w:w w:val="89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Part</w:t>
            </w:r>
            <w:r>
              <w:rPr>
                <w:rFonts w:ascii="Lucida Sans" w:hAnsi="Lucida Sans" w:cs="Lucida Sans" w:eastAsia="Lucida Sans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of</w:t>
            </w:r>
            <w:r>
              <w:rPr>
                <w:rFonts w:ascii="Lucida Sans" w:hAnsi="Lucida Sans" w:cs="Lucida Sans" w:eastAsia="Lucida Sans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the</w:t>
            </w:r>
            <w:r>
              <w:rPr>
                <w:rFonts w:ascii="Lucida Sans" w:hAnsi="Lucida Sans" w:cs="Lucida Sans" w:eastAsia="Lucida Sans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question</w:t>
            </w:r>
            <w:r>
              <w:rPr>
                <w:rFonts w:ascii="Lucida Sans" w:hAnsi="Lucida Sans" w:cs="Lucida Sans" w:eastAsia="Lucida Sans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may</w:t>
            </w:r>
            <w:r>
              <w:rPr>
                <w:rFonts w:ascii="Lucida Sans" w:hAnsi="Lucida Sans" w:cs="Lucida Sans" w:eastAsia="Lucida Sans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be</w:t>
            </w:r>
            <w:r>
              <w:rPr>
                <w:rFonts w:ascii="Lucida Sans" w:hAnsi="Lucida Sans" w:cs="Lucida Sans" w:eastAsia="Lucida Sans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omitted</w:t>
            </w:r>
            <w:r>
              <w:rPr>
                <w:rFonts w:ascii="Lucida Sans" w:hAnsi="Lucida Sans" w:cs="Lucida Sans" w:eastAsia="Lucida Sans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altogether.</w:t>
            </w:r>
            <w:r>
              <w:rPr>
                <w:rFonts w:ascii="Lucida Sans" w:hAnsi="Lucida Sans" w:cs="Lucida Sans" w:eastAsia="Lucida Sans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The</w:t>
            </w:r>
            <w:r>
              <w:rPr>
                <w:rFonts w:ascii="Lucida Sans" w:hAnsi="Lucida Sans" w:cs="Lucida Sans" w:eastAsia="Lucida Sans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writing</w:t>
            </w:r>
            <w:r>
              <w:rPr>
                <w:rFonts w:ascii="Lucida Sans" w:hAnsi="Lucida Sans" w:cs="Lucida Sans" w:eastAsia="Lucida Sans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may</w:t>
            </w:r>
            <w:r>
              <w:rPr>
                <w:rFonts w:ascii="Lucida Sans" w:hAnsi="Lucida Sans" w:cs="Lucida Sans" w:eastAsia="Lucida Sans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convey</w:t>
            </w:r>
            <w:r>
              <w:rPr>
                <w:rFonts w:ascii="Lucida Sans" w:hAnsi="Lucida Sans" w:cs="Lucida Sans" w:eastAsia="Lucida Sans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the</w:t>
            </w:r>
            <w:r>
              <w:rPr>
                <w:rFonts w:ascii="Lucida Sans" w:hAnsi="Lucida Sans" w:cs="Lucida Sans" w:eastAsia="Lucida Sans"/>
                <w:spacing w:val="-61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spacing w:val="-61"/>
                <w:w w:val="105"/>
                <w:sz w:val="19"/>
                <w:szCs w:val="19"/>
              </w:rPr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writer’s</w:t>
            </w:r>
            <w:r>
              <w:rPr>
                <w:rFonts w:ascii="Lucida Sans" w:hAnsi="Lucida Sans" w:cs="Lucida Sans" w:eastAsia="Lucida Sans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ideas,</w:t>
            </w:r>
            <w:r>
              <w:rPr>
                <w:rFonts w:ascii="Lucida Sans" w:hAnsi="Lucida Sans" w:cs="Lucida Sans" w:eastAsia="Lucida Sans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but</w:t>
            </w:r>
            <w:r>
              <w:rPr>
                <w:rFonts w:ascii="Lucida Sans" w:hAnsi="Lucida Sans" w:cs="Lucida Sans" w:eastAsia="Lucida Sans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it</w:t>
            </w:r>
            <w:r>
              <w:rPr>
                <w:rFonts w:ascii="Lucida Sans" w:hAnsi="Lucida Sans" w:cs="Lucida Sans" w:eastAsia="Lucida Sans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reveals</w:t>
            </w:r>
            <w:r>
              <w:rPr>
                <w:rFonts w:ascii="Lucida Sans" w:hAnsi="Lucida Sans" w:cs="Lucida Sans" w:eastAsia="Lucida Sans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weak</w:t>
            </w:r>
            <w:r>
              <w:rPr>
                <w:rFonts w:ascii="Lucida Sans" w:hAnsi="Lucida Sans" w:cs="Lucida Sans" w:eastAsia="Lucida Sans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control</w:t>
            </w:r>
            <w:r>
              <w:rPr>
                <w:rFonts w:ascii="Lucida Sans" w:hAnsi="Lucida Sans" w:cs="Lucida Sans" w:eastAsia="Lucida Sans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over</w:t>
            </w:r>
            <w:r>
              <w:rPr>
                <w:rFonts w:ascii="Lucida Sans" w:hAnsi="Lucida Sans" w:cs="Lucida Sans" w:eastAsia="Lucida Sans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such</w:t>
            </w:r>
            <w:r>
              <w:rPr>
                <w:rFonts w:ascii="Lucida Sans" w:hAnsi="Lucida Sans" w:cs="Lucida Sans" w:eastAsia="Lucida Sans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elements</w:t>
            </w:r>
            <w:r>
              <w:rPr>
                <w:rFonts w:ascii="Lucida Sans" w:hAnsi="Lucida Sans" w:cs="Lucida Sans" w:eastAsia="Lucida Sans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as</w:t>
            </w:r>
            <w:r>
              <w:rPr>
                <w:rFonts w:ascii="Lucida Sans" w:hAnsi="Lucida Sans" w:cs="Lucida Sans" w:eastAsia="Lucida Sans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diction,</w:t>
            </w:r>
            <w:r>
              <w:rPr>
                <w:rFonts w:ascii="Lucida Sans" w:hAnsi="Lucida Sans" w:cs="Lucida Sans" w:eastAsia="Lucida Sans"/>
                <w:spacing w:val="-59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spacing w:val="-59"/>
                <w:w w:val="105"/>
                <w:sz w:val="19"/>
                <w:szCs w:val="19"/>
              </w:rPr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organization,</w:t>
            </w:r>
            <w:r>
              <w:rPr>
                <w:rFonts w:ascii="Lucida Sans" w:hAnsi="Lucida Sans" w:cs="Lucida Sans" w:eastAsia="Lucida Sans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syntax</w:t>
            </w:r>
            <w:r>
              <w:rPr>
                <w:rFonts w:ascii="Lucida Sans" w:hAnsi="Lucida Sans" w:cs="Lucida Sans" w:eastAsia="Lucida Sans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or</w:t>
            </w:r>
            <w:r>
              <w:rPr>
                <w:rFonts w:ascii="Lucida Sans" w:hAnsi="Lucida Sans" w:cs="Lucida Sans" w:eastAsia="Lucida Sans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grammar.</w:t>
            </w:r>
            <w:r>
              <w:rPr>
                <w:rFonts w:ascii="Lucida Sans" w:hAnsi="Lucida Sans" w:cs="Lucida Sans" w:eastAsia="Lucida Sans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It</w:t>
            </w:r>
            <w:r>
              <w:rPr>
                <w:rFonts w:ascii="Lucida Sans" w:hAnsi="Lucida Sans" w:cs="Lucida Sans" w:eastAsia="Lucida Sans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may</w:t>
            </w:r>
            <w:r>
              <w:rPr>
                <w:rFonts w:ascii="Lucida Sans" w:hAnsi="Lucida Sans" w:cs="Lucida Sans" w:eastAsia="Lucida Sans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contain</w:t>
            </w:r>
            <w:r>
              <w:rPr>
                <w:rFonts w:ascii="Lucida Sans" w:hAnsi="Lucida Sans" w:cs="Lucida Sans" w:eastAsia="Lucida Sans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little,</w:t>
            </w:r>
            <w:r>
              <w:rPr>
                <w:rFonts w:ascii="Lucida Sans" w:hAnsi="Lucida Sans" w:cs="Lucida Sans" w:eastAsia="Lucida Sans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if</w:t>
            </w:r>
            <w:r>
              <w:rPr>
                <w:rFonts w:ascii="Lucida Sans" w:hAnsi="Lucida Sans" w:cs="Lucida Sans" w:eastAsia="Lucida Sans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any,</w:t>
            </w:r>
            <w:r>
              <w:rPr>
                <w:rFonts w:ascii="Lucida Sans" w:hAnsi="Lucida Sans" w:cs="Lucida Sans" w:eastAsia="Lucida Sans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supporting</w:t>
            </w:r>
            <w:r>
              <w:rPr>
                <w:rFonts w:ascii="Lucida Sans" w:hAnsi="Lucida Sans" w:cs="Lucida Sans" w:eastAsia="Lucida Sans"/>
                <w:spacing w:val="-36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spacing w:val="-36"/>
                <w:w w:val="105"/>
                <w:sz w:val="19"/>
                <w:szCs w:val="19"/>
              </w:rPr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evidence,</w:t>
            </w:r>
            <w:r>
              <w:rPr>
                <w:rFonts w:ascii="Lucida Sans" w:hAnsi="Lucida Sans" w:cs="Lucida Sans" w:eastAsia="Lucida Sans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and</w:t>
            </w:r>
            <w:r>
              <w:rPr>
                <w:rFonts w:ascii="Lucida Sans" w:hAnsi="Lucida Sans" w:cs="Lucida Sans" w:eastAsia="Lucida Sans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practice</w:t>
            </w:r>
            <w:r>
              <w:rPr>
                <w:rFonts w:ascii="Lucida Sans" w:hAnsi="Lucida Sans" w:cs="Lucida Sans" w:eastAsia="Lucida Sans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paraphrase</w:t>
            </w:r>
            <w:r>
              <w:rPr>
                <w:rFonts w:ascii="Lucida Sans" w:hAnsi="Lucida Sans" w:cs="Lucida Sans" w:eastAsia="Lucida Sans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and</w:t>
            </w:r>
            <w:r>
              <w:rPr>
                <w:rFonts w:ascii="Lucida Sans" w:hAnsi="Lucida Sans" w:cs="Lucida Sans" w:eastAsia="Lucida Sans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plot</w:t>
            </w:r>
            <w:r>
              <w:rPr>
                <w:rFonts w:ascii="Lucida Sans" w:hAnsi="Lucida Sans" w:cs="Lucida Sans" w:eastAsia="Lucida Sans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summary</w:t>
            </w:r>
            <w:r>
              <w:rPr>
                <w:rFonts w:ascii="Lucida Sans" w:hAnsi="Lucida Sans" w:cs="Lucida Sans" w:eastAsia="Lucida Sans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at</w:t>
            </w:r>
            <w:r>
              <w:rPr>
                <w:rFonts w:ascii="Lucida Sans" w:hAnsi="Lucida Sans" w:cs="Lucida Sans" w:eastAsia="Lucida Sans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the</w:t>
            </w:r>
            <w:r>
              <w:rPr>
                <w:rFonts w:ascii="Lucida Sans" w:hAnsi="Lucida Sans" w:cs="Lucida Sans" w:eastAsia="Lucida Sans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expense</w:t>
            </w:r>
            <w:r>
              <w:rPr>
                <w:rFonts w:ascii="Lucida Sans" w:hAnsi="Lucida Sans" w:cs="Lucida Sans" w:eastAsia="Lucida Sans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of</w:t>
            </w:r>
            <w:r>
              <w:rPr>
                <w:rFonts w:ascii="Lucida Sans" w:hAnsi="Lucida Sans" w:cs="Lucida Sans" w:eastAsia="Lucida Sans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analysis.</w:t>
            </w:r>
            <w:r>
              <w:rPr>
                <w:rFonts w:ascii="Lucida Sans" w:hAnsi="Lucida Sans" w:cs="Lucida Sans" w:eastAsia="Lucida Sans"/>
                <w:w w:val="89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This</w:t>
            </w:r>
            <w:r>
              <w:rPr>
                <w:rFonts w:ascii="Lucida Sans" w:hAnsi="Lucida Sans" w:cs="Lucida Sans" w:eastAsia="Lucida Sans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paper</w:t>
            </w:r>
            <w:r>
              <w:rPr>
                <w:rFonts w:ascii="Lucida Sans" w:hAnsi="Lucida Sans" w:cs="Lucida Sans" w:eastAsia="Lucida Sans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misses</w:t>
            </w:r>
            <w:r>
              <w:rPr>
                <w:rFonts w:ascii="Lucida Sans" w:hAnsi="Lucida Sans" w:cs="Lucida Sans" w:eastAsia="Lucida Sans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the</w:t>
            </w:r>
            <w:r>
              <w:rPr>
                <w:rFonts w:ascii="Lucida Sans" w:hAnsi="Lucida Sans" w:cs="Lucida Sans" w:eastAsia="Lucida Sans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mark.</w:t>
            </w:r>
            <w:r>
              <w:rPr>
                <w:rFonts w:ascii="Lucida Sans" w:hAnsi="Lucida Sans" w:cs="Lucida Sans" w:eastAsia="Lucida Sans"/>
                <w:sz w:val="19"/>
                <w:szCs w:val="19"/>
              </w:rPr>
            </w:r>
          </w:p>
        </w:tc>
      </w:tr>
      <w:tr>
        <w:trPr>
          <w:trHeight w:val="931" w:hRule="exact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Book Antiqua" w:hAnsi="Book Antiqua" w:cs="Book Antiqua" w:eastAsia="Book Antiqua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4"/>
              <w:jc w:val="center"/>
              <w:rPr>
                <w:rFonts w:ascii="Lucida Sans" w:hAnsi="Lucida Sans" w:cs="Lucida Sans" w:eastAsia="Lucida Sans"/>
                <w:sz w:val="28"/>
                <w:szCs w:val="28"/>
              </w:rPr>
            </w:pPr>
            <w:r>
              <w:rPr>
                <w:rFonts w:ascii="Lucida Sans"/>
                <w:w w:val="100"/>
                <w:sz w:val="28"/>
              </w:rPr>
              <w:t>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Book Antiqua" w:hAnsi="Book Antiqua" w:cs="Book Antiqua" w:eastAsia="Book Antiqua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3"/>
              <w:jc w:val="center"/>
              <w:rPr>
                <w:rFonts w:ascii="Lucida Sans" w:hAnsi="Lucida Sans" w:cs="Lucida Sans" w:eastAsia="Lucida Sans"/>
                <w:sz w:val="28"/>
                <w:szCs w:val="28"/>
              </w:rPr>
            </w:pPr>
            <w:r>
              <w:rPr>
                <w:rFonts w:ascii="Lucida Sans"/>
                <w:sz w:val="28"/>
              </w:rPr>
              <w:t>C-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Book Antiqua" w:hAnsi="Book Antiqua" w:cs="Book Antiqua" w:eastAsia="Book Antiqua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354" w:right="0"/>
              <w:jc w:val="left"/>
              <w:rPr>
                <w:rFonts w:ascii="Lucida Sans" w:hAnsi="Lucida Sans" w:cs="Lucida Sans" w:eastAsia="Lucida Sans"/>
                <w:sz w:val="28"/>
                <w:szCs w:val="28"/>
              </w:rPr>
            </w:pPr>
            <w:r>
              <w:rPr>
                <w:rFonts w:ascii="Lucida Sans"/>
                <w:sz w:val="28"/>
              </w:rPr>
              <w:t>35</w:t>
            </w:r>
          </w:p>
        </w:tc>
        <w:tc>
          <w:tcPr>
            <w:tcW w:w="7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7" w:lineRule="auto"/>
              <w:ind w:left="100" w:right="109"/>
              <w:jc w:val="left"/>
              <w:rPr>
                <w:rFonts w:ascii="Lucida Sans" w:hAnsi="Lucida Sans" w:cs="Lucida Sans" w:eastAsia="Lucida Sans"/>
                <w:sz w:val="19"/>
                <w:szCs w:val="19"/>
              </w:rPr>
            </w:pPr>
            <w:r>
              <w:rPr>
                <w:rFonts w:ascii="Lucida Sans"/>
                <w:w w:val="105"/>
                <w:sz w:val="19"/>
              </w:rPr>
              <w:t>A</w:t>
            </w:r>
            <w:r>
              <w:rPr>
                <w:rFonts w:ascii="Lucida Sans"/>
                <w:spacing w:val="-14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3</w:t>
            </w:r>
            <w:r>
              <w:rPr>
                <w:rFonts w:ascii="Lucida Sans"/>
                <w:spacing w:val="-15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is</w:t>
            </w:r>
            <w:r>
              <w:rPr>
                <w:rFonts w:ascii="Lucida Sans"/>
                <w:spacing w:val="-15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inadequate.</w:t>
            </w:r>
            <w:r>
              <w:rPr>
                <w:rFonts w:ascii="Lucida Sans"/>
                <w:spacing w:val="-15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Thesis</w:t>
            </w:r>
            <w:r>
              <w:rPr>
                <w:rFonts w:ascii="Lucida Sans"/>
                <w:spacing w:val="-15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is</w:t>
            </w:r>
            <w:r>
              <w:rPr>
                <w:rFonts w:ascii="Lucida Sans"/>
                <w:spacing w:val="-15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much</w:t>
            </w:r>
            <w:r>
              <w:rPr>
                <w:rFonts w:ascii="Lucida Sans"/>
                <w:spacing w:val="-14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too</w:t>
            </w:r>
            <w:r>
              <w:rPr>
                <w:rFonts w:ascii="Lucida Sans"/>
                <w:spacing w:val="-15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large</w:t>
            </w:r>
            <w:r>
              <w:rPr>
                <w:rFonts w:ascii="Lucida Sans"/>
                <w:spacing w:val="-15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or</w:t>
            </w:r>
            <w:r>
              <w:rPr>
                <w:rFonts w:ascii="Lucida Sans"/>
                <w:spacing w:val="-15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vague,</w:t>
            </w:r>
            <w:r>
              <w:rPr>
                <w:rFonts w:ascii="Lucida Sans"/>
                <w:spacing w:val="-16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topic</w:t>
            </w:r>
            <w:r>
              <w:rPr>
                <w:rFonts w:ascii="Lucida Sans"/>
                <w:spacing w:val="-15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sentences</w:t>
            </w:r>
            <w:r>
              <w:rPr>
                <w:rFonts w:ascii="Lucida Sans"/>
                <w:spacing w:val="-15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lack</w:t>
            </w:r>
            <w:r>
              <w:rPr>
                <w:rFonts w:ascii="Lucida Sans"/>
                <w:w w:val="109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concreteness</w:t>
            </w:r>
            <w:r>
              <w:rPr>
                <w:rFonts w:ascii="Lucida Sans"/>
                <w:spacing w:val="-10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and</w:t>
            </w:r>
            <w:r>
              <w:rPr>
                <w:rFonts w:ascii="Lucida Sans"/>
                <w:spacing w:val="-9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specificity,</w:t>
            </w:r>
            <w:r>
              <w:rPr>
                <w:rFonts w:ascii="Lucida Sans"/>
                <w:spacing w:val="-11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transitions</w:t>
            </w:r>
            <w:r>
              <w:rPr>
                <w:rFonts w:ascii="Lucida Sans"/>
                <w:spacing w:val="-10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are</w:t>
            </w:r>
            <w:r>
              <w:rPr>
                <w:rFonts w:ascii="Lucida Sans"/>
                <w:spacing w:val="-10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crude</w:t>
            </w:r>
            <w:r>
              <w:rPr>
                <w:rFonts w:ascii="Lucida Sans"/>
                <w:spacing w:val="-10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and</w:t>
            </w:r>
            <w:r>
              <w:rPr>
                <w:rFonts w:ascii="Lucida Sans"/>
                <w:spacing w:val="-10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awkward,</w:t>
            </w:r>
            <w:r>
              <w:rPr>
                <w:rFonts w:ascii="Lucida Sans"/>
                <w:spacing w:val="-10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sentences</w:t>
            </w:r>
            <w:r>
              <w:rPr>
                <w:rFonts w:ascii="Lucida Sans"/>
                <w:spacing w:val="-10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are</w:t>
            </w:r>
            <w:r>
              <w:rPr>
                <w:rFonts w:ascii="Lucida Sans"/>
                <w:spacing w:val="-58"/>
                <w:w w:val="105"/>
                <w:sz w:val="19"/>
              </w:rPr>
              <w:t> </w:t>
            </w:r>
            <w:r>
              <w:rPr>
                <w:rFonts w:ascii="Lucida Sans"/>
                <w:spacing w:val="-58"/>
                <w:w w:val="105"/>
                <w:sz w:val="19"/>
              </w:rPr>
            </w:r>
            <w:r>
              <w:rPr>
                <w:rFonts w:ascii="Lucida Sans"/>
                <w:w w:val="105"/>
                <w:sz w:val="19"/>
              </w:rPr>
              <w:t>clear</w:t>
            </w:r>
            <w:r>
              <w:rPr>
                <w:rFonts w:ascii="Lucida Sans"/>
                <w:spacing w:val="-14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but</w:t>
            </w:r>
            <w:r>
              <w:rPr>
                <w:rFonts w:ascii="Lucida Sans"/>
                <w:spacing w:val="-14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dull,</w:t>
            </w:r>
            <w:r>
              <w:rPr>
                <w:rFonts w:ascii="Lucida Sans"/>
                <w:spacing w:val="-15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words</w:t>
            </w:r>
            <w:r>
              <w:rPr>
                <w:rFonts w:ascii="Lucida Sans"/>
                <w:spacing w:val="-14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are</w:t>
            </w:r>
            <w:r>
              <w:rPr>
                <w:rFonts w:ascii="Lucida Sans"/>
                <w:spacing w:val="-14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not</w:t>
            </w:r>
            <w:r>
              <w:rPr>
                <w:rFonts w:ascii="Lucida Sans"/>
                <w:spacing w:val="-14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well</w:t>
            </w:r>
            <w:r>
              <w:rPr>
                <w:rFonts w:ascii="Lucida Sans"/>
                <w:spacing w:val="-15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chosen.</w:t>
            </w:r>
            <w:r>
              <w:rPr>
                <w:rFonts w:ascii="Lucida Sans"/>
                <w:spacing w:val="-14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This</w:t>
            </w:r>
            <w:r>
              <w:rPr>
                <w:rFonts w:ascii="Lucida Sans"/>
                <w:spacing w:val="-14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paper</w:t>
            </w:r>
            <w:r>
              <w:rPr>
                <w:rFonts w:ascii="Lucida Sans"/>
                <w:spacing w:val="-14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does</w:t>
            </w:r>
            <w:r>
              <w:rPr>
                <w:rFonts w:ascii="Lucida Sans"/>
                <w:spacing w:val="-14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even</w:t>
            </w:r>
            <w:r>
              <w:rPr>
                <w:rFonts w:ascii="Lucida Sans"/>
                <w:spacing w:val="-13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know</w:t>
            </w:r>
            <w:r>
              <w:rPr>
                <w:rFonts w:ascii="Lucida Sans"/>
                <w:spacing w:val="-13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where</w:t>
            </w:r>
            <w:r>
              <w:rPr>
                <w:rFonts w:ascii="Lucida Sans"/>
                <w:spacing w:val="-14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or</w:t>
            </w:r>
            <w:r>
              <w:rPr>
                <w:rFonts w:ascii="Lucida Sans"/>
                <w:spacing w:val="-14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at</w:t>
            </w:r>
            <w:r>
              <w:rPr>
                <w:rFonts w:ascii="Lucida Sans"/>
                <w:spacing w:val="1"/>
                <w:w w:val="107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what</w:t>
            </w:r>
            <w:r>
              <w:rPr>
                <w:rFonts w:ascii="Lucida Sans"/>
                <w:spacing w:val="-19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to</w:t>
            </w:r>
            <w:r>
              <w:rPr>
                <w:rFonts w:ascii="Lucida Sans"/>
                <w:spacing w:val="-18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aim,</w:t>
            </w:r>
            <w:r>
              <w:rPr>
                <w:rFonts w:ascii="Lucida Sans"/>
                <w:spacing w:val="-20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so</w:t>
            </w:r>
            <w:r>
              <w:rPr>
                <w:rFonts w:ascii="Lucida Sans"/>
                <w:spacing w:val="-19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content</w:t>
            </w:r>
            <w:r>
              <w:rPr>
                <w:rFonts w:ascii="Lucida Sans"/>
                <w:spacing w:val="-19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is</w:t>
            </w:r>
            <w:r>
              <w:rPr>
                <w:rFonts w:ascii="Lucida Sans"/>
                <w:spacing w:val="-19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often</w:t>
            </w:r>
            <w:r>
              <w:rPr>
                <w:rFonts w:ascii="Lucida Sans"/>
                <w:spacing w:val="-18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askew.</w:t>
            </w:r>
            <w:r>
              <w:rPr>
                <w:rFonts w:ascii="Lucida Sans"/>
                <w:sz w:val="19"/>
              </w:rPr>
            </w:r>
          </w:p>
        </w:tc>
      </w:tr>
      <w:tr>
        <w:trPr>
          <w:trHeight w:val="1166" w:hRule="exact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Book Antiqua" w:hAnsi="Book Antiqua" w:cs="Book Antiqua" w:eastAsia="Book Antiqua"/>
                <w:b/>
                <w:bCs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4"/>
              <w:jc w:val="center"/>
              <w:rPr>
                <w:rFonts w:ascii="Lucida Sans" w:hAnsi="Lucida Sans" w:cs="Lucida Sans" w:eastAsia="Lucida Sans"/>
                <w:sz w:val="28"/>
                <w:szCs w:val="28"/>
              </w:rPr>
            </w:pPr>
            <w:r>
              <w:rPr>
                <w:rFonts w:ascii="Lucida Sans"/>
                <w:w w:val="100"/>
                <w:sz w:val="28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Book Antiqua" w:hAnsi="Book Antiqua" w:cs="Book Antiqua" w:eastAsia="Book Antiqua"/>
                <w:b/>
                <w:bCs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3"/>
              <w:jc w:val="center"/>
              <w:rPr>
                <w:rFonts w:ascii="Lucida Sans" w:hAnsi="Lucida Sans" w:cs="Lucida Sans" w:eastAsia="Lucida Sans"/>
                <w:sz w:val="28"/>
                <w:szCs w:val="28"/>
              </w:rPr>
            </w:pPr>
            <w:r>
              <w:rPr>
                <w:rFonts w:ascii="Lucida Sans"/>
                <w:w w:val="96"/>
                <w:sz w:val="28"/>
              </w:rPr>
              <w:t>D</w:t>
            </w:r>
            <w:r>
              <w:rPr>
                <w:rFonts w:ascii="Lucida Sans"/>
                <w:sz w:val="28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Book Antiqua" w:hAnsi="Book Antiqua" w:cs="Book Antiqua" w:eastAsia="Book Antiqua"/>
                <w:b/>
                <w:bCs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354" w:right="0"/>
              <w:jc w:val="left"/>
              <w:rPr>
                <w:rFonts w:ascii="Lucida Sans" w:hAnsi="Lucida Sans" w:cs="Lucida Sans" w:eastAsia="Lucida Sans"/>
                <w:sz w:val="28"/>
                <w:szCs w:val="28"/>
              </w:rPr>
            </w:pPr>
            <w:r>
              <w:rPr>
                <w:rFonts w:ascii="Lucida Sans"/>
                <w:sz w:val="28"/>
              </w:rPr>
              <w:t>30</w:t>
            </w:r>
          </w:p>
        </w:tc>
        <w:tc>
          <w:tcPr>
            <w:tcW w:w="7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7" w:lineRule="auto"/>
              <w:ind w:left="100" w:right="209"/>
              <w:jc w:val="left"/>
              <w:rPr>
                <w:rFonts w:ascii="Lucida Sans" w:hAnsi="Lucida Sans" w:cs="Lucida Sans" w:eastAsia="Lucida Sans"/>
                <w:sz w:val="19"/>
                <w:szCs w:val="19"/>
              </w:rPr>
            </w:pPr>
            <w:r>
              <w:rPr>
                <w:rFonts w:ascii="Lucida Sans"/>
                <w:w w:val="105"/>
                <w:sz w:val="19"/>
              </w:rPr>
              <w:t>A</w:t>
            </w:r>
            <w:r>
              <w:rPr>
                <w:rFonts w:ascii="Lucida Sans"/>
                <w:spacing w:val="-9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2</w:t>
            </w:r>
            <w:r>
              <w:rPr>
                <w:rFonts w:ascii="Lucida Sans"/>
                <w:spacing w:val="-9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is</w:t>
            </w:r>
            <w:r>
              <w:rPr>
                <w:rFonts w:ascii="Lucida Sans"/>
                <w:spacing w:val="-10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sad.</w:t>
            </w:r>
            <w:r>
              <w:rPr>
                <w:rFonts w:ascii="Lucida Sans"/>
                <w:spacing w:val="-11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Frequently</w:t>
            </w:r>
            <w:r>
              <w:rPr>
                <w:rFonts w:ascii="Lucida Sans"/>
                <w:spacing w:val="-10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unacceptably</w:t>
            </w:r>
            <w:r>
              <w:rPr>
                <w:rFonts w:ascii="Lucida Sans"/>
                <w:spacing w:val="-9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brief,</w:t>
            </w:r>
            <w:r>
              <w:rPr>
                <w:rFonts w:ascii="Lucida Sans"/>
                <w:spacing w:val="-11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it</w:t>
            </w:r>
            <w:r>
              <w:rPr>
                <w:rFonts w:ascii="Lucida Sans"/>
                <w:spacing w:val="-10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is</w:t>
            </w:r>
            <w:r>
              <w:rPr>
                <w:rFonts w:ascii="Lucida Sans"/>
                <w:spacing w:val="-10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poorly</w:t>
            </w:r>
            <w:r>
              <w:rPr>
                <w:rFonts w:ascii="Lucida Sans"/>
                <w:spacing w:val="-10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written</w:t>
            </w:r>
            <w:r>
              <w:rPr>
                <w:rFonts w:ascii="Lucida Sans"/>
                <w:spacing w:val="-9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on</w:t>
            </w:r>
            <w:r>
              <w:rPr>
                <w:rFonts w:ascii="Lucida Sans"/>
                <w:spacing w:val="-10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several</w:t>
            </w:r>
            <w:r>
              <w:rPr>
                <w:rFonts w:ascii="Lucida Sans"/>
                <w:spacing w:val="-11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counts,</w:t>
            </w:r>
            <w:r>
              <w:rPr>
                <w:rFonts w:ascii="Lucida Sans"/>
                <w:spacing w:val="-61"/>
                <w:w w:val="105"/>
                <w:sz w:val="19"/>
              </w:rPr>
              <w:t> </w:t>
            </w:r>
            <w:r>
              <w:rPr>
                <w:rFonts w:ascii="Lucida Sans"/>
                <w:spacing w:val="-61"/>
                <w:w w:val="105"/>
                <w:sz w:val="19"/>
              </w:rPr>
            </w:r>
            <w:r>
              <w:rPr>
                <w:rFonts w:ascii="Lucida Sans"/>
                <w:w w:val="105"/>
                <w:sz w:val="19"/>
              </w:rPr>
              <w:t>including</w:t>
            </w:r>
            <w:r>
              <w:rPr>
                <w:rFonts w:ascii="Lucida Sans"/>
                <w:spacing w:val="-10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many</w:t>
            </w:r>
            <w:r>
              <w:rPr>
                <w:rFonts w:ascii="Lucida Sans"/>
                <w:spacing w:val="-9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distracting</w:t>
            </w:r>
            <w:r>
              <w:rPr>
                <w:rFonts w:ascii="Lucida Sans"/>
                <w:spacing w:val="-10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errors</w:t>
            </w:r>
            <w:r>
              <w:rPr>
                <w:rFonts w:ascii="Lucida Sans"/>
                <w:spacing w:val="-10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in</w:t>
            </w:r>
            <w:r>
              <w:rPr>
                <w:rFonts w:ascii="Lucida Sans"/>
                <w:spacing w:val="-9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grammar</w:t>
            </w:r>
            <w:r>
              <w:rPr>
                <w:rFonts w:ascii="Lucida Sans"/>
                <w:spacing w:val="-10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and</w:t>
            </w:r>
            <w:r>
              <w:rPr>
                <w:rFonts w:ascii="Lucida Sans"/>
                <w:spacing w:val="-10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mechanics.</w:t>
            </w:r>
            <w:r>
              <w:rPr>
                <w:rFonts w:ascii="Lucida Sans"/>
                <w:spacing w:val="-10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Although</w:t>
            </w:r>
            <w:r>
              <w:rPr>
                <w:rFonts w:ascii="Lucida Sans"/>
                <w:spacing w:val="-10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the</w:t>
            </w:r>
            <w:r>
              <w:rPr>
                <w:rFonts w:ascii="Lucida Sans"/>
                <w:spacing w:val="-44"/>
                <w:w w:val="105"/>
                <w:sz w:val="19"/>
              </w:rPr>
              <w:t> </w:t>
            </w:r>
            <w:r>
              <w:rPr>
                <w:rFonts w:ascii="Lucida Sans"/>
                <w:spacing w:val="-44"/>
                <w:w w:val="105"/>
                <w:sz w:val="19"/>
              </w:rPr>
            </w:r>
            <w:r>
              <w:rPr>
                <w:rFonts w:ascii="Lucida Sans"/>
                <w:w w:val="105"/>
                <w:sz w:val="19"/>
              </w:rPr>
              <w:t>writer</w:t>
            </w:r>
            <w:r>
              <w:rPr>
                <w:rFonts w:ascii="Lucida Sans"/>
                <w:spacing w:val="-13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may</w:t>
            </w:r>
            <w:r>
              <w:rPr>
                <w:rFonts w:ascii="Lucida Sans"/>
                <w:spacing w:val="-13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have</w:t>
            </w:r>
            <w:r>
              <w:rPr>
                <w:rFonts w:ascii="Lucida Sans"/>
                <w:spacing w:val="-13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made</w:t>
            </w:r>
            <w:r>
              <w:rPr>
                <w:rFonts w:ascii="Lucida Sans"/>
                <w:spacing w:val="-13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some</w:t>
            </w:r>
            <w:r>
              <w:rPr>
                <w:rFonts w:ascii="Lucida Sans"/>
                <w:spacing w:val="-13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effort</w:t>
            </w:r>
            <w:r>
              <w:rPr>
                <w:rFonts w:ascii="Lucida Sans"/>
                <w:spacing w:val="-13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to</w:t>
            </w:r>
            <w:r>
              <w:rPr>
                <w:rFonts w:ascii="Lucida Sans"/>
                <w:spacing w:val="-13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answer</w:t>
            </w:r>
            <w:r>
              <w:rPr>
                <w:rFonts w:ascii="Lucida Sans"/>
                <w:spacing w:val="-13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the</w:t>
            </w:r>
            <w:r>
              <w:rPr>
                <w:rFonts w:ascii="Lucida Sans"/>
                <w:spacing w:val="-13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question,</w:t>
            </w:r>
            <w:r>
              <w:rPr>
                <w:rFonts w:ascii="Lucida Sans"/>
                <w:spacing w:val="-14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the</w:t>
            </w:r>
            <w:r>
              <w:rPr>
                <w:rFonts w:ascii="Lucida Sans"/>
                <w:spacing w:val="-13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views</w:t>
            </w:r>
            <w:r>
              <w:rPr>
                <w:rFonts w:ascii="Lucida Sans"/>
                <w:spacing w:val="-13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presented</w:t>
            </w:r>
            <w:r>
              <w:rPr>
                <w:rFonts w:ascii="Lucida Sans"/>
                <w:w w:val="98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have</w:t>
            </w:r>
            <w:r>
              <w:rPr>
                <w:rFonts w:ascii="Lucida Sans"/>
                <w:spacing w:val="-11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little</w:t>
            </w:r>
            <w:r>
              <w:rPr>
                <w:rFonts w:ascii="Lucida Sans"/>
                <w:spacing w:val="-11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clarity</w:t>
            </w:r>
            <w:r>
              <w:rPr>
                <w:rFonts w:ascii="Lucida Sans"/>
                <w:spacing w:val="-11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or</w:t>
            </w:r>
            <w:r>
              <w:rPr>
                <w:rFonts w:ascii="Lucida Sans"/>
                <w:spacing w:val="-11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coherence.</w:t>
            </w:r>
            <w:r>
              <w:rPr>
                <w:rFonts w:ascii="Lucida Sans"/>
                <w:spacing w:val="-11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The</w:t>
            </w:r>
            <w:r>
              <w:rPr>
                <w:rFonts w:ascii="Lucida Sans"/>
                <w:spacing w:val="-11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style</w:t>
            </w:r>
            <w:r>
              <w:rPr>
                <w:rFonts w:ascii="Lucida Sans"/>
                <w:spacing w:val="-11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of</w:t>
            </w:r>
            <w:r>
              <w:rPr>
                <w:rFonts w:ascii="Lucida Sans"/>
                <w:spacing w:val="-11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writing</w:t>
            </w:r>
            <w:r>
              <w:rPr>
                <w:rFonts w:ascii="Lucida Sans"/>
                <w:spacing w:val="-11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is</w:t>
            </w:r>
            <w:r>
              <w:rPr>
                <w:rFonts w:ascii="Lucida Sans"/>
                <w:spacing w:val="-11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childish,</w:t>
            </w:r>
            <w:r>
              <w:rPr>
                <w:rFonts w:ascii="Lucida Sans"/>
                <w:spacing w:val="-12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choppy,</w:t>
            </w:r>
            <w:r>
              <w:rPr>
                <w:rFonts w:ascii="Lucida Sans"/>
                <w:spacing w:val="-37"/>
                <w:w w:val="105"/>
                <w:sz w:val="19"/>
              </w:rPr>
              <w:t> </w:t>
            </w:r>
            <w:r>
              <w:rPr>
                <w:rFonts w:ascii="Lucida Sans"/>
                <w:spacing w:val="-37"/>
                <w:w w:val="105"/>
                <w:sz w:val="19"/>
              </w:rPr>
            </w:r>
            <w:r>
              <w:rPr>
                <w:rFonts w:ascii="Lucida Sans"/>
                <w:w w:val="105"/>
                <w:sz w:val="19"/>
              </w:rPr>
              <w:t>incoherent</w:t>
            </w:r>
            <w:r>
              <w:rPr>
                <w:rFonts w:ascii="Lucida Sans"/>
                <w:spacing w:val="-28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and/or</w:t>
            </w:r>
            <w:r>
              <w:rPr>
                <w:rFonts w:ascii="Lucida Sans"/>
                <w:spacing w:val="-28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vague.</w:t>
            </w:r>
            <w:r>
              <w:rPr>
                <w:rFonts w:ascii="Lucida Sans"/>
                <w:sz w:val="19"/>
              </w:rPr>
            </w:r>
          </w:p>
        </w:tc>
      </w:tr>
      <w:tr>
        <w:trPr>
          <w:trHeight w:val="701" w:hRule="exact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61"/>
              <w:ind w:right="4"/>
              <w:jc w:val="center"/>
              <w:rPr>
                <w:rFonts w:ascii="Lucida Sans" w:hAnsi="Lucida Sans" w:cs="Lucida Sans" w:eastAsia="Lucida Sans"/>
                <w:sz w:val="28"/>
                <w:szCs w:val="28"/>
              </w:rPr>
            </w:pPr>
            <w:r>
              <w:rPr>
                <w:rFonts w:ascii="Lucida Sans"/>
                <w:w w:val="100"/>
                <w:sz w:val="28"/>
              </w:rPr>
              <w:t>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61"/>
              <w:ind w:right="3"/>
              <w:jc w:val="center"/>
              <w:rPr>
                <w:rFonts w:ascii="Lucida Sans" w:hAnsi="Lucida Sans" w:cs="Lucida Sans" w:eastAsia="Lucida Sans"/>
                <w:sz w:val="28"/>
                <w:szCs w:val="28"/>
              </w:rPr>
            </w:pPr>
            <w:r>
              <w:rPr>
                <w:rFonts w:ascii="Lucida Sans"/>
                <w:w w:val="114"/>
                <w:sz w:val="28"/>
              </w:rPr>
              <w:t>F</w:t>
            </w:r>
            <w:r>
              <w:rPr>
                <w:rFonts w:ascii="Lucida Sans"/>
                <w:sz w:val="28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61"/>
              <w:ind w:left="354" w:right="0"/>
              <w:jc w:val="left"/>
              <w:rPr>
                <w:rFonts w:ascii="Lucida Sans" w:hAnsi="Lucida Sans" w:cs="Lucida Sans" w:eastAsia="Lucida Sans"/>
                <w:sz w:val="28"/>
                <w:szCs w:val="28"/>
              </w:rPr>
            </w:pPr>
            <w:r>
              <w:rPr>
                <w:rFonts w:ascii="Lucida Sans"/>
                <w:sz w:val="28"/>
              </w:rPr>
              <w:t>25</w:t>
            </w:r>
          </w:p>
        </w:tc>
        <w:tc>
          <w:tcPr>
            <w:tcW w:w="7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/>
              <w:ind w:left="100" w:right="145"/>
              <w:jc w:val="left"/>
              <w:rPr>
                <w:rFonts w:ascii="Lucida Sans" w:hAnsi="Lucida Sans" w:cs="Lucida Sans" w:eastAsia="Lucida Sans"/>
                <w:sz w:val="19"/>
                <w:szCs w:val="19"/>
              </w:rPr>
            </w:pPr>
            <w:r>
              <w:rPr>
                <w:rFonts w:ascii="Lucida Sans" w:hAnsi="Lucida Sans"/>
                <w:sz w:val="19"/>
              </w:rPr>
              <w:t>A</w:t>
            </w:r>
            <w:r>
              <w:rPr>
                <w:rFonts w:ascii="Lucida Sans" w:hAnsi="Lucida Sans"/>
                <w:spacing w:val="15"/>
                <w:sz w:val="19"/>
              </w:rPr>
              <w:t> </w:t>
            </w:r>
            <w:r>
              <w:rPr>
                <w:rFonts w:ascii="Lucida Sans" w:hAnsi="Lucida Sans"/>
                <w:sz w:val="19"/>
              </w:rPr>
              <w:t>1</w:t>
            </w:r>
            <w:r>
              <w:rPr>
                <w:rFonts w:ascii="Lucida Sans" w:hAnsi="Lucida Sans"/>
                <w:spacing w:val="15"/>
                <w:sz w:val="19"/>
              </w:rPr>
              <w:t> </w:t>
            </w:r>
            <w:r>
              <w:rPr>
                <w:rFonts w:ascii="Lucida Sans" w:hAnsi="Lucida Sans"/>
                <w:sz w:val="19"/>
              </w:rPr>
              <w:t>insults</w:t>
            </w:r>
            <w:r>
              <w:rPr>
                <w:rFonts w:ascii="Lucida Sans" w:hAnsi="Lucida Sans"/>
                <w:spacing w:val="14"/>
                <w:sz w:val="19"/>
              </w:rPr>
              <w:t> </w:t>
            </w:r>
            <w:r>
              <w:rPr>
                <w:rFonts w:ascii="Lucida Sans" w:hAnsi="Lucida Sans"/>
                <w:sz w:val="19"/>
              </w:rPr>
              <w:t>the</w:t>
            </w:r>
            <w:r>
              <w:rPr>
                <w:rFonts w:ascii="Lucida Sans" w:hAnsi="Lucida Sans"/>
                <w:spacing w:val="14"/>
                <w:sz w:val="19"/>
              </w:rPr>
              <w:t> </w:t>
            </w:r>
            <w:r>
              <w:rPr>
                <w:rFonts w:ascii="Lucida Sans" w:hAnsi="Lucida Sans"/>
                <w:sz w:val="19"/>
              </w:rPr>
              <w:t>writer</w:t>
            </w:r>
            <w:r>
              <w:rPr>
                <w:rFonts w:ascii="Lucida Sans" w:hAnsi="Lucida Sans"/>
                <w:spacing w:val="14"/>
                <w:sz w:val="19"/>
              </w:rPr>
              <w:t> </w:t>
            </w:r>
            <w:r>
              <w:rPr>
                <w:rFonts w:ascii="Lucida Sans" w:hAnsi="Lucida Sans"/>
                <w:sz w:val="19"/>
              </w:rPr>
              <w:t>and</w:t>
            </w:r>
            <w:r>
              <w:rPr>
                <w:rFonts w:ascii="Lucida Sans" w:hAnsi="Lucida Sans"/>
                <w:spacing w:val="14"/>
                <w:sz w:val="19"/>
              </w:rPr>
              <w:t> </w:t>
            </w:r>
            <w:r>
              <w:rPr>
                <w:rFonts w:ascii="Lucida Sans" w:hAnsi="Lucida Sans"/>
                <w:sz w:val="19"/>
              </w:rPr>
              <w:t>the</w:t>
            </w:r>
            <w:r>
              <w:rPr>
                <w:rFonts w:ascii="Lucida Sans" w:hAnsi="Lucida Sans"/>
                <w:spacing w:val="14"/>
                <w:sz w:val="19"/>
              </w:rPr>
              <w:t> </w:t>
            </w:r>
            <w:r>
              <w:rPr>
                <w:rFonts w:ascii="Lucida Sans" w:hAnsi="Lucida Sans"/>
                <w:sz w:val="19"/>
              </w:rPr>
              <w:t>reader.</w:t>
            </w:r>
            <w:r>
              <w:rPr>
                <w:rFonts w:ascii="Lucida Sans" w:hAnsi="Lucida Sans"/>
                <w:spacing w:val="12"/>
                <w:sz w:val="19"/>
              </w:rPr>
              <w:t> </w:t>
            </w:r>
            <w:r>
              <w:rPr>
                <w:rFonts w:ascii="Lucida Sans" w:hAnsi="Lucida Sans"/>
                <w:sz w:val="19"/>
              </w:rPr>
              <w:t>Lack</w:t>
            </w:r>
            <w:r>
              <w:rPr>
                <w:rFonts w:ascii="Lucida Sans" w:hAnsi="Lucida Sans"/>
                <w:spacing w:val="15"/>
                <w:sz w:val="19"/>
              </w:rPr>
              <w:t> </w:t>
            </w:r>
            <w:r>
              <w:rPr>
                <w:rFonts w:ascii="Lucida Sans" w:hAnsi="Lucida Sans"/>
                <w:sz w:val="19"/>
              </w:rPr>
              <w:t>of</w:t>
            </w:r>
            <w:r>
              <w:rPr>
                <w:rFonts w:ascii="Lucida Sans" w:hAnsi="Lucida Sans"/>
                <w:spacing w:val="14"/>
                <w:sz w:val="19"/>
              </w:rPr>
              <w:t> </w:t>
            </w:r>
            <w:r>
              <w:rPr>
                <w:rFonts w:ascii="Lucida Sans" w:hAnsi="Lucida Sans"/>
                <w:sz w:val="19"/>
              </w:rPr>
              <w:t>effort;</w:t>
            </w:r>
            <w:r>
              <w:rPr>
                <w:rFonts w:ascii="Lucida Sans" w:hAnsi="Lucida Sans"/>
                <w:spacing w:val="12"/>
                <w:sz w:val="19"/>
              </w:rPr>
              <w:t> </w:t>
            </w:r>
            <w:r>
              <w:rPr>
                <w:rFonts w:ascii="Lucida Sans" w:hAnsi="Lucida Sans"/>
                <w:sz w:val="19"/>
              </w:rPr>
              <w:t>no</w:t>
            </w:r>
            <w:r>
              <w:rPr>
                <w:rFonts w:ascii="Lucida Sans" w:hAnsi="Lucida Sans"/>
                <w:spacing w:val="14"/>
                <w:sz w:val="19"/>
              </w:rPr>
              <w:t> </w:t>
            </w:r>
            <w:r>
              <w:rPr>
                <w:rFonts w:ascii="Lucida Sans" w:hAnsi="Lucida Sans"/>
                <w:sz w:val="19"/>
              </w:rPr>
              <w:t>thesis,</w:t>
            </w:r>
            <w:r>
              <w:rPr>
                <w:rFonts w:ascii="Lucida Sans" w:hAnsi="Lucida Sans"/>
                <w:spacing w:val="12"/>
                <w:sz w:val="19"/>
              </w:rPr>
              <w:t> </w:t>
            </w:r>
            <w:r>
              <w:rPr>
                <w:rFonts w:ascii="Lucida Sans" w:hAnsi="Lucida Sans"/>
                <w:sz w:val="19"/>
              </w:rPr>
              <w:t>therefore</w:t>
            </w:r>
            <w:r>
              <w:rPr>
                <w:rFonts w:ascii="Lucida Sans" w:hAnsi="Lucida Sans"/>
                <w:spacing w:val="14"/>
                <w:sz w:val="19"/>
              </w:rPr>
              <w:t> </w:t>
            </w:r>
            <w:r>
              <w:rPr>
                <w:rFonts w:ascii="Lucida Sans" w:hAnsi="Lucida Sans"/>
                <w:sz w:val="19"/>
              </w:rPr>
              <w:t>nothing</w:t>
            </w:r>
            <w:r>
              <w:rPr>
                <w:rFonts w:ascii="Lucida Sans" w:hAnsi="Lucida Sans"/>
                <w:spacing w:val="-40"/>
                <w:sz w:val="19"/>
              </w:rPr>
              <w:t> </w:t>
            </w:r>
            <w:r>
              <w:rPr>
                <w:rFonts w:ascii="Lucida Sans" w:hAnsi="Lucida Sans"/>
                <w:spacing w:val="-40"/>
                <w:sz w:val="19"/>
              </w:rPr>
            </w:r>
            <w:r>
              <w:rPr>
                <w:rFonts w:ascii="Lucida Sans" w:hAnsi="Lucida Sans"/>
                <w:sz w:val="19"/>
              </w:rPr>
              <w:t>to illustrate; no interest in topic; usually, rather brief, undeveloped; completely</w:t>
            </w:r>
            <w:r>
              <w:rPr>
                <w:rFonts w:ascii="Lucida Sans" w:hAnsi="Lucida Sans"/>
                <w:spacing w:val="38"/>
                <w:sz w:val="19"/>
              </w:rPr>
              <w:t> </w:t>
            </w:r>
            <w:r>
              <w:rPr>
                <w:rFonts w:ascii="Lucida Sans" w:hAnsi="Lucida Sans"/>
                <w:spacing w:val="38"/>
                <w:sz w:val="19"/>
              </w:rPr>
            </w:r>
            <w:r>
              <w:rPr>
                <w:rFonts w:ascii="Lucida Sans" w:hAnsi="Lucida Sans"/>
                <w:sz w:val="19"/>
              </w:rPr>
              <w:t>off-topic; shows no comprehension of work. But it </w:t>
            </w:r>
            <w:r>
              <w:rPr>
                <w:rFonts w:ascii="Lucida Sans" w:hAnsi="Lucida Sans"/>
                <w:i/>
                <w:sz w:val="20"/>
              </w:rPr>
              <w:t>is </w:t>
            </w:r>
            <w:r>
              <w:rPr>
                <w:rFonts w:ascii="Lucida Sans" w:hAnsi="Lucida Sans"/>
                <w:sz w:val="19"/>
              </w:rPr>
              <w:t>waaay better than a </w:t>
            </w:r>
            <w:r>
              <w:rPr>
                <w:rFonts w:ascii="Lucida Sans" w:hAnsi="Lucida Sans"/>
                <w:spacing w:val="52"/>
                <w:sz w:val="19"/>
              </w:rPr>
              <w:t> </w:t>
            </w:r>
            <w:r>
              <w:rPr>
                <w:rFonts w:ascii="Lucida Sans" w:hAnsi="Lucida Sans"/>
                <w:sz w:val="19"/>
              </w:rPr>
              <w:t>Ø.</w:t>
            </w:r>
          </w:p>
        </w:tc>
      </w:tr>
      <w:tr>
        <w:trPr>
          <w:trHeight w:val="595" w:hRule="exact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8"/>
              <w:ind w:right="4"/>
              <w:jc w:val="center"/>
              <w:rPr>
                <w:rFonts w:ascii="Lucida Sans" w:hAnsi="Lucida Sans" w:cs="Lucida Sans" w:eastAsia="Lucida Sans"/>
                <w:sz w:val="28"/>
                <w:szCs w:val="28"/>
              </w:rPr>
            </w:pPr>
            <w:r>
              <w:rPr>
                <w:rFonts w:ascii="Lucida Sans" w:hAnsi="Lucida Sans"/>
                <w:w w:val="83"/>
                <w:sz w:val="28"/>
              </w:rPr>
              <w:t>Ø</w:t>
            </w:r>
            <w:r>
              <w:rPr>
                <w:rFonts w:ascii="Lucida Sans" w:hAnsi="Lucida Sans"/>
                <w:sz w:val="28"/>
              </w:rPr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8"/>
              <w:ind w:right="3"/>
              <w:jc w:val="center"/>
              <w:rPr>
                <w:rFonts w:ascii="Lucida Sans" w:hAnsi="Lucida Sans" w:cs="Lucida Sans" w:eastAsia="Lucida Sans"/>
                <w:sz w:val="28"/>
                <w:szCs w:val="28"/>
              </w:rPr>
            </w:pPr>
            <w:r>
              <w:rPr>
                <w:rFonts w:ascii="Lucida Sans" w:hAnsi="Lucida Sans"/>
                <w:w w:val="83"/>
                <w:sz w:val="28"/>
              </w:rPr>
              <w:t>Ø</w:t>
            </w:r>
            <w:r>
              <w:rPr>
                <w:rFonts w:ascii="Lucida Sans" w:hAnsi="Lucida Sans"/>
                <w:sz w:val="28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8"/>
              <w:ind w:right="3"/>
              <w:jc w:val="center"/>
              <w:rPr>
                <w:rFonts w:ascii="Lucida Sans" w:hAnsi="Lucida Sans" w:cs="Lucida Sans" w:eastAsia="Lucida Sans"/>
                <w:sz w:val="28"/>
                <w:szCs w:val="28"/>
              </w:rPr>
            </w:pPr>
            <w:r>
              <w:rPr>
                <w:rFonts w:ascii="Lucida Sans" w:hAnsi="Lucida Sans"/>
                <w:w w:val="83"/>
                <w:sz w:val="28"/>
              </w:rPr>
              <w:t>Ø</w:t>
            </w:r>
            <w:r>
              <w:rPr>
                <w:rFonts w:ascii="Lucida Sans" w:hAnsi="Lucida Sans"/>
                <w:sz w:val="28"/>
              </w:rPr>
            </w:r>
          </w:p>
        </w:tc>
        <w:tc>
          <w:tcPr>
            <w:tcW w:w="7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7" w:lineRule="auto" w:before="61"/>
              <w:ind w:left="100" w:right="493"/>
              <w:jc w:val="left"/>
              <w:rPr>
                <w:rFonts w:ascii="Lucida Sans" w:hAnsi="Lucida Sans" w:cs="Lucida Sans" w:eastAsia="Lucida Sans"/>
                <w:sz w:val="19"/>
                <w:szCs w:val="19"/>
              </w:rPr>
            </w:pPr>
            <w:r>
              <w:rPr>
                <w:rFonts w:ascii="Lucida Sans"/>
                <w:sz w:val="19"/>
              </w:rPr>
              <w:t>Nothing,</w:t>
            </w:r>
            <w:r>
              <w:rPr>
                <w:rFonts w:ascii="Lucida Sans"/>
                <w:spacing w:val="-1"/>
                <w:sz w:val="19"/>
              </w:rPr>
              <w:t> </w:t>
            </w:r>
            <w:r>
              <w:rPr>
                <w:rFonts w:ascii="Lucida Sans"/>
                <w:sz w:val="19"/>
              </w:rPr>
              <w:t>nil,</w:t>
            </w:r>
            <w:r>
              <w:rPr>
                <w:rFonts w:ascii="Lucida Sans"/>
                <w:spacing w:val="-1"/>
                <w:sz w:val="19"/>
              </w:rPr>
              <w:t> </w:t>
            </w:r>
            <w:r>
              <w:rPr>
                <w:rFonts w:ascii="Lucida Sans"/>
                <w:sz w:val="19"/>
              </w:rPr>
              <w:t>nada,</w:t>
            </w:r>
            <w:r>
              <w:rPr>
                <w:rFonts w:ascii="Lucida Sans"/>
                <w:spacing w:val="-1"/>
                <w:sz w:val="19"/>
              </w:rPr>
              <w:t> </w:t>
            </w:r>
            <w:r>
              <w:rPr>
                <w:rFonts w:ascii="Lucida Sans"/>
                <w:sz w:val="19"/>
              </w:rPr>
              <w:t>naught,</w:t>
            </w:r>
            <w:r>
              <w:rPr>
                <w:rFonts w:ascii="Lucida Sans"/>
                <w:spacing w:val="-1"/>
                <w:sz w:val="19"/>
              </w:rPr>
              <w:t> </w:t>
            </w:r>
            <w:r>
              <w:rPr>
                <w:rFonts w:ascii="Lucida Sans"/>
                <w:sz w:val="19"/>
              </w:rPr>
              <w:t>aught,</w:t>
            </w:r>
            <w:r>
              <w:rPr>
                <w:rFonts w:ascii="Lucida Sans"/>
                <w:spacing w:val="-1"/>
                <w:sz w:val="19"/>
              </w:rPr>
              <w:t> </w:t>
            </w:r>
            <w:r>
              <w:rPr>
                <w:rFonts w:ascii="Lucida Sans"/>
                <w:sz w:val="19"/>
              </w:rPr>
              <w:t>zilch,</w:t>
            </w:r>
            <w:r>
              <w:rPr>
                <w:rFonts w:ascii="Lucida Sans"/>
                <w:spacing w:val="-1"/>
                <w:sz w:val="19"/>
              </w:rPr>
              <w:t> </w:t>
            </w:r>
            <w:r>
              <w:rPr>
                <w:rFonts w:ascii="Lucida Sans"/>
                <w:sz w:val="19"/>
              </w:rPr>
              <w:t>diddly-squat,</w:t>
            </w:r>
            <w:r>
              <w:rPr>
                <w:rFonts w:ascii="Lucida Sans"/>
                <w:spacing w:val="-1"/>
                <w:sz w:val="19"/>
              </w:rPr>
              <w:t> </w:t>
            </w:r>
            <w:r>
              <w:rPr>
                <w:rFonts w:ascii="Lucida Sans"/>
                <w:sz w:val="19"/>
              </w:rPr>
              <w:t>goose egg,</w:t>
            </w:r>
            <w:r>
              <w:rPr>
                <w:rFonts w:ascii="Lucida Sans"/>
                <w:spacing w:val="-1"/>
                <w:sz w:val="19"/>
              </w:rPr>
              <w:t> </w:t>
            </w:r>
            <w:r>
              <w:rPr>
                <w:rFonts w:ascii="Lucida Sans"/>
                <w:sz w:val="19"/>
              </w:rPr>
              <w:t>zip,</w:t>
            </w:r>
            <w:r>
              <w:rPr>
                <w:rFonts w:ascii="Lucida Sans"/>
                <w:spacing w:val="-1"/>
                <w:sz w:val="19"/>
              </w:rPr>
              <w:t> </w:t>
            </w:r>
            <w:r>
              <w:rPr>
                <w:rFonts w:ascii="Lucida Sans"/>
                <w:sz w:val="19"/>
              </w:rPr>
              <w:t>bubkiss,</w:t>
            </w:r>
            <w:r>
              <w:rPr>
                <w:rFonts w:ascii="Lucida Sans"/>
                <w:spacing w:val="-52"/>
                <w:sz w:val="19"/>
              </w:rPr>
              <w:t> </w:t>
            </w:r>
            <w:r>
              <w:rPr>
                <w:rFonts w:ascii="Lucida Sans"/>
                <w:spacing w:val="-52"/>
                <w:sz w:val="19"/>
              </w:rPr>
            </w:r>
            <w:r>
              <w:rPr>
                <w:rFonts w:ascii="Lucida Sans"/>
                <w:sz w:val="19"/>
              </w:rPr>
              <w:t>zero</w:t>
            </w:r>
          </w:p>
        </w:tc>
      </w:tr>
    </w:tbl>
    <w:p>
      <w:pPr>
        <w:spacing w:after="0" w:line="247" w:lineRule="auto"/>
        <w:jc w:val="left"/>
        <w:rPr>
          <w:rFonts w:ascii="Lucida Sans" w:hAnsi="Lucida Sans" w:cs="Lucida Sans" w:eastAsia="Lucida Sans"/>
          <w:sz w:val="19"/>
          <w:szCs w:val="19"/>
        </w:rPr>
        <w:sectPr>
          <w:type w:val="continuous"/>
          <w:pgSz w:w="12240" w:h="15840"/>
          <w:pgMar w:top="1000" w:bottom="280" w:left="620" w:right="520"/>
        </w:sectPr>
      </w:pPr>
    </w:p>
    <w:p>
      <w:pPr>
        <w:pStyle w:val="Heading2"/>
        <w:spacing w:line="240" w:lineRule="auto" w:before="33"/>
        <w:ind w:left="293" w:right="108"/>
        <w:jc w:val="left"/>
        <w:rPr>
          <w:b w:val="0"/>
          <w:bCs w:val="0"/>
        </w:rPr>
      </w:pPr>
      <w:r>
        <w:rPr>
          <w:w w:val="135"/>
        </w:rPr>
        <w:t>Rubric</w:t>
      </w:r>
      <w:r>
        <w:rPr>
          <w:spacing w:val="-30"/>
          <w:w w:val="135"/>
        </w:rPr>
        <w:t> </w:t>
      </w:r>
      <w:r>
        <w:rPr>
          <w:w w:val="135"/>
        </w:rPr>
        <w:t>(Scoring</w:t>
      </w:r>
      <w:r>
        <w:rPr>
          <w:spacing w:val="-30"/>
          <w:w w:val="135"/>
        </w:rPr>
        <w:t> </w:t>
      </w:r>
      <w:r>
        <w:rPr>
          <w:w w:val="135"/>
        </w:rPr>
        <w:t>Guide)</w:t>
      </w:r>
      <w:r>
        <w:rPr>
          <w:spacing w:val="-29"/>
          <w:w w:val="135"/>
        </w:rPr>
        <w:t> </w:t>
      </w:r>
      <w:r>
        <w:rPr>
          <w:w w:val="135"/>
        </w:rPr>
        <w:t>of</w:t>
      </w:r>
      <w:r>
        <w:rPr>
          <w:spacing w:val="-30"/>
          <w:w w:val="135"/>
        </w:rPr>
        <w:t> </w:t>
      </w:r>
      <w:r>
        <w:rPr>
          <w:w w:val="135"/>
        </w:rPr>
        <w:t>All</w:t>
      </w:r>
      <w:r>
        <w:rPr>
          <w:spacing w:val="-30"/>
          <w:w w:val="135"/>
        </w:rPr>
        <w:t> </w:t>
      </w:r>
      <w:r>
        <w:rPr>
          <w:w w:val="135"/>
        </w:rPr>
        <w:t>Rubrics</w:t>
      </w:r>
      <w:r>
        <w:rPr>
          <w:spacing w:val="-30"/>
          <w:w w:val="135"/>
        </w:rPr>
        <w:t> </w:t>
      </w:r>
      <w:r>
        <w:rPr>
          <w:w w:val="135"/>
        </w:rPr>
        <w:t>(Scoring</w:t>
      </w:r>
      <w:r>
        <w:rPr>
          <w:spacing w:val="-30"/>
          <w:w w:val="135"/>
        </w:rPr>
        <w:t> </w:t>
      </w:r>
      <w:r>
        <w:rPr>
          <w:w w:val="135"/>
        </w:rPr>
        <w:t>Guides)</w:t>
      </w:r>
      <w:r>
        <w:rPr>
          <w:b w:val="0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spacing w:before="49"/>
        <w:ind w:left="102" w:right="108" w:firstLine="0"/>
        <w:jc w:val="left"/>
        <w:rPr>
          <w:rFonts w:ascii="Calibri" w:hAnsi="Calibri" w:cs="Calibri" w:eastAsia="Calibri"/>
          <w:sz w:val="31"/>
          <w:szCs w:val="31"/>
        </w:rPr>
      </w:pPr>
      <w:r>
        <w:rPr>
          <w:rFonts w:ascii="Calibri"/>
          <w:b/>
          <w:w w:val="125"/>
          <w:sz w:val="31"/>
        </w:rPr>
        <w:t>9-8</w:t>
      </w:r>
      <w:r>
        <w:rPr>
          <w:rFonts w:ascii="Calibri"/>
          <w:sz w:val="31"/>
        </w:rPr>
      </w:r>
    </w:p>
    <w:p>
      <w:pPr>
        <w:spacing w:before="6"/>
        <w:ind w:left="822" w:right="108" w:firstLine="0"/>
        <w:jc w:val="left"/>
        <w:rPr>
          <w:rFonts w:ascii="Lucida Sans" w:hAnsi="Lucida Sans" w:cs="Lucida Sans" w:eastAsia="Lucida Sans"/>
          <w:sz w:val="24"/>
          <w:szCs w:val="24"/>
        </w:rPr>
      </w:pPr>
      <w:r>
        <w:rPr>
          <w:rFonts w:ascii="Calibri"/>
          <w:b/>
          <w:w w:val="105"/>
          <w:sz w:val="24"/>
        </w:rPr>
        <w:t>Superior</w:t>
      </w:r>
      <w:r>
        <w:rPr>
          <w:rFonts w:ascii="Calibri"/>
          <w:b/>
          <w:spacing w:val="-3"/>
          <w:w w:val="105"/>
          <w:sz w:val="24"/>
        </w:rPr>
        <w:t> </w:t>
      </w:r>
      <w:r>
        <w:rPr>
          <w:rFonts w:ascii="Calibri"/>
          <w:b/>
          <w:w w:val="105"/>
          <w:sz w:val="24"/>
        </w:rPr>
        <w:t>papers</w:t>
      </w:r>
      <w:r>
        <w:rPr>
          <w:rFonts w:ascii="Calibri"/>
          <w:b/>
          <w:spacing w:val="-3"/>
          <w:w w:val="105"/>
          <w:sz w:val="24"/>
        </w:rPr>
        <w:t> </w:t>
      </w:r>
      <w:r>
        <w:rPr>
          <w:rFonts w:ascii="Lucida Sans"/>
          <w:w w:val="105"/>
          <w:sz w:val="24"/>
        </w:rPr>
        <w:t>are</w:t>
      </w:r>
      <w:r>
        <w:rPr>
          <w:rFonts w:ascii="Lucida Sans"/>
          <w:spacing w:val="-25"/>
          <w:w w:val="105"/>
          <w:sz w:val="24"/>
        </w:rPr>
        <w:t> </w:t>
      </w:r>
      <w:r>
        <w:rPr>
          <w:rFonts w:ascii="Lucida Sans"/>
          <w:w w:val="105"/>
          <w:sz w:val="24"/>
        </w:rPr>
        <w:t>specific</w:t>
      </w:r>
      <w:r>
        <w:rPr>
          <w:rFonts w:ascii="Lucida Sans"/>
          <w:spacing w:val="-25"/>
          <w:w w:val="105"/>
          <w:sz w:val="24"/>
        </w:rPr>
        <w:t> </w:t>
      </w:r>
      <w:r>
        <w:rPr>
          <w:rFonts w:ascii="Lucida Sans"/>
          <w:w w:val="105"/>
          <w:sz w:val="24"/>
        </w:rPr>
        <w:t>in</w:t>
      </w:r>
      <w:r>
        <w:rPr>
          <w:rFonts w:ascii="Lucida Sans"/>
          <w:spacing w:val="-25"/>
          <w:w w:val="105"/>
          <w:sz w:val="24"/>
        </w:rPr>
        <w:t> </w:t>
      </w:r>
      <w:r>
        <w:rPr>
          <w:rFonts w:ascii="Lucida Sans"/>
          <w:w w:val="105"/>
          <w:sz w:val="24"/>
        </w:rPr>
        <w:t>their</w:t>
      </w:r>
      <w:r>
        <w:rPr>
          <w:rFonts w:ascii="Lucida Sans"/>
          <w:spacing w:val="-25"/>
          <w:w w:val="105"/>
          <w:sz w:val="24"/>
        </w:rPr>
        <w:t> </w:t>
      </w:r>
      <w:r>
        <w:rPr>
          <w:rFonts w:ascii="Lucida Sans"/>
          <w:w w:val="105"/>
          <w:sz w:val="24"/>
        </w:rPr>
        <w:t>references,</w:t>
      </w:r>
      <w:r>
        <w:rPr>
          <w:rFonts w:ascii="Lucida Sans"/>
          <w:spacing w:val="-25"/>
          <w:w w:val="105"/>
          <w:sz w:val="24"/>
        </w:rPr>
        <w:t> </w:t>
      </w:r>
      <w:r>
        <w:rPr>
          <w:rFonts w:ascii="Lucida Sans"/>
          <w:w w:val="105"/>
          <w:sz w:val="24"/>
        </w:rPr>
        <w:t>cogent</w:t>
      </w:r>
      <w:r>
        <w:rPr>
          <w:rFonts w:ascii="Lucida Sans"/>
          <w:spacing w:val="-25"/>
          <w:w w:val="105"/>
          <w:sz w:val="24"/>
        </w:rPr>
        <w:t> </w:t>
      </w:r>
      <w:r>
        <w:rPr>
          <w:rFonts w:ascii="Lucida Sans"/>
          <w:w w:val="105"/>
          <w:sz w:val="24"/>
        </w:rPr>
        <w:t>in</w:t>
      </w:r>
      <w:r>
        <w:rPr>
          <w:rFonts w:ascii="Lucida Sans"/>
          <w:spacing w:val="-25"/>
          <w:w w:val="105"/>
          <w:sz w:val="24"/>
        </w:rPr>
        <w:t> </w:t>
      </w:r>
      <w:r>
        <w:rPr>
          <w:rFonts w:ascii="Lucida Sans"/>
          <w:w w:val="105"/>
          <w:sz w:val="24"/>
        </w:rPr>
        <w:t>their</w:t>
      </w:r>
      <w:r>
        <w:rPr>
          <w:rFonts w:ascii="Lucida Sans"/>
          <w:spacing w:val="-25"/>
          <w:w w:val="105"/>
          <w:sz w:val="24"/>
        </w:rPr>
        <w:t> </w:t>
      </w:r>
      <w:r>
        <w:rPr>
          <w:rFonts w:ascii="Lucida Sans"/>
          <w:w w:val="105"/>
          <w:sz w:val="24"/>
        </w:rPr>
        <w:t>definitions,</w:t>
      </w:r>
      <w:r>
        <w:rPr>
          <w:rFonts w:ascii="Lucida Sans"/>
          <w:sz w:val="24"/>
        </w:rPr>
      </w:r>
    </w:p>
    <w:p>
      <w:pPr>
        <w:pStyle w:val="BodyText"/>
        <w:spacing w:line="235" w:lineRule="auto"/>
        <w:ind w:left="102" w:right="108"/>
        <w:jc w:val="left"/>
        <w:rPr>
          <w:rFonts w:ascii="Lucida Sans" w:hAnsi="Lucida Sans" w:cs="Lucida Sans" w:eastAsia="Lucida Sans"/>
        </w:rPr>
      </w:pPr>
      <w:r>
        <w:rPr>
          <w:rFonts w:ascii="Lucida Sans"/>
        </w:rPr>
        <w:t>and</w:t>
      </w:r>
      <w:r>
        <w:rPr>
          <w:rFonts w:ascii="Lucida Sans"/>
          <w:spacing w:val="-18"/>
        </w:rPr>
        <w:t> </w:t>
      </w:r>
      <w:r>
        <w:rPr>
          <w:rFonts w:ascii="Lucida Sans"/>
        </w:rPr>
        <w:t>free</w:t>
      </w:r>
      <w:r>
        <w:rPr>
          <w:rFonts w:ascii="Lucida Sans"/>
          <w:spacing w:val="-18"/>
        </w:rPr>
        <w:t> </w:t>
      </w:r>
      <w:r>
        <w:rPr>
          <w:rFonts w:ascii="Lucida Sans"/>
        </w:rPr>
        <w:t>of</w:t>
      </w:r>
      <w:r>
        <w:rPr>
          <w:rFonts w:ascii="Lucida Sans"/>
          <w:spacing w:val="-18"/>
        </w:rPr>
        <w:t> </w:t>
      </w:r>
      <w:r>
        <w:rPr>
          <w:rFonts w:ascii="Lucida Sans"/>
        </w:rPr>
        <w:t>plot</w:t>
      </w:r>
      <w:r>
        <w:rPr>
          <w:rFonts w:ascii="Lucida Sans"/>
          <w:spacing w:val="-18"/>
        </w:rPr>
        <w:t> </w:t>
      </w:r>
      <w:r>
        <w:rPr>
          <w:rFonts w:ascii="Lucida Sans"/>
        </w:rPr>
        <w:t>summary</w:t>
      </w:r>
      <w:r>
        <w:rPr>
          <w:rFonts w:ascii="Lucida Sans"/>
          <w:spacing w:val="-18"/>
        </w:rPr>
        <w:t> </w:t>
      </w:r>
      <w:r>
        <w:rPr>
          <w:rFonts w:ascii="Lucida Sans"/>
        </w:rPr>
        <w:t>that</w:t>
      </w:r>
      <w:r>
        <w:rPr>
          <w:rFonts w:ascii="Lucida Sans"/>
          <w:spacing w:val="-18"/>
        </w:rPr>
        <w:t> </w:t>
      </w:r>
      <w:r>
        <w:rPr>
          <w:rFonts w:ascii="Lucida Sans"/>
        </w:rPr>
        <w:t>is</w:t>
      </w:r>
      <w:r>
        <w:rPr>
          <w:rFonts w:ascii="Lucida Sans"/>
          <w:spacing w:val="-18"/>
        </w:rPr>
        <w:t> </w:t>
      </w:r>
      <w:r>
        <w:rPr>
          <w:rFonts w:ascii="Lucida Sans"/>
        </w:rPr>
        <w:t>not</w:t>
      </w:r>
      <w:r>
        <w:rPr>
          <w:rFonts w:ascii="Lucida Sans"/>
          <w:spacing w:val="-18"/>
        </w:rPr>
        <w:t> </w:t>
      </w:r>
      <w:r>
        <w:rPr>
          <w:rFonts w:ascii="Lucida Sans"/>
        </w:rPr>
        <w:t>relevant</w:t>
      </w:r>
      <w:r>
        <w:rPr>
          <w:rFonts w:ascii="Lucida Sans"/>
          <w:spacing w:val="-18"/>
        </w:rPr>
        <w:t> </w:t>
      </w:r>
      <w:r>
        <w:rPr>
          <w:rFonts w:ascii="Lucida Sans"/>
        </w:rPr>
        <w:t>to</w:t>
      </w:r>
      <w:r>
        <w:rPr>
          <w:rFonts w:ascii="Lucida Sans"/>
          <w:spacing w:val="-18"/>
        </w:rPr>
        <w:t> </w:t>
      </w:r>
      <w:r>
        <w:rPr>
          <w:rFonts w:ascii="Lucida Sans"/>
        </w:rPr>
        <w:t>the</w:t>
      </w:r>
      <w:r>
        <w:rPr>
          <w:rFonts w:ascii="Lucida Sans"/>
          <w:spacing w:val="-18"/>
        </w:rPr>
        <w:t> </w:t>
      </w:r>
      <w:r>
        <w:rPr>
          <w:rFonts w:ascii="Lucida Sans"/>
        </w:rPr>
        <w:t>question.</w:t>
      </w:r>
      <w:r>
        <w:rPr>
          <w:rFonts w:ascii="Lucida Sans"/>
          <w:spacing w:val="-18"/>
        </w:rPr>
        <w:t> </w:t>
      </w:r>
      <w:r>
        <w:rPr>
          <w:rFonts w:ascii="Lucida Sans"/>
        </w:rPr>
        <w:t>These</w:t>
      </w:r>
      <w:r>
        <w:rPr>
          <w:rFonts w:ascii="Lucida Sans"/>
          <w:spacing w:val="-18"/>
        </w:rPr>
        <w:t> </w:t>
      </w:r>
      <w:r>
        <w:rPr>
          <w:rFonts w:ascii="Lucida Sans"/>
        </w:rPr>
        <w:t>essays</w:t>
      </w:r>
      <w:r>
        <w:rPr>
          <w:rFonts w:ascii="Lucida Sans"/>
          <w:spacing w:val="-18"/>
        </w:rPr>
        <w:t> </w:t>
      </w:r>
      <w:r>
        <w:rPr>
          <w:rFonts w:ascii="Lucida Sans"/>
        </w:rPr>
        <w:t>need</w:t>
      </w:r>
      <w:r>
        <w:rPr>
          <w:rFonts w:ascii="Lucida Sans"/>
          <w:w w:val="96"/>
        </w:rPr>
        <w:t> </w:t>
      </w:r>
      <w:r>
        <w:rPr>
          <w:rFonts w:ascii="Lucida Sans"/>
        </w:rPr>
        <w:t>not</w:t>
      </w:r>
      <w:r>
        <w:rPr>
          <w:rFonts w:ascii="Lucida Sans"/>
          <w:spacing w:val="-14"/>
        </w:rPr>
        <w:t> </w:t>
      </w:r>
      <w:r>
        <w:rPr>
          <w:rFonts w:ascii="Lucida Sans"/>
        </w:rPr>
        <w:t>be</w:t>
      </w:r>
      <w:r>
        <w:rPr>
          <w:rFonts w:ascii="Lucida Sans"/>
          <w:spacing w:val="-14"/>
        </w:rPr>
        <w:t> </w:t>
      </w:r>
      <w:r>
        <w:rPr>
          <w:rFonts w:ascii="Lucida Sans"/>
        </w:rPr>
        <w:t>without</w:t>
      </w:r>
      <w:r>
        <w:rPr>
          <w:rFonts w:ascii="Lucida Sans"/>
          <w:spacing w:val="-14"/>
        </w:rPr>
        <w:t> </w:t>
      </w:r>
      <w:r>
        <w:rPr>
          <w:rFonts w:ascii="Lucida Sans"/>
        </w:rPr>
        <w:t>flaws,</w:t>
      </w:r>
      <w:r>
        <w:rPr>
          <w:rFonts w:ascii="Lucida Sans"/>
          <w:spacing w:val="-14"/>
        </w:rPr>
        <w:t> </w:t>
      </w:r>
      <w:r>
        <w:rPr>
          <w:rFonts w:ascii="Lucida Sans"/>
        </w:rPr>
        <w:t>but</w:t>
      </w:r>
      <w:r>
        <w:rPr>
          <w:rFonts w:ascii="Lucida Sans"/>
          <w:spacing w:val="-14"/>
        </w:rPr>
        <w:t> </w:t>
      </w:r>
      <w:r>
        <w:rPr>
          <w:rFonts w:ascii="Lucida Sans"/>
        </w:rPr>
        <w:t>they</w:t>
      </w:r>
      <w:r>
        <w:rPr>
          <w:rFonts w:ascii="Lucida Sans"/>
          <w:spacing w:val="-14"/>
        </w:rPr>
        <w:t> </w:t>
      </w:r>
      <w:r>
        <w:rPr>
          <w:rFonts w:ascii="Lucida Sans"/>
        </w:rPr>
        <w:t>demonstrate</w:t>
      </w:r>
      <w:r>
        <w:rPr>
          <w:rFonts w:ascii="Lucida Sans"/>
          <w:spacing w:val="-14"/>
        </w:rPr>
        <w:t> </w:t>
      </w:r>
      <w:r>
        <w:rPr>
          <w:rFonts w:ascii="Lucida Sans"/>
        </w:rPr>
        <w:t>the</w:t>
      </w:r>
      <w:r>
        <w:rPr>
          <w:rFonts w:ascii="Lucida Sans"/>
          <w:spacing w:val="-14"/>
        </w:rPr>
        <w:t> </w:t>
      </w:r>
      <w:r>
        <w:rPr>
          <w:rFonts w:ascii="Lucida Sans"/>
        </w:rPr>
        <w:t>writer's</w:t>
      </w:r>
      <w:r>
        <w:rPr>
          <w:rFonts w:ascii="Lucida Sans"/>
          <w:spacing w:val="-14"/>
        </w:rPr>
        <w:t> </w:t>
      </w:r>
      <w:r>
        <w:rPr>
          <w:rFonts w:ascii="Lucida Sans"/>
        </w:rPr>
        <w:t>ability</w:t>
      </w:r>
      <w:r>
        <w:rPr>
          <w:rFonts w:ascii="Lucida Sans"/>
          <w:spacing w:val="-14"/>
        </w:rPr>
        <w:t> </w:t>
      </w:r>
      <w:r>
        <w:rPr>
          <w:rFonts w:ascii="Lucida Sans"/>
        </w:rPr>
        <w:t>to</w:t>
      </w:r>
      <w:r>
        <w:rPr>
          <w:rFonts w:ascii="Lucida Sans"/>
          <w:spacing w:val="-14"/>
        </w:rPr>
        <w:t> </w:t>
      </w:r>
      <w:r>
        <w:rPr>
          <w:rFonts w:ascii="Lucida Sans"/>
        </w:rPr>
        <w:t>discuss</w:t>
      </w:r>
      <w:r>
        <w:rPr>
          <w:rFonts w:ascii="Lucida Sans"/>
          <w:spacing w:val="-14"/>
        </w:rPr>
        <w:t> </w:t>
      </w:r>
      <w:r>
        <w:rPr>
          <w:rFonts w:ascii="Lucida Sans"/>
        </w:rPr>
        <w:t>a</w:t>
      </w:r>
    </w:p>
    <w:p>
      <w:pPr>
        <w:spacing w:line="235" w:lineRule="auto" w:before="15"/>
        <w:ind w:left="102" w:right="108" w:firstLine="0"/>
        <w:jc w:val="left"/>
        <w:rPr>
          <w:rFonts w:ascii="Lucida Sans" w:hAnsi="Lucida Sans" w:cs="Lucida Sans" w:eastAsia="Lucida Sans"/>
          <w:sz w:val="24"/>
          <w:szCs w:val="24"/>
        </w:rPr>
      </w:pPr>
      <w:r>
        <w:rPr>
          <w:rFonts w:ascii="Lucida Sans"/>
          <w:w w:val="105"/>
          <w:sz w:val="24"/>
        </w:rPr>
        <w:t>literary</w:t>
      </w:r>
      <w:r>
        <w:rPr>
          <w:rFonts w:ascii="Lucida Sans"/>
          <w:spacing w:val="2"/>
          <w:w w:val="105"/>
          <w:sz w:val="24"/>
        </w:rPr>
        <w:t> </w:t>
      </w:r>
      <w:r>
        <w:rPr>
          <w:rFonts w:ascii="Lucida Sans"/>
          <w:w w:val="105"/>
          <w:sz w:val="24"/>
        </w:rPr>
        <w:t>work</w:t>
      </w:r>
      <w:r>
        <w:rPr>
          <w:rFonts w:ascii="Lucida Sans"/>
          <w:spacing w:val="2"/>
          <w:w w:val="105"/>
          <w:sz w:val="24"/>
        </w:rPr>
        <w:t> </w:t>
      </w:r>
      <w:r>
        <w:rPr>
          <w:rFonts w:ascii="Lucida Sans"/>
          <w:w w:val="105"/>
          <w:sz w:val="24"/>
        </w:rPr>
        <w:t>with</w:t>
      </w:r>
      <w:r>
        <w:rPr>
          <w:rFonts w:ascii="Lucida Sans"/>
          <w:spacing w:val="2"/>
          <w:w w:val="105"/>
          <w:sz w:val="24"/>
        </w:rPr>
        <w:t> </w:t>
      </w:r>
      <w:r>
        <w:rPr>
          <w:rFonts w:ascii="Calibri"/>
          <w:b/>
          <w:w w:val="105"/>
          <w:sz w:val="24"/>
        </w:rPr>
        <w:t>insight</w:t>
      </w:r>
      <w:r>
        <w:rPr>
          <w:rFonts w:ascii="Calibri"/>
          <w:b/>
          <w:spacing w:val="24"/>
          <w:w w:val="105"/>
          <w:sz w:val="24"/>
        </w:rPr>
        <w:t> </w:t>
      </w:r>
      <w:r>
        <w:rPr>
          <w:rFonts w:ascii="Calibri"/>
          <w:b/>
          <w:w w:val="105"/>
          <w:sz w:val="24"/>
        </w:rPr>
        <w:t>and</w:t>
      </w:r>
      <w:r>
        <w:rPr>
          <w:rFonts w:ascii="Calibri"/>
          <w:b/>
          <w:spacing w:val="24"/>
          <w:w w:val="105"/>
          <w:sz w:val="24"/>
        </w:rPr>
        <w:t> </w:t>
      </w:r>
      <w:r>
        <w:rPr>
          <w:rFonts w:ascii="Calibri"/>
          <w:b/>
          <w:w w:val="105"/>
          <w:sz w:val="24"/>
        </w:rPr>
        <w:t>understanding</w:t>
      </w:r>
      <w:r>
        <w:rPr>
          <w:rFonts w:ascii="Calibri"/>
          <w:b/>
          <w:spacing w:val="24"/>
          <w:w w:val="105"/>
          <w:sz w:val="24"/>
        </w:rPr>
        <w:t> </w:t>
      </w:r>
      <w:r>
        <w:rPr>
          <w:rFonts w:ascii="Lucida Sans"/>
          <w:w w:val="105"/>
          <w:sz w:val="24"/>
        </w:rPr>
        <w:t>and</w:t>
      </w:r>
      <w:r>
        <w:rPr>
          <w:rFonts w:ascii="Lucida Sans"/>
          <w:spacing w:val="2"/>
          <w:w w:val="105"/>
          <w:sz w:val="24"/>
        </w:rPr>
        <w:t> </w:t>
      </w:r>
      <w:r>
        <w:rPr>
          <w:rFonts w:ascii="Lucida Sans"/>
          <w:w w:val="105"/>
          <w:sz w:val="24"/>
        </w:rPr>
        <w:t>to</w:t>
      </w:r>
      <w:r>
        <w:rPr>
          <w:rFonts w:ascii="Lucida Sans"/>
          <w:spacing w:val="2"/>
          <w:w w:val="105"/>
          <w:sz w:val="24"/>
        </w:rPr>
        <w:t> </w:t>
      </w:r>
      <w:r>
        <w:rPr>
          <w:rFonts w:ascii="Lucida Sans"/>
          <w:w w:val="105"/>
          <w:sz w:val="24"/>
        </w:rPr>
        <w:t>control</w:t>
      </w:r>
      <w:r>
        <w:rPr>
          <w:rFonts w:ascii="Lucida Sans"/>
          <w:spacing w:val="2"/>
          <w:w w:val="105"/>
          <w:sz w:val="24"/>
        </w:rPr>
        <w:t> </w:t>
      </w:r>
      <w:r>
        <w:rPr>
          <w:rFonts w:ascii="Lucida Sans"/>
          <w:w w:val="105"/>
          <w:sz w:val="24"/>
        </w:rPr>
        <w:t>a</w:t>
      </w:r>
      <w:r>
        <w:rPr>
          <w:rFonts w:ascii="Lucida Sans"/>
          <w:spacing w:val="2"/>
          <w:w w:val="105"/>
          <w:sz w:val="24"/>
        </w:rPr>
        <w:t> </w:t>
      </w:r>
      <w:r>
        <w:rPr>
          <w:rFonts w:ascii="Lucida Sans"/>
          <w:w w:val="105"/>
          <w:sz w:val="24"/>
        </w:rPr>
        <w:t>wide</w:t>
      </w:r>
      <w:r>
        <w:rPr>
          <w:rFonts w:ascii="Lucida Sans"/>
          <w:spacing w:val="2"/>
          <w:w w:val="105"/>
          <w:sz w:val="24"/>
        </w:rPr>
        <w:t> </w:t>
      </w:r>
      <w:r>
        <w:rPr>
          <w:rFonts w:ascii="Lucida Sans"/>
          <w:w w:val="105"/>
          <w:sz w:val="24"/>
        </w:rPr>
        <w:t>range</w:t>
      </w:r>
      <w:r>
        <w:rPr>
          <w:rFonts w:ascii="Lucida Sans"/>
          <w:spacing w:val="2"/>
          <w:w w:val="105"/>
          <w:sz w:val="24"/>
        </w:rPr>
        <w:t> </w:t>
      </w:r>
      <w:r>
        <w:rPr>
          <w:rFonts w:ascii="Lucida Sans"/>
          <w:w w:val="105"/>
          <w:sz w:val="24"/>
        </w:rPr>
        <w:t>of</w:t>
      </w:r>
      <w:r>
        <w:rPr>
          <w:rFonts w:ascii="Lucida Sans"/>
          <w:spacing w:val="2"/>
          <w:w w:val="105"/>
          <w:sz w:val="24"/>
        </w:rPr>
        <w:t> </w:t>
      </w:r>
      <w:r>
        <w:rPr>
          <w:rFonts w:ascii="Lucida Sans"/>
          <w:w w:val="105"/>
          <w:sz w:val="24"/>
        </w:rPr>
        <w:t>the</w:t>
      </w:r>
      <w:r>
        <w:rPr>
          <w:rFonts w:ascii="Lucida Sans"/>
          <w:spacing w:val="-70"/>
          <w:w w:val="105"/>
          <w:sz w:val="24"/>
        </w:rPr>
        <w:t> </w:t>
      </w:r>
      <w:r>
        <w:rPr>
          <w:rFonts w:ascii="Lucida Sans"/>
          <w:spacing w:val="-70"/>
          <w:w w:val="105"/>
          <w:sz w:val="24"/>
        </w:rPr>
      </w:r>
      <w:r>
        <w:rPr>
          <w:rFonts w:ascii="Lucida Sans"/>
          <w:w w:val="105"/>
          <w:sz w:val="24"/>
        </w:rPr>
        <w:t>elements</w:t>
      </w:r>
      <w:r>
        <w:rPr>
          <w:rFonts w:ascii="Lucida Sans"/>
          <w:spacing w:val="-21"/>
          <w:w w:val="105"/>
          <w:sz w:val="24"/>
        </w:rPr>
        <w:t> </w:t>
      </w:r>
      <w:r>
        <w:rPr>
          <w:rFonts w:ascii="Lucida Sans"/>
          <w:w w:val="105"/>
          <w:sz w:val="24"/>
        </w:rPr>
        <w:t>of</w:t>
      </w:r>
      <w:r>
        <w:rPr>
          <w:rFonts w:ascii="Lucida Sans"/>
          <w:spacing w:val="-21"/>
          <w:w w:val="105"/>
          <w:sz w:val="24"/>
        </w:rPr>
        <w:t> </w:t>
      </w:r>
      <w:r>
        <w:rPr>
          <w:rFonts w:ascii="Calibri"/>
          <w:b/>
          <w:w w:val="105"/>
          <w:sz w:val="24"/>
        </w:rPr>
        <w:t>effective</w:t>
      </w:r>
      <w:r>
        <w:rPr>
          <w:rFonts w:ascii="Calibri"/>
          <w:b/>
          <w:spacing w:val="1"/>
          <w:w w:val="105"/>
          <w:sz w:val="24"/>
        </w:rPr>
        <w:t> </w:t>
      </w:r>
      <w:r>
        <w:rPr>
          <w:rFonts w:ascii="Calibri"/>
          <w:b/>
          <w:w w:val="105"/>
          <w:sz w:val="24"/>
        </w:rPr>
        <w:t>composition</w:t>
      </w:r>
      <w:r>
        <w:rPr>
          <w:rFonts w:ascii="Lucida Sans"/>
          <w:w w:val="105"/>
          <w:sz w:val="24"/>
        </w:rPr>
        <w:t>.</w:t>
      </w:r>
      <w:r>
        <w:rPr>
          <w:rFonts w:ascii="Lucida Sans"/>
          <w:spacing w:val="38"/>
          <w:w w:val="105"/>
          <w:sz w:val="24"/>
        </w:rPr>
        <w:t> </w:t>
      </w:r>
      <w:r>
        <w:rPr>
          <w:rFonts w:ascii="Lucida Sans"/>
          <w:w w:val="105"/>
          <w:sz w:val="24"/>
        </w:rPr>
        <w:t>At</w:t>
      </w:r>
      <w:r>
        <w:rPr>
          <w:rFonts w:ascii="Lucida Sans"/>
          <w:spacing w:val="-21"/>
          <w:w w:val="105"/>
          <w:sz w:val="24"/>
        </w:rPr>
        <w:t> </w:t>
      </w:r>
      <w:r>
        <w:rPr>
          <w:rFonts w:ascii="Lucida Sans"/>
          <w:w w:val="105"/>
          <w:sz w:val="24"/>
        </w:rPr>
        <w:t>all</w:t>
      </w:r>
      <w:r>
        <w:rPr>
          <w:rFonts w:ascii="Lucida Sans"/>
          <w:spacing w:val="-21"/>
          <w:w w:val="105"/>
          <w:sz w:val="24"/>
        </w:rPr>
        <w:t> </w:t>
      </w:r>
      <w:r>
        <w:rPr>
          <w:rFonts w:ascii="Lucida Sans"/>
          <w:w w:val="105"/>
          <w:sz w:val="24"/>
        </w:rPr>
        <w:t>times</w:t>
      </w:r>
      <w:r>
        <w:rPr>
          <w:rFonts w:ascii="Lucida Sans"/>
          <w:spacing w:val="-21"/>
          <w:w w:val="105"/>
          <w:sz w:val="24"/>
        </w:rPr>
        <w:t> </w:t>
      </w:r>
      <w:r>
        <w:rPr>
          <w:rFonts w:ascii="Lucida Sans"/>
          <w:w w:val="105"/>
          <w:sz w:val="24"/>
        </w:rPr>
        <w:t>they</w:t>
      </w:r>
      <w:r>
        <w:rPr>
          <w:rFonts w:ascii="Lucida Sans"/>
          <w:spacing w:val="-21"/>
          <w:w w:val="105"/>
          <w:sz w:val="24"/>
        </w:rPr>
        <w:t> </w:t>
      </w:r>
      <w:r>
        <w:rPr>
          <w:rFonts w:ascii="Lucida Sans"/>
          <w:w w:val="105"/>
          <w:sz w:val="24"/>
        </w:rPr>
        <w:t>stay</w:t>
      </w:r>
      <w:r>
        <w:rPr>
          <w:rFonts w:ascii="Lucida Sans"/>
          <w:spacing w:val="-21"/>
          <w:w w:val="105"/>
          <w:sz w:val="24"/>
        </w:rPr>
        <w:t> </w:t>
      </w:r>
      <w:r>
        <w:rPr>
          <w:rFonts w:ascii="Lucida Sans"/>
          <w:w w:val="105"/>
          <w:sz w:val="24"/>
        </w:rPr>
        <w:t>focused</w:t>
      </w:r>
      <w:r>
        <w:rPr>
          <w:rFonts w:ascii="Lucida Sans"/>
          <w:spacing w:val="-21"/>
          <w:w w:val="105"/>
          <w:sz w:val="24"/>
        </w:rPr>
        <w:t> </w:t>
      </w:r>
      <w:r>
        <w:rPr>
          <w:rFonts w:ascii="Lucida Sans"/>
          <w:w w:val="105"/>
          <w:sz w:val="24"/>
        </w:rPr>
        <w:t>on</w:t>
      </w:r>
      <w:r>
        <w:rPr>
          <w:rFonts w:ascii="Lucida Sans"/>
          <w:spacing w:val="-21"/>
          <w:w w:val="105"/>
          <w:sz w:val="24"/>
        </w:rPr>
        <w:t> </w:t>
      </w:r>
      <w:r>
        <w:rPr>
          <w:rFonts w:ascii="Lucida Sans"/>
          <w:w w:val="105"/>
          <w:sz w:val="24"/>
        </w:rPr>
        <w:t>the</w:t>
      </w:r>
      <w:r>
        <w:rPr>
          <w:rFonts w:ascii="Lucida Sans"/>
          <w:spacing w:val="-21"/>
          <w:w w:val="105"/>
          <w:sz w:val="24"/>
        </w:rPr>
        <w:t> </w:t>
      </w:r>
      <w:r>
        <w:rPr>
          <w:rFonts w:ascii="Lucida Sans"/>
          <w:w w:val="105"/>
          <w:sz w:val="24"/>
        </w:rPr>
        <w:t>prompt,</w:t>
      </w:r>
      <w:r>
        <w:rPr>
          <w:rFonts w:ascii="Lucida Sans"/>
          <w:w w:val="98"/>
          <w:sz w:val="24"/>
        </w:rPr>
        <w:t> </w:t>
      </w:r>
      <w:r>
        <w:rPr>
          <w:rFonts w:ascii="Lucida Sans"/>
          <w:w w:val="105"/>
          <w:sz w:val="24"/>
        </w:rPr>
        <w:t>providing</w:t>
      </w:r>
      <w:r>
        <w:rPr>
          <w:rFonts w:ascii="Lucida Sans"/>
          <w:spacing w:val="-30"/>
          <w:w w:val="105"/>
          <w:sz w:val="24"/>
        </w:rPr>
        <w:t> </w:t>
      </w:r>
      <w:r>
        <w:rPr>
          <w:rFonts w:ascii="Calibri"/>
          <w:b/>
          <w:w w:val="105"/>
          <w:sz w:val="24"/>
        </w:rPr>
        <w:t>specific</w:t>
      </w:r>
      <w:r>
        <w:rPr>
          <w:rFonts w:ascii="Calibri"/>
          <w:b/>
          <w:spacing w:val="-8"/>
          <w:w w:val="105"/>
          <w:sz w:val="24"/>
        </w:rPr>
        <w:t> </w:t>
      </w:r>
      <w:r>
        <w:rPr>
          <w:rFonts w:ascii="Calibri"/>
          <w:b/>
          <w:w w:val="105"/>
          <w:sz w:val="24"/>
        </w:rPr>
        <w:t>support</w:t>
      </w:r>
      <w:r>
        <w:rPr>
          <w:rFonts w:ascii="Lucida Sans"/>
          <w:w w:val="105"/>
          <w:sz w:val="24"/>
        </w:rPr>
        <w:t>--mostly</w:t>
      </w:r>
      <w:r>
        <w:rPr>
          <w:rFonts w:ascii="Lucida Sans"/>
          <w:spacing w:val="-30"/>
          <w:w w:val="105"/>
          <w:sz w:val="24"/>
        </w:rPr>
        <w:t> </w:t>
      </w:r>
      <w:r>
        <w:rPr>
          <w:rFonts w:ascii="Lucida Sans"/>
          <w:w w:val="105"/>
          <w:sz w:val="24"/>
        </w:rPr>
        <w:t>through</w:t>
      </w:r>
      <w:r>
        <w:rPr>
          <w:rFonts w:ascii="Lucida Sans"/>
          <w:spacing w:val="-30"/>
          <w:w w:val="105"/>
          <w:sz w:val="24"/>
        </w:rPr>
        <w:t> </w:t>
      </w:r>
      <w:r>
        <w:rPr>
          <w:rFonts w:ascii="Lucida Sans"/>
          <w:w w:val="105"/>
          <w:sz w:val="24"/>
        </w:rPr>
        <w:t>direct</w:t>
      </w:r>
      <w:r>
        <w:rPr>
          <w:rFonts w:ascii="Lucida Sans"/>
          <w:spacing w:val="-30"/>
          <w:w w:val="105"/>
          <w:sz w:val="24"/>
        </w:rPr>
        <w:t> </w:t>
      </w:r>
      <w:r>
        <w:rPr>
          <w:rFonts w:ascii="Lucida Sans"/>
          <w:w w:val="105"/>
          <w:sz w:val="24"/>
        </w:rPr>
        <w:t>quotations--and</w:t>
      </w:r>
      <w:r>
        <w:rPr>
          <w:rFonts w:ascii="Lucida Sans"/>
          <w:spacing w:val="-30"/>
          <w:w w:val="105"/>
          <w:sz w:val="24"/>
        </w:rPr>
        <w:t> </w:t>
      </w:r>
      <w:r>
        <w:rPr>
          <w:rFonts w:ascii="Lucida Sans"/>
          <w:w w:val="105"/>
          <w:sz w:val="24"/>
        </w:rPr>
        <w:t>connecting</w:t>
      </w:r>
      <w:r>
        <w:rPr>
          <w:rFonts w:ascii="Lucida Sans"/>
          <w:w w:val="98"/>
          <w:sz w:val="24"/>
        </w:rPr>
        <w:t> </w:t>
      </w:r>
      <w:r>
        <w:rPr>
          <w:rFonts w:ascii="Lucida Sans"/>
          <w:w w:val="105"/>
          <w:sz w:val="24"/>
        </w:rPr>
        <w:t>scholarly</w:t>
      </w:r>
      <w:r>
        <w:rPr>
          <w:rFonts w:ascii="Lucida Sans"/>
          <w:spacing w:val="-58"/>
          <w:w w:val="105"/>
          <w:sz w:val="24"/>
        </w:rPr>
        <w:t> </w:t>
      </w:r>
      <w:r>
        <w:rPr>
          <w:rFonts w:ascii="Lucida Sans"/>
          <w:w w:val="105"/>
          <w:sz w:val="24"/>
        </w:rPr>
        <w:t>commentary</w:t>
      </w:r>
      <w:r>
        <w:rPr>
          <w:rFonts w:ascii="Lucida Sans"/>
          <w:spacing w:val="-58"/>
          <w:w w:val="105"/>
          <w:sz w:val="24"/>
        </w:rPr>
        <w:t> </w:t>
      </w:r>
      <w:r>
        <w:rPr>
          <w:rFonts w:ascii="Lucida Sans"/>
          <w:w w:val="105"/>
          <w:sz w:val="24"/>
        </w:rPr>
        <w:t>to</w:t>
      </w:r>
      <w:r>
        <w:rPr>
          <w:rFonts w:ascii="Lucida Sans"/>
          <w:spacing w:val="-58"/>
          <w:w w:val="105"/>
          <w:sz w:val="24"/>
        </w:rPr>
        <w:t> </w:t>
      </w:r>
      <w:r>
        <w:rPr>
          <w:rFonts w:ascii="Lucida Sans"/>
          <w:w w:val="105"/>
          <w:sz w:val="24"/>
        </w:rPr>
        <w:t>the</w:t>
      </w:r>
      <w:r>
        <w:rPr>
          <w:rFonts w:ascii="Lucida Sans"/>
          <w:spacing w:val="-58"/>
          <w:w w:val="105"/>
          <w:sz w:val="24"/>
        </w:rPr>
        <w:t> </w:t>
      </w:r>
      <w:r>
        <w:rPr>
          <w:rFonts w:ascii="Lucida Sans"/>
          <w:w w:val="105"/>
          <w:sz w:val="24"/>
        </w:rPr>
        <w:t>overall</w:t>
      </w:r>
      <w:r>
        <w:rPr>
          <w:rFonts w:ascii="Lucida Sans"/>
          <w:spacing w:val="-58"/>
          <w:w w:val="105"/>
          <w:sz w:val="24"/>
        </w:rPr>
        <w:t> </w:t>
      </w:r>
      <w:r>
        <w:rPr>
          <w:rFonts w:ascii="Lucida Sans"/>
          <w:w w:val="105"/>
          <w:sz w:val="24"/>
        </w:rPr>
        <w:t>meaning.</w:t>
      </w:r>
      <w:r>
        <w:rPr>
          <w:rFonts w:ascii="Lucida Sans"/>
          <w:sz w:val="24"/>
        </w:rPr>
      </w:r>
    </w:p>
    <w:p>
      <w:pPr>
        <w:spacing w:line="240" w:lineRule="auto" w:before="8"/>
        <w:rPr>
          <w:rFonts w:ascii="Lucida Sans" w:hAnsi="Lucida Sans" w:cs="Lucida Sans" w:eastAsia="Lucida Sans"/>
          <w:sz w:val="20"/>
          <w:szCs w:val="20"/>
        </w:rPr>
      </w:pPr>
    </w:p>
    <w:p>
      <w:pPr>
        <w:pStyle w:val="Heading2"/>
        <w:spacing w:line="374" w:lineRule="exact"/>
        <w:ind w:right="108"/>
        <w:jc w:val="left"/>
        <w:rPr>
          <w:b w:val="0"/>
          <w:bCs w:val="0"/>
        </w:rPr>
      </w:pPr>
      <w:r>
        <w:rPr>
          <w:w w:val="125"/>
        </w:rPr>
        <w:t>7-6</w:t>
      </w:r>
      <w:r>
        <w:rPr>
          <w:b w:val="0"/>
        </w:rPr>
      </w:r>
    </w:p>
    <w:p>
      <w:pPr>
        <w:pStyle w:val="BodyText"/>
        <w:spacing w:line="279" w:lineRule="exact"/>
        <w:ind w:right="108"/>
        <w:jc w:val="left"/>
        <w:rPr>
          <w:rFonts w:ascii="Lucida Sans" w:hAnsi="Lucida Sans" w:cs="Lucida Sans" w:eastAsia="Lucida Sans"/>
        </w:rPr>
      </w:pPr>
      <w:r>
        <w:rPr>
          <w:rFonts w:ascii="Lucida Sans"/>
        </w:rPr>
        <w:t>These</w:t>
      </w:r>
      <w:r>
        <w:rPr>
          <w:rFonts w:ascii="Lucida Sans"/>
          <w:spacing w:val="-20"/>
        </w:rPr>
        <w:t> </w:t>
      </w:r>
      <w:r>
        <w:rPr>
          <w:rFonts w:ascii="Lucida Sans"/>
        </w:rPr>
        <w:t>papers</w:t>
      </w:r>
      <w:r>
        <w:rPr>
          <w:rFonts w:ascii="Lucida Sans"/>
          <w:spacing w:val="-20"/>
        </w:rPr>
        <w:t> </w:t>
      </w:r>
      <w:r>
        <w:rPr>
          <w:rFonts w:ascii="Lucida Sans"/>
        </w:rPr>
        <w:t>are</w:t>
      </w:r>
      <w:r>
        <w:rPr>
          <w:rFonts w:ascii="Lucida Sans"/>
          <w:spacing w:val="-20"/>
        </w:rPr>
        <w:t> </w:t>
      </w:r>
      <w:r>
        <w:rPr>
          <w:rFonts w:ascii="Lucida Sans"/>
        </w:rPr>
        <w:t>less</w:t>
      </w:r>
      <w:r>
        <w:rPr>
          <w:rFonts w:ascii="Lucida Sans"/>
          <w:spacing w:val="-20"/>
        </w:rPr>
        <w:t> </w:t>
      </w:r>
      <w:r>
        <w:rPr>
          <w:rFonts w:ascii="Lucida Sans"/>
        </w:rPr>
        <w:t>thorough,</w:t>
      </w:r>
      <w:r>
        <w:rPr>
          <w:rFonts w:ascii="Lucida Sans"/>
          <w:spacing w:val="-20"/>
        </w:rPr>
        <w:t> </w:t>
      </w:r>
      <w:r>
        <w:rPr>
          <w:rFonts w:ascii="Lucida Sans"/>
        </w:rPr>
        <w:t>less</w:t>
      </w:r>
      <w:r>
        <w:rPr>
          <w:rFonts w:ascii="Lucida Sans"/>
          <w:spacing w:val="-20"/>
        </w:rPr>
        <w:t> </w:t>
      </w:r>
      <w:r>
        <w:rPr>
          <w:rFonts w:ascii="Lucida Sans"/>
        </w:rPr>
        <w:t>perceptive</w:t>
      </w:r>
      <w:r>
        <w:rPr>
          <w:rFonts w:ascii="Lucida Sans"/>
          <w:spacing w:val="-20"/>
        </w:rPr>
        <w:t> </w:t>
      </w:r>
      <w:r>
        <w:rPr>
          <w:rFonts w:ascii="Lucida Sans"/>
        </w:rPr>
        <w:t>or</w:t>
      </w:r>
      <w:r>
        <w:rPr>
          <w:rFonts w:ascii="Lucida Sans"/>
          <w:spacing w:val="-20"/>
        </w:rPr>
        <w:t> </w:t>
      </w:r>
      <w:r>
        <w:rPr>
          <w:rFonts w:ascii="Lucida Sans"/>
        </w:rPr>
        <w:t>less</w:t>
      </w:r>
      <w:r>
        <w:rPr>
          <w:rFonts w:ascii="Lucida Sans"/>
          <w:spacing w:val="-20"/>
        </w:rPr>
        <w:t> </w:t>
      </w:r>
      <w:r>
        <w:rPr>
          <w:rFonts w:ascii="Lucida Sans"/>
        </w:rPr>
        <w:t>specific</w:t>
      </w:r>
      <w:r>
        <w:rPr>
          <w:rFonts w:ascii="Lucida Sans"/>
          <w:spacing w:val="-20"/>
        </w:rPr>
        <w:t> </w:t>
      </w:r>
      <w:r>
        <w:rPr>
          <w:rFonts w:ascii="Lucida Sans"/>
        </w:rPr>
        <w:t>than</w:t>
      </w:r>
      <w:r>
        <w:rPr>
          <w:rFonts w:ascii="Lucida Sans"/>
          <w:spacing w:val="-20"/>
        </w:rPr>
        <w:t> </w:t>
      </w:r>
      <w:r>
        <w:rPr>
          <w:rFonts w:ascii="Lucida Sans"/>
        </w:rPr>
        <w:t>9-8</w:t>
      </w:r>
    </w:p>
    <w:p>
      <w:pPr>
        <w:pStyle w:val="BodyText"/>
        <w:spacing w:line="230" w:lineRule="auto" w:before="19"/>
        <w:ind w:left="102" w:right="108"/>
        <w:jc w:val="left"/>
        <w:rPr>
          <w:rFonts w:ascii="Lucida Sans" w:hAnsi="Lucida Sans" w:cs="Lucida Sans" w:eastAsia="Lucida Sans"/>
        </w:rPr>
      </w:pPr>
      <w:r>
        <w:rPr>
          <w:rFonts w:ascii="Lucida Sans"/>
          <w:w w:val="105"/>
        </w:rPr>
        <w:t>papers.</w:t>
      </w:r>
      <w:r>
        <w:rPr>
          <w:rFonts w:ascii="Lucida Sans"/>
          <w:spacing w:val="44"/>
          <w:w w:val="105"/>
        </w:rPr>
        <w:t> </w:t>
      </w:r>
      <w:r>
        <w:rPr>
          <w:rFonts w:ascii="Lucida Sans"/>
          <w:w w:val="105"/>
        </w:rPr>
        <w:t>They</w:t>
      </w:r>
      <w:r>
        <w:rPr>
          <w:rFonts w:ascii="Lucida Sans"/>
          <w:spacing w:val="44"/>
          <w:w w:val="105"/>
        </w:rPr>
        <w:t> </w:t>
      </w:r>
      <w:r>
        <w:rPr>
          <w:rFonts w:ascii="Lucida Sans"/>
          <w:w w:val="105"/>
        </w:rPr>
        <w:t>are</w:t>
      </w:r>
      <w:r>
        <w:rPr>
          <w:rFonts w:ascii="Lucida Sans"/>
          <w:spacing w:val="44"/>
          <w:w w:val="105"/>
        </w:rPr>
        <w:t> </w:t>
      </w:r>
      <w:r>
        <w:rPr>
          <w:rFonts w:ascii="Calibri"/>
          <w:b/>
          <w:w w:val="105"/>
        </w:rPr>
        <w:t>well-written</w:t>
      </w:r>
      <w:r>
        <w:rPr>
          <w:rFonts w:ascii="Calibri"/>
          <w:b/>
          <w:spacing w:val="8"/>
          <w:w w:val="105"/>
        </w:rPr>
        <w:t> </w:t>
      </w:r>
      <w:r>
        <w:rPr>
          <w:rFonts w:ascii="Calibri"/>
          <w:b/>
          <w:w w:val="105"/>
        </w:rPr>
        <w:t>but</w:t>
      </w:r>
      <w:r>
        <w:rPr>
          <w:rFonts w:ascii="Calibri"/>
          <w:b/>
          <w:spacing w:val="8"/>
          <w:w w:val="105"/>
        </w:rPr>
        <w:t> </w:t>
      </w:r>
      <w:r>
        <w:rPr>
          <w:rFonts w:ascii="Calibri"/>
          <w:b/>
          <w:w w:val="105"/>
        </w:rPr>
        <w:t>with</w:t>
      </w:r>
      <w:r>
        <w:rPr>
          <w:rFonts w:ascii="Calibri"/>
          <w:b/>
          <w:spacing w:val="8"/>
          <w:w w:val="105"/>
        </w:rPr>
        <w:t> </w:t>
      </w:r>
      <w:r>
        <w:rPr>
          <w:rFonts w:ascii="Calibri"/>
          <w:b/>
          <w:w w:val="105"/>
        </w:rPr>
        <w:t>less</w:t>
      </w:r>
      <w:r>
        <w:rPr>
          <w:rFonts w:ascii="Calibri"/>
          <w:b/>
          <w:spacing w:val="8"/>
          <w:w w:val="105"/>
        </w:rPr>
        <w:t> </w:t>
      </w:r>
      <w:r>
        <w:rPr>
          <w:rFonts w:ascii="Calibri"/>
          <w:b/>
          <w:w w:val="105"/>
        </w:rPr>
        <w:t>maturity</w:t>
      </w:r>
      <w:r>
        <w:rPr>
          <w:rFonts w:ascii="Calibri"/>
          <w:b/>
          <w:spacing w:val="8"/>
          <w:w w:val="105"/>
        </w:rPr>
        <w:t> </w:t>
      </w:r>
      <w:r>
        <w:rPr>
          <w:rFonts w:ascii="Calibri"/>
          <w:b/>
          <w:w w:val="105"/>
        </w:rPr>
        <w:t>and</w:t>
      </w:r>
      <w:r>
        <w:rPr>
          <w:rFonts w:ascii="Calibri"/>
          <w:b/>
          <w:spacing w:val="8"/>
          <w:w w:val="105"/>
        </w:rPr>
        <w:t> </w:t>
      </w:r>
      <w:r>
        <w:rPr>
          <w:rFonts w:ascii="Calibri"/>
          <w:b/>
          <w:w w:val="105"/>
        </w:rPr>
        <w:t>control</w:t>
      </w:r>
      <w:r>
        <w:rPr>
          <w:rFonts w:ascii="Lucida Sans"/>
          <w:w w:val="105"/>
        </w:rPr>
        <w:t>.</w:t>
      </w:r>
      <w:r>
        <w:rPr>
          <w:rFonts w:ascii="Lucida Sans"/>
          <w:spacing w:val="44"/>
          <w:w w:val="105"/>
        </w:rPr>
        <w:t> </w:t>
      </w:r>
      <w:r>
        <w:rPr>
          <w:rFonts w:ascii="Lucida Sans"/>
          <w:w w:val="105"/>
        </w:rPr>
        <w:t>While</w:t>
      </w:r>
      <w:r>
        <w:rPr>
          <w:rFonts w:ascii="Lucida Sans"/>
          <w:spacing w:val="44"/>
          <w:w w:val="105"/>
        </w:rPr>
        <w:t> </w:t>
      </w:r>
      <w:r>
        <w:rPr>
          <w:rFonts w:ascii="Lucida Sans"/>
          <w:w w:val="105"/>
        </w:rPr>
        <w:t>they</w:t>
      </w:r>
      <w:r>
        <w:rPr>
          <w:rFonts w:ascii="Lucida Sans"/>
          <w:spacing w:val="-71"/>
          <w:w w:val="105"/>
        </w:rPr>
        <w:t> </w:t>
      </w:r>
      <w:r>
        <w:rPr>
          <w:rFonts w:ascii="Lucida Sans"/>
          <w:spacing w:val="-71"/>
          <w:w w:val="105"/>
        </w:rPr>
      </w:r>
      <w:r>
        <w:rPr>
          <w:rFonts w:ascii="Lucida Sans"/>
          <w:w w:val="105"/>
        </w:rPr>
        <w:t>demonstrate</w:t>
      </w:r>
      <w:r>
        <w:rPr>
          <w:rFonts w:ascii="Lucida Sans"/>
          <w:spacing w:val="-34"/>
          <w:w w:val="105"/>
        </w:rPr>
        <w:t> </w:t>
      </w:r>
      <w:r>
        <w:rPr>
          <w:rFonts w:ascii="Lucida Sans"/>
          <w:w w:val="105"/>
        </w:rPr>
        <w:t>the</w:t>
      </w:r>
      <w:r>
        <w:rPr>
          <w:rFonts w:ascii="Lucida Sans"/>
          <w:spacing w:val="-34"/>
          <w:w w:val="105"/>
        </w:rPr>
        <w:t> </w:t>
      </w:r>
      <w:r>
        <w:rPr>
          <w:rFonts w:ascii="Lucida Sans"/>
          <w:w w:val="105"/>
        </w:rPr>
        <w:t>writer's</w:t>
      </w:r>
      <w:r>
        <w:rPr>
          <w:rFonts w:ascii="Lucida Sans"/>
          <w:spacing w:val="-34"/>
          <w:w w:val="105"/>
        </w:rPr>
        <w:t> </w:t>
      </w:r>
      <w:r>
        <w:rPr>
          <w:rFonts w:ascii="Lucida Sans"/>
          <w:w w:val="105"/>
        </w:rPr>
        <w:t>ability</w:t>
      </w:r>
      <w:r>
        <w:rPr>
          <w:rFonts w:ascii="Lucida Sans"/>
          <w:spacing w:val="-34"/>
          <w:w w:val="105"/>
        </w:rPr>
        <w:t> </w:t>
      </w:r>
      <w:r>
        <w:rPr>
          <w:rFonts w:ascii="Lucida Sans"/>
          <w:w w:val="105"/>
        </w:rPr>
        <w:t>to</w:t>
      </w:r>
      <w:r>
        <w:rPr>
          <w:rFonts w:ascii="Lucida Sans"/>
          <w:spacing w:val="-34"/>
          <w:w w:val="105"/>
        </w:rPr>
        <w:t> </w:t>
      </w:r>
      <w:r>
        <w:rPr>
          <w:rFonts w:ascii="Lucida Sans"/>
          <w:w w:val="105"/>
        </w:rPr>
        <w:t>analyze</w:t>
      </w:r>
      <w:r>
        <w:rPr>
          <w:rFonts w:ascii="Lucida Sans"/>
          <w:spacing w:val="-34"/>
          <w:w w:val="105"/>
        </w:rPr>
        <w:t> </w:t>
      </w:r>
      <w:r>
        <w:rPr>
          <w:rFonts w:ascii="Lucida Sans"/>
          <w:w w:val="105"/>
        </w:rPr>
        <w:t>a</w:t>
      </w:r>
      <w:r>
        <w:rPr>
          <w:rFonts w:ascii="Lucida Sans"/>
          <w:spacing w:val="-34"/>
          <w:w w:val="105"/>
        </w:rPr>
        <w:t> </w:t>
      </w:r>
      <w:r>
        <w:rPr>
          <w:rFonts w:ascii="Lucida Sans"/>
          <w:w w:val="105"/>
        </w:rPr>
        <w:t>literary</w:t>
      </w:r>
      <w:r>
        <w:rPr>
          <w:rFonts w:ascii="Lucida Sans"/>
          <w:spacing w:val="-34"/>
          <w:w w:val="105"/>
        </w:rPr>
        <w:t> </w:t>
      </w:r>
      <w:r>
        <w:rPr>
          <w:rFonts w:ascii="Lucida Sans"/>
          <w:w w:val="105"/>
        </w:rPr>
        <w:t>work,</w:t>
      </w:r>
      <w:r>
        <w:rPr>
          <w:rFonts w:ascii="Lucida Sans"/>
          <w:spacing w:val="-34"/>
          <w:w w:val="105"/>
        </w:rPr>
        <w:t> </w:t>
      </w:r>
      <w:r>
        <w:rPr>
          <w:rFonts w:ascii="Lucida Sans"/>
          <w:w w:val="105"/>
        </w:rPr>
        <w:t>they</w:t>
      </w:r>
      <w:r>
        <w:rPr>
          <w:rFonts w:ascii="Lucida Sans"/>
          <w:spacing w:val="-34"/>
          <w:w w:val="105"/>
        </w:rPr>
        <w:t> </w:t>
      </w:r>
      <w:r>
        <w:rPr>
          <w:rFonts w:ascii="Lucida Sans"/>
          <w:w w:val="105"/>
        </w:rPr>
        <w:t>reveal</w:t>
      </w:r>
      <w:r>
        <w:rPr>
          <w:rFonts w:ascii="Lucida Sans"/>
          <w:spacing w:val="-34"/>
          <w:w w:val="105"/>
        </w:rPr>
        <w:t> </w:t>
      </w:r>
      <w:r>
        <w:rPr>
          <w:rFonts w:ascii="Lucida Sans"/>
          <w:w w:val="105"/>
        </w:rPr>
        <w:t>a</w:t>
      </w:r>
      <w:r>
        <w:rPr>
          <w:rFonts w:ascii="Lucida Sans"/>
          <w:spacing w:val="-34"/>
          <w:w w:val="105"/>
        </w:rPr>
        <w:t> </w:t>
      </w:r>
      <w:r>
        <w:rPr>
          <w:rFonts w:ascii="Lucida Sans"/>
          <w:w w:val="105"/>
        </w:rPr>
        <w:t>more</w:t>
      </w:r>
      <w:r>
        <w:rPr>
          <w:rFonts w:ascii="Lucida Sans"/>
          <w:w w:val="99"/>
        </w:rPr>
        <w:t> </w:t>
      </w:r>
      <w:r>
        <w:rPr>
          <w:rFonts w:ascii="Lucida Sans"/>
          <w:w w:val="105"/>
        </w:rPr>
        <w:t>limited</w:t>
      </w:r>
      <w:r>
        <w:rPr>
          <w:rFonts w:ascii="Lucida Sans"/>
          <w:spacing w:val="-44"/>
          <w:w w:val="105"/>
        </w:rPr>
        <w:t> </w:t>
      </w:r>
      <w:r>
        <w:rPr>
          <w:rFonts w:ascii="Lucida Sans"/>
          <w:w w:val="105"/>
        </w:rPr>
        <w:t>understanding</w:t>
      </w:r>
      <w:r>
        <w:rPr>
          <w:rFonts w:ascii="Lucida Sans"/>
          <w:spacing w:val="-44"/>
          <w:w w:val="105"/>
        </w:rPr>
        <w:t> </w:t>
      </w:r>
      <w:r>
        <w:rPr>
          <w:rFonts w:ascii="Lucida Sans"/>
          <w:w w:val="105"/>
        </w:rPr>
        <w:t>and</w:t>
      </w:r>
      <w:r>
        <w:rPr>
          <w:rFonts w:ascii="Lucida Sans"/>
          <w:spacing w:val="-44"/>
          <w:w w:val="105"/>
        </w:rPr>
        <w:t> </w:t>
      </w:r>
      <w:r>
        <w:rPr>
          <w:rFonts w:ascii="Lucida Sans"/>
          <w:w w:val="105"/>
        </w:rPr>
        <w:t>less</w:t>
      </w:r>
      <w:r>
        <w:rPr>
          <w:rFonts w:ascii="Lucida Sans"/>
          <w:spacing w:val="-44"/>
          <w:w w:val="105"/>
        </w:rPr>
        <w:t> </w:t>
      </w:r>
      <w:r>
        <w:rPr>
          <w:rFonts w:ascii="Lucida Sans"/>
          <w:w w:val="105"/>
        </w:rPr>
        <w:t>stylistic</w:t>
      </w:r>
      <w:r>
        <w:rPr>
          <w:rFonts w:ascii="Lucida Sans"/>
          <w:spacing w:val="-44"/>
          <w:w w:val="105"/>
        </w:rPr>
        <w:t> </w:t>
      </w:r>
      <w:r>
        <w:rPr>
          <w:rFonts w:ascii="Lucida Sans"/>
          <w:w w:val="105"/>
        </w:rPr>
        <w:t>maturity</w:t>
      </w:r>
      <w:r>
        <w:rPr>
          <w:rFonts w:ascii="Lucida Sans"/>
          <w:spacing w:val="-44"/>
          <w:w w:val="105"/>
        </w:rPr>
        <w:t> </w:t>
      </w:r>
      <w:r>
        <w:rPr>
          <w:rFonts w:ascii="Lucida Sans"/>
          <w:w w:val="105"/>
        </w:rPr>
        <w:t>than</w:t>
      </w:r>
      <w:r>
        <w:rPr>
          <w:rFonts w:ascii="Lucida Sans"/>
          <w:spacing w:val="-44"/>
          <w:w w:val="105"/>
        </w:rPr>
        <w:t> </w:t>
      </w:r>
      <w:r>
        <w:rPr>
          <w:rFonts w:ascii="Lucida Sans"/>
          <w:w w:val="105"/>
        </w:rPr>
        <w:t>do</w:t>
      </w:r>
      <w:r>
        <w:rPr>
          <w:rFonts w:ascii="Lucida Sans"/>
          <w:spacing w:val="-44"/>
          <w:w w:val="105"/>
        </w:rPr>
        <w:t> </w:t>
      </w:r>
      <w:r>
        <w:rPr>
          <w:rFonts w:ascii="Lucida Sans"/>
          <w:w w:val="105"/>
        </w:rPr>
        <w:t>the</w:t>
      </w:r>
      <w:r>
        <w:rPr>
          <w:rFonts w:ascii="Lucida Sans"/>
          <w:spacing w:val="-44"/>
          <w:w w:val="105"/>
        </w:rPr>
        <w:t> </w:t>
      </w:r>
      <w:r>
        <w:rPr>
          <w:rFonts w:ascii="Lucida Sans"/>
          <w:w w:val="105"/>
        </w:rPr>
        <w:t>papers</w:t>
      </w:r>
      <w:r>
        <w:rPr>
          <w:rFonts w:ascii="Lucida Sans"/>
          <w:spacing w:val="-44"/>
          <w:w w:val="105"/>
        </w:rPr>
        <w:t> </w:t>
      </w:r>
      <w:r>
        <w:rPr>
          <w:rFonts w:ascii="Lucida Sans"/>
          <w:w w:val="105"/>
        </w:rPr>
        <w:t>in</w:t>
      </w:r>
      <w:r>
        <w:rPr>
          <w:rFonts w:ascii="Lucida Sans"/>
          <w:spacing w:val="-44"/>
          <w:w w:val="105"/>
        </w:rPr>
        <w:t> </w:t>
      </w:r>
      <w:r>
        <w:rPr>
          <w:rFonts w:ascii="Lucida Sans"/>
          <w:w w:val="105"/>
        </w:rPr>
        <w:t>the</w:t>
      </w:r>
      <w:r>
        <w:rPr>
          <w:rFonts w:ascii="Lucida Sans"/>
          <w:spacing w:val="-44"/>
          <w:w w:val="105"/>
        </w:rPr>
        <w:t> </w:t>
      </w:r>
      <w:r>
        <w:rPr>
          <w:rFonts w:ascii="Lucida Sans"/>
          <w:w w:val="105"/>
        </w:rPr>
        <w:t>9-8</w:t>
      </w:r>
      <w:r>
        <w:rPr>
          <w:rFonts w:ascii="Lucida Sans"/>
          <w:w w:val="100"/>
        </w:rPr>
        <w:t> </w:t>
      </w:r>
      <w:r>
        <w:rPr>
          <w:rFonts w:ascii="Lucida Sans"/>
          <w:w w:val="105"/>
        </w:rPr>
        <w:t>range.</w:t>
      </w:r>
      <w:r>
        <w:rPr>
          <w:rFonts w:ascii="Lucida Sans"/>
        </w:rPr>
      </w:r>
    </w:p>
    <w:p>
      <w:pPr>
        <w:spacing w:line="240" w:lineRule="auto" w:before="2"/>
        <w:rPr>
          <w:rFonts w:ascii="Lucida Sans" w:hAnsi="Lucida Sans" w:cs="Lucida Sans" w:eastAsia="Lucida Sans"/>
          <w:sz w:val="21"/>
          <w:szCs w:val="21"/>
        </w:rPr>
      </w:pPr>
    </w:p>
    <w:p>
      <w:pPr>
        <w:pStyle w:val="Heading2"/>
        <w:spacing w:line="240" w:lineRule="auto"/>
        <w:ind w:right="108"/>
        <w:jc w:val="left"/>
        <w:rPr>
          <w:b w:val="0"/>
          <w:bCs w:val="0"/>
        </w:rPr>
      </w:pPr>
      <w:r>
        <w:rPr>
          <w:w w:val="132"/>
        </w:rPr>
        <w:t>5</w:t>
      </w:r>
      <w:r>
        <w:rPr>
          <w:b w:val="0"/>
        </w:rPr>
      </w:r>
    </w:p>
    <w:p>
      <w:pPr>
        <w:pStyle w:val="BodyText"/>
        <w:spacing w:line="240" w:lineRule="auto" w:before="1"/>
        <w:ind w:right="108"/>
        <w:jc w:val="left"/>
        <w:rPr>
          <w:rFonts w:ascii="Lucida Sans" w:hAnsi="Lucida Sans" w:cs="Lucida Sans" w:eastAsia="Lucida Sans"/>
        </w:rPr>
      </w:pPr>
      <w:r>
        <w:rPr>
          <w:rFonts w:ascii="Lucida Sans" w:hAnsi="Lucida Sans" w:cs="Lucida Sans" w:eastAsia="Lucida Sans"/>
          <w:w w:val="105"/>
        </w:rPr>
        <w:t>Safe</w:t>
      </w:r>
      <w:r>
        <w:rPr>
          <w:rFonts w:ascii="Lucida Sans" w:hAnsi="Lucida Sans" w:cs="Lucida Sans" w:eastAsia="Lucida Sans"/>
          <w:spacing w:val="-32"/>
          <w:w w:val="105"/>
        </w:rPr>
        <w:t> </w:t>
      </w:r>
      <w:r>
        <w:rPr>
          <w:rFonts w:ascii="Lucida Sans" w:hAnsi="Lucida Sans" w:cs="Lucida Sans" w:eastAsia="Lucida Sans"/>
          <w:w w:val="105"/>
        </w:rPr>
        <w:t>and</w:t>
      </w:r>
      <w:r>
        <w:rPr>
          <w:rFonts w:ascii="Lucida Sans" w:hAnsi="Lucida Sans" w:cs="Lucida Sans" w:eastAsia="Lucida Sans"/>
          <w:spacing w:val="-32"/>
          <w:w w:val="105"/>
        </w:rPr>
        <w:t> </w:t>
      </w:r>
      <w:r>
        <w:rPr>
          <w:rFonts w:ascii="Lucida Sans" w:hAnsi="Lucida Sans" w:cs="Lucida Sans" w:eastAsia="Lucida Sans"/>
          <w:w w:val="105"/>
        </w:rPr>
        <w:t>“plastic,”</w:t>
      </w:r>
      <w:r>
        <w:rPr>
          <w:rFonts w:ascii="Lucida Sans" w:hAnsi="Lucida Sans" w:cs="Lucida Sans" w:eastAsia="Lucida Sans"/>
          <w:spacing w:val="-32"/>
          <w:w w:val="105"/>
        </w:rPr>
        <w:t> </w:t>
      </w:r>
      <w:r>
        <w:rPr>
          <w:rFonts w:ascii="Calibri" w:hAnsi="Calibri" w:cs="Calibri" w:eastAsia="Calibri"/>
          <w:b/>
          <w:bCs/>
          <w:w w:val="110"/>
        </w:rPr>
        <w:t>superficiality</w:t>
      </w:r>
      <w:r>
        <w:rPr>
          <w:rFonts w:ascii="Calibri" w:hAnsi="Calibri" w:cs="Calibri" w:eastAsia="Calibri"/>
          <w:b/>
          <w:bCs/>
          <w:spacing w:val="-12"/>
          <w:w w:val="110"/>
        </w:rPr>
        <w:t> </w:t>
      </w:r>
      <w:r>
        <w:rPr>
          <w:rFonts w:ascii="Lucida Sans" w:hAnsi="Lucida Sans" w:cs="Lucida Sans" w:eastAsia="Lucida Sans"/>
          <w:w w:val="105"/>
        </w:rPr>
        <w:t>characterizes</w:t>
      </w:r>
      <w:r>
        <w:rPr>
          <w:rFonts w:ascii="Lucida Sans" w:hAnsi="Lucida Sans" w:cs="Lucida Sans" w:eastAsia="Lucida Sans"/>
          <w:spacing w:val="-32"/>
          <w:w w:val="105"/>
        </w:rPr>
        <w:t> </w:t>
      </w:r>
      <w:r>
        <w:rPr>
          <w:rFonts w:ascii="Lucida Sans" w:hAnsi="Lucida Sans" w:cs="Lucida Sans" w:eastAsia="Lucida Sans"/>
          <w:w w:val="105"/>
        </w:rPr>
        <w:t>these</w:t>
      </w:r>
      <w:r>
        <w:rPr>
          <w:rFonts w:ascii="Lucida Sans" w:hAnsi="Lucida Sans" w:cs="Lucida Sans" w:eastAsia="Lucida Sans"/>
          <w:spacing w:val="-32"/>
          <w:w w:val="105"/>
        </w:rPr>
        <w:t> </w:t>
      </w:r>
      <w:r>
        <w:rPr>
          <w:rFonts w:ascii="Lucida Sans" w:hAnsi="Lucida Sans" w:cs="Lucida Sans" w:eastAsia="Lucida Sans"/>
          <w:w w:val="105"/>
        </w:rPr>
        <w:t>essays.</w:t>
      </w:r>
      <w:r>
        <w:rPr>
          <w:rFonts w:ascii="Lucida Sans" w:hAnsi="Lucida Sans" w:cs="Lucida Sans" w:eastAsia="Lucida Sans"/>
          <w:spacing w:val="-32"/>
          <w:w w:val="105"/>
        </w:rPr>
        <w:t> </w:t>
      </w:r>
      <w:r>
        <w:rPr>
          <w:rFonts w:ascii="Lucida Sans" w:hAnsi="Lucida Sans" w:cs="Lucida Sans" w:eastAsia="Lucida Sans"/>
          <w:w w:val="105"/>
        </w:rPr>
        <w:t>Discussion</w:t>
      </w:r>
      <w:r>
        <w:rPr>
          <w:rFonts w:ascii="Lucida Sans" w:hAnsi="Lucida Sans" w:cs="Lucida Sans" w:eastAsia="Lucida Sans"/>
          <w:spacing w:val="-32"/>
          <w:w w:val="105"/>
        </w:rPr>
        <w:t> </w:t>
      </w:r>
      <w:r>
        <w:rPr>
          <w:rFonts w:ascii="Lucida Sans" w:hAnsi="Lucida Sans" w:cs="Lucida Sans" w:eastAsia="Lucida Sans"/>
          <w:w w:val="105"/>
        </w:rPr>
        <w:t>of</w:t>
      </w:r>
      <w:r>
        <w:rPr>
          <w:rFonts w:ascii="Lucida Sans" w:hAnsi="Lucida Sans" w:cs="Lucida Sans" w:eastAsia="Lucida Sans"/>
        </w:rPr>
      </w:r>
    </w:p>
    <w:p>
      <w:pPr>
        <w:pStyle w:val="BodyText"/>
        <w:spacing w:line="235" w:lineRule="auto" w:before="5"/>
        <w:ind w:left="102" w:right="108"/>
        <w:jc w:val="left"/>
        <w:rPr>
          <w:rFonts w:ascii="Lucida Sans" w:hAnsi="Lucida Sans" w:cs="Lucida Sans" w:eastAsia="Lucida Sans"/>
        </w:rPr>
      </w:pPr>
      <w:r>
        <w:rPr>
          <w:rFonts w:ascii="Lucida Sans"/>
          <w:w w:val="105"/>
        </w:rPr>
        <w:t>meaning</w:t>
      </w:r>
      <w:r>
        <w:rPr>
          <w:rFonts w:ascii="Lucida Sans"/>
          <w:spacing w:val="-34"/>
          <w:w w:val="105"/>
        </w:rPr>
        <w:t> </w:t>
      </w:r>
      <w:r>
        <w:rPr>
          <w:rFonts w:ascii="Lucida Sans"/>
          <w:w w:val="105"/>
        </w:rPr>
        <w:t>may</w:t>
      </w:r>
      <w:r>
        <w:rPr>
          <w:rFonts w:ascii="Lucida Sans"/>
          <w:spacing w:val="-34"/>
          <w:w w:val="105"/>
        </w:rPr>
        <w:t> </w:t>
      </w:r>
      <w:r>
        <w:rPr>
          <w:rFonts w:ascii="Lucida Sans"/>
          <w:w w:val="105"/>
        </w:rPr>
        <w:t>be</w:t>
      </w:r>
      <w:r>
        <w:rPr>
          <w:rFonts w:ascii="Lucida Sans"/>
          <w:spacing w:val="-34"/>
          <w:w w:val="105"/>
        </w:rPr>
        <w:t> </w:t>
      </w:r>
      <w:r>
        <w:rPr>
          <w:rFonts w:ascii="Calibri"/>
          <w:b/>
          <w:w w:val="105"/>
        </w:rPr>
        <w:t>formulaic</w:t>
      </w:r>
      <w:r>
        <w:rPr>
          <w:rFonts w:ascii="Lucida Sans"/>
          <w:w w:val="105"/>
        </w:rPr>
        <w:t>,</w:t>
      </w:r>
      <w:r>
        <w:rPr>
          <w:rFonts w:ascii="Lucida Sans"/>
          <w:spacing w:val="-34"/>
          <w:w w:val="105"/>
        </w:rPr>
        <w:t> </w:t>
      </w:r>
      <w:r>
        <w:rPr>
          <w:rFonts w:ascii="Lucida Sans"/>
          <w:w w:val="105"/>
        </w:rPr>
        <w:t>mechanical,</w:t>
      </w:r>
      <w:r>
        <w:rPr>
          <w:rFonts w:ascii="Lucida Sans"/>
          <w:spacing w:val="-34"/>
          <w:w w:val="105"/>
        </w:rPr>
        <w:t> </w:t>
      </w:r>
      <w:r>
        <w:rPr>
          <w:rFonts w:ascii="Lucida Sans"/>
          <w:w w:val="105"/>
        </w:rPr>
        <w:t>or</w:t>
      </w:r>
      <w:r>
        <w:rPr>
          <w:rFonts w:ascii="Lucida Sans"/>
          <w:spacing w:val="-34"/>
          <w:w w:val="105"/>
        </w:rPr>
        <w:t> </w:t>
      </w:r>
      <w:r>
        <w:rPr>
          <w:rFonts w:ascii="Lucida Sans"/>
          <w:w w:val="105"/>
        </w:rPr>
        <w:t>inadequately</w:t>
      </w:r>
      <w:r>
        <w:rPr>
          <w:rFonts w:ascii="Lucida Sans"/>
          <w:spacing w:val="-34"/>
          <w:w w:val="105"/>
        </w:rPr>
        <w:t> </w:t>
      </w:r>
      <w:r>
        <w:rPr>
          <w:rFonts w:ascii="Lucida Sans"/>
          <w:w w:val="105"/>
        </w:rPr>
        <w:t>related</w:t>
      </w:r>
      <w:r>
        <w:rPr>
          <w:rFonts w:ascii="Lucida Sans"/>
          <w:spacing w:val="-34"/>
          <w:w w:val="105"/>
        </w:rPr>
        <w:t> </w:t>
      </w:r>
      <w:r>
        <w:rPr>
          <w:rFonts w:ascii="Lucida Sans"/>
          <w:w w:val="105"/>
        </w:rPr>
        <w:t>to</w:t>
      </w:r>
      <w:r>
        <w:rPr>
          <w:rFonts w:ascii="Lucida Sans"/>
          <w:spacing w:val="-34"/>
          <w:w w:val="105"/>
        </w:rPr>
        <w:t> </w:t>
      </w:r>
      <w:r>
        <w:rPr>
          <w:rFonts w:ascii="Lucida Sans"/>
          <w:w w:val="105"/>
        </w:rPr>
        <w:t>the</w:t>
      </w:r>
      <w:r>
        <w:rPr>
          <w:rFonts w:ascii="Lucida Sans"/>
          <w:spacing w:val="-34"/>
          <w:w w:val="105"/>
        </w:rPr>
        <w:t> </w:t>
      </w:r>
      <w:r>
        <w:rPr>
          <w:rFonts w:ascii="Lucida Sans"/>
          <w:w w:val="105"/>
        </w:rPr>
        <w:t>chosen</w:t>
      </w:r>
      <w:r>
        <w:rPr>
          <w:rFonts w:ascii="Lucida Sans"/>
          <w:w w:val="97"/>
        </w:rPr>
        <w:t> </w:t>
      </w:r>
      <w:r>
        <w:rPr>
          <w:rFonts w:ascii="Lucida Sans"/>
          <w:w w:val="110"/>
        </w:rPr>
        <w:t>details.</w:t>
      </w:r>
      <w:r>
        <w:rPr>
          <w:rFonts w:ascii="Lucida Sans"/>
          <w:spacing w:val="-61"/>
          <w:w w:val="110"/>
        </w:rPr>
        <w:t> </w:t>
      </w:r>
      <w:r>
        <w:rPr>
          <w:rFonts w:ascii="Lucida Sans"/>
          <w:w w:val="110"/>
        </w:rPr>
        <w:t>Typically,</w:t>
      </w:r>
      <w:r>
        <w:rPr>
          <w:rFonts w:ascii="Lucida Sans"/>
          <w:spacing w:val="-61"/>
          <w:w w:val="110"/>
        </w:rPr>
        <w:t> </w:t>
      </w:r>
      <w:r>
        <w:rPr>
          <w:rFonts w:ascii="Lucida Sans"/>
          <w:w w:val="110"/>
        </w:rPr>
        <w:t>these</w:t>
      </w:r>
      <w:r>
        <w:rPr>
          <w:rFonts w:ascii="Lucida Sans"/>
          <w:spacing w:val="-61"/>
          <w:w w:val="110"/>
        </w:rPr>
        <w:t> </w:t>
      </w:r>
      <w:r>
        <w:rPr>
          <w:rFonts w:ascii="Lucida Sans"/>
          <w:w w:val="110"/>
        </w:rPr>
        <w:t>essays</w:t>
      </w:r>
      <w:r>
        <w:rPr>
          <w:rFonts w:ascii="Lucida Sans"/>
          <w:spacing w:val="-61"/>
          <w:w w:val="110"/>
        </w:rPr>
        <w:t> </w:t>
      </w:r>
      <w:r>
        <w:rPr>
          <w:rFonts w:ascii="Lucida Sans"/>
          <w:w w:val="110"/>
        </w:rPr>
        <w:t>reveal</w:t>
      </w:r>
      <w:r>
        <w:rPr>
          <w:rFonts w:ascii="Lucida Sans"/>
          <w:spacing w:val="-61"/>
          <w:w w:val="110"/>
        </w:rPr>
        <w:t> </w:t>
      </w:r>
      <w:r>
        <w:rPr>
          <w:rFonts w:ascii="Lucida Sans"/>
          <w:w w:val="110"/>
        </w:rPr>
        <w:t>simplistic</w:t>
      </w:r>
      <w:r>
        <w:rPr>
          <w:rFonts w:ascii="Lucida Sans"/>
          <w:spacing w:val="-61"/>
          <w:w w:val="110"/>
        </w:rPr>
        <w:t> </w:t>
      </w:r>
      <w:r>
        <w:rPr>
          <w:rFonts w:ascii="Lucida Sans"/>
          <w:w w:val="110"/>
        </w:rPr>
        <w:t>thinking</w:t>
      </w:r>
      <w:r>
        <w:rPr>
          <w:rFonts w:ascii="Lucida Sans"/>
          <w:spacing w:val="-61"/>
          <w:w w:val="110"/>
        </w:rPr>
        <w:t> </w:t>
      </w:r>
      <w:r>
        <w:rPr>
          <w:rFonts w:ascii="Lucida Sans"/>
          <w:w w:val="110"/>
        </w:rPr>
        <w:t>and/or</w:t>
      </w:r>
      <w:r>
        <w:rPr>
          <w:rFonts w:ascii="Lucida Sans"/>
          <w:spacing w:val="-61"/>
          <w:w w:val="110"/>
        </w:rPr>
        <w:t> </w:t>
      </w:r>
      <w:r>
        <w:rPr>
          <w:rFonts w:ascii="Lucida Sans"/>
          <w:w w:val="110"/>
        </w:rPr>
        <w:t>immature</w:t>
      </w:r>
      <w:r>
        <w:rPr>
          <w:rFonts w:ascii="Lucida Sans"/>
          <w:w w:val="102"/>
        </w:rPr>
        <w:t> </w:t>
      </w:r>
      <w:r>
        <w:rPr>
          <w:rFonts w:ascii="Lucida Sans"/>
          <w:w w:val="105"/>
        </w:rPr>
        <w:t>writing.</w:t>
      </w:r>
      <w:r>
        <w:rPr>
          <w:rFonts w:ascii="Lucida Sans"/>
          <w:spacing w:val="-41"/>
          <w:w w:val="105"/>
        </w:rPr>
        <w:t> </w:t>
      </w:r>
      <w:r>
        <w:rPr>
          <w:rFonts w:ascii="Lucida Sans"/>
          <w:w w:val="105"/>
        </w:rPr>
        <w:t>They</w:t>
      </w:r>
      <w:r>
        <w:rPr>
          <w:rFonts w:ascii="Lucida Sans"/>
          <w:spacing w:val="-41"/>
          <w:w w:val="105"/>
        </w:rPr>
        <w:t> </w:t>
      </w:r>
      <w:r>
        <w:rPr>
          <w:rFonts w:ascii="Lucida Sans"/>
          <w:w w:val="105"/>
        </w:rPr>
        <w:t>usually</w:t>
      </w:r>
      <w:r>
        <w:rPr>
          <w:rFonts w:ascii="Lucida Sans"/>
          <w:spacing w:val="-41"/>
          <w:w w:val="105"/>
        </w:rPr>
        <w:t> </w:t>
      </w:r>
      <w:r>
        <w:rPr>
          <w:rFonts w:ascii="Lucida Sans"/>
          <w:w w:val="105"/>
        </w:rPr>
        <w:t>demonstrate</w:t>
      </w:r>
      <w:r>
        <w:rPr>
          <w:rFonts w:ascii="Lucida Sans"/>
          <w:spacing w:val="-41"/>
          <w:w w:val="105"/>
        </w:rPr>
        <w:t> </w:t>
      </w:r>
      <w:r>
        <w:rPr>
          <w:rFonts w:ascii="Lucida Sans"/>
          <w:w w:val="105"/>
        </w:rPr>
        <w:t>inconsistent</w:t>
      </w:r>
      <w:r>
        <w:rPr>
          <w:rFonts w:ascii="Lucida Sans"/>
          <w:spacing w:val="-41"/>
          <w:w w:val="105"/>
        </w:rPr>
        <w:t> </w:t>
      </w:r>
      <w:r>
        <w:rPr>
          <w:rFonts w:ascii="Lucida Sans"/>
          <w:w w:val="105"/>
        </w:rPr>
        <w:t>control</w:t>
      </w:r>
      <w:r>
        <w:rPr>
          <w:rFonts w:ascii="Lucida Sans"/>
          <w:spacing w:val="-41"/>
          <w:w w:val="105"/>
        </w:rPr>
        <w:t> </w:t>
      </w:r>
      <w:r>
        <w:rPr>
          <w:rFonts w:ascii="Lucida Sans"/>
          <w:w w:val="105"/>
        </w:rPr>
        <w:t>over</w:t>
      </w:r>
      <w:r>
        <w:rPr>
          <w:rFonts w:ascii="Lucida Sans"/>
          <w:spacing w:val="-41"/>
          <w:w w:val="105"/>
        </w:rPr>
        <w:t> </w:t>
      </w:r>
      <w:r>
        <w:rPr>
          <w:rFonts w:ascii="Lucida Sans"/>
          <w:w w:val="105"/>
        </w:rPr>
        <w:t>the</w:t>
      </w:r>
      <w:r>
        <w:rPr>
          <w:rFonts w:ascii="Lucida Sans"/>
          <w:spacing w:val="-41"/>
          <w:w w:val="105"/>
        </w:rPr>
        <w:t> </w:t>
      </w:r>
      <w:r>
        <w:rPr>
          <w:rFonts w:ascii="Lucida Sans"/>
          <w:w w:val="105"/>
        </w:rPr>
        <w:t>elements</w:t>
      </w:r>
      <w:r>
        <w:rPr>
          <w:rFonts w:ascii="Lucida Sans"/>
          <w:spacing w:val="-41"/>
          <w:w w:val="105"/>
        </w:rPr>
        <w:t> </w:t>
      </w:r>
      <w:r>
        <w:rPr>
          <w:rFonts w:ascii="Lucida Sans"/>
          <w:w w:val="105"/>
        </w:rPr>
        <w:t>of</w:t>
      </w:r>
      <w:r>
        <w:rPr>
          <w:rFonts w:ascii="Lucida Sans"/>
          <w:w w:val="90"/>
        </w:rPr>
        <w:t> </w:t>
      </w:r>
      <w:r>
        <w:rPr>
          <w:rFonts w:ascii="Lucida Sans"/>
        </w:rPr>
        <w:t>composition</w:t>
      </w:r>
      <w:r>
        <w:rPr>
          <w:rFonts w:ascii="Lucida Sans"/>
          <w:spacing w:val="-26"/>
        </w:rPr>
        <w:t> </w:t>
      </w:r>
      <w:r>
        <w:rPr>
          <w:rFonts w:ascii="Lucida Sans"/>
        </w:rPr>
        <w:t>and</w:t>
      </w:r>
      <w:r>
        <w:rPr>
          <w:rFonts w:ascii="Lucida Sans"/>
          <w:spacing w:val="-26"/>
        </w:rPr>
        <w:t> </w:t>
      </w:r>
      <w:r>
        <w:rPr>
          <w:rFonts w:ascii="Lucida Sans"/>
        </w:rPr>
        <w:t>are</w:t>
      </w:r>
      <w:r>
        <w:rPr>
          <w:rFonts w:ascii="Lucida Sans"/>
          <w:spacing w:val="-26"/>
        </w:rPr>
        <w:t> </w:t>
      </w:r>
      <w:r>
        <w:rPr>
          <w:rFonts w:ascii="Lucida Sans"/>
        </w:rPr>
        <w:t>not</w:t>
      </w:r>
      <w:r>
        <w:rPr>
          <w:rFonts w:ascii="Lucida Sans"/>
          <w:spacing w:val="-26"/>
        </w:rPr>
        <w:t> </w:t>
      </w:r>
      <w:r>
        <w:rPr>
          <w:rFonts w:ascii="Lucida Sans"/>
        </w:rPr>
        <w:t>as</w:t>
      </w:r>
      <w:r>
        <w:rPr>
          <w:rFonts w:ascii="Lucida Sans"/>
          <w:spacing w:val="-26"/>
        </w:rPr>
        <w:t> </w:t>
      </w:r>
      <w:r>
        <w:rPr>
          <w:rFonts w:ascii="Lucida Sans"/>
        </w:rPr>
        <w:t>well</w:t>
      </w:r>
      <w:r>
        <w:rPr>
          <w:rFonts w:ascii="Lucida Sans"/>
          <w:spacing w:val="-26"/>
        </w:rPr>
        <w:t> </w:t>
      </w:r>
      <w:r>
        <w:rPr>
          <w:rFonts w:ascii="Lucida Sans"/>
        </w:rPr>
        <w:t>conceived,</w:t>
      </w:r>
      <w:r>
        <w:rPr>
          <w:rFonts w:ascii="Lucida Sans"/>
          <w:spacing w:val="-26"/>
        </w:rPr>
        <w:t> </w:t>
      </w:r>
      <w:r>
        <w:rPr>
          <w:rFonts w:ascii="Lucida Sans"/>
        </w:rPr>
        <w:t>organized,</w:t>
      </w:r>
      <w:r>
        <w:rPr>
          <w:rFonts w:ascii="Lucida Sans"/>
          <w:spacing w:val="-26"/>
        </w:rPr>
        <w:t> </w:t>
      </w:r>
      <w:r>
        <w:rPr>
          <w:rFonts w:ascii="Lucida Sans"/>
        </w:rPr>
        <w:t>or</w:t>
      </w:r>
      <w:r>
        <w:rPr>
          <w:rFonts w:ascii="Lucida Sans"/>
          <w:spacing w:val="-26"/>
        </w:rPr>
        <w:t> </w:t>
      </w:r>
      <w:r>
        <w:rPr>
          <w:rFonts w:ascii="Lucida Sans"/>
        </w:rPr>
        <w:t>developed</w:t>
      </w:r>
      <w:r>
        <w:rPr>
          <w:rFonts w:ascii="Lucida Sans"/>
          <w:spacing w:val="-26"/>
        </w:rPr>
        <w:t> </w:t>
      </w:r>
      <w:r>
        <w:rPr>
          <w:rFonts w:ascii="Lucida Sans"/>
        </w:rPr>
        <w:t>as</w:t>
      </w:r>
      <w:r>
        <w:rPr>
          <w:rFonts w:ascii="Lucida Sans"/>
          <w:spacing w:val="-26"/>
        </w:rPr>
        <w:t> </w:t>
      </w:r>
      <w:r>
        <w:rPr>
          <w:rFonts w:ascii="Lucida Sans"/>
        </w:rPr>
        <w:t>the</w:t>
      </w:r>
      <w:r>
        <w:rPr>
          <w:rFonts w:ascii="Lucida Sans"/>
          <w:spacing w:val="-26"/>
        </w:rPr>
        <w:t> </w:t>
      </w:r>
      <w:r>
        <w:rPr>
          <w:rFonts w:ascii="Lucida Sans"/>
        </w:rPr>
        <w:t>upper-</w:t>
      </w:r>
      <w:r>
        <w:rPr>
          <w:rFonts w:ascii="Lucida Sans"/>
          <w:w w:val="95"/>
        </w:rPr>
        <w:t> </w:t>
      </w:r>
      <w:r>
        <w:rPr>
          <w:rFonts w:ascii="Lucida Sans"/>
          <w:w w:val="105"/>
        </w:rPr>
        <w:t>half</w:t>
      </w:r>
      <w:r>
        <w:rPr>
          <w:rFonts w:ascii="Lucida Sans"/>
          <w:spacing w:val="-46"/>
          <w:w w:val="105"/>
        </w:rPr>
        <w:t> </w:t>
      </w:r>
      <w:r>
        <w:rPr>
          <w:rFonts w:ascii="Lucida Sans"/>
          <w:w w:val="105"/>
        </w:rPr>
        <w:t>papers.</w:t>
      </w:r>
      <w:r>
        <w:rPr>
          <w:rFonts w:ascii="Lucida Sans"/>
          <w:spacing w:val="-46"/>
          <w:w w:val="105"/>
        </w:rPr>
        <w:t> </w:t>
      </w:r>
      <w:r>
        <w:rPr>
          <w:rFonts w:ascii="Lucida Sans"/>
          <w:w w:val="105"/>
        </w:rPr>
        <w:t>However,</w:t>
      </w:r>
      <w:r>
        <w:rPr>
          <w:rFonts w:ascii="Lucida Sans"/>
          <w:spacing w:val="-46"/>
          <w:w w:val="105"/>
        </w:rPr>
        <w:t> </w:t>
      </w:r>
      <w:r>
        <w:rPr>
          <w:rFonts w:ascii="Lucida Sans"/>
          <w:w w:val="105"/>
        </w:rPr>
        <w:t>the</w:t>
      </w:r>
      <w:r>
        <w:rPr>
          <w:rFonts w:ascii="Lucida Sans"/>
          <w:spacing w:val="-46"/>
          <w:w w:val="105"/>
        </w:rPr>
        <w:t> </w:t>
      </w:r>
      <w:r>
        <w:rPr>
          <w:rFonts w:ascii="Lucida Sans"/>
          <w:w w:val="105"/>
        </w:rPr>
        <w:t>writing</w:t>
      </w:r>
      <w:r>
        <w:rPr>
          <w:rFonts w:ascii="Lucida Sans"/>
          <w:spacing w:val="-46"/>
          <w:w w:val="105"/>
        </w:rPr>
        <w:t> </w:t>
      </w:r>
      <w:r>
        <w:rPr>
          <w:rFonts w:ascii="Lucida Sans"/>
          <w:w w:val="105"/>
        </w:rPr>
        <w:t>is</w:t>
      </w:r>
      <w:r>
        <w:rPr>
          <w:rFonts w:ascii="Lucida Sans"/>
          <w:spacing w:val="-46"/>
          <w:w w:val="105"/>
        </w:rPr>
        <w:t> </w:t>
      </w:r>
      <w:r>
        <w:rPr>
          <w:rFonts w:ascii="Lucida Sans"/>
          <w:w w:val="105"/>
        </w:rPr>
        <w:t>sufficient</w:t>
      </w:r>
      <w:r>
        <w:rPr>
          <w:rFonts w:ascii="Lucida Sans"/>
          <w:spacing w:val="-46"/>
          <w:w w:val="105"/>
        </w:rPr>
        <w:t> </w:t>
      </w:r>
      <w:r>
        <w:rPr>
          <w:rFonts w:ascii="Lucida Sans"/>
          <w:w w:val="105"/>
        </w:rPr>
        <w:t>to</w:t>
      </w:r>
      <w:r>
        <w:rPr>
          <w:rFonts w:ascii="Lucida Sans"/>
          <w:spacing w:val="-46"/>
          <w:w w:val="105"/>
        </w:rPr>
        <w:t> </w:t>
      </w:r>
      <w:r>
        <w:rPr>
          <w:rFonts w:ascii="Lucida Sans"/>
          <w:w w:val="105"/>
        </w:rPr>
        <w:t>convey</w:t>
      </w:r>
      <w:r>
        <w:rPr>
          <w:rFonts w:ascii="Lucida Sans"/>
          <w:spacing w:val="-46"/>
          <w:w w:val="105"/>
        </w:rPr>
        <w:t> </w:t>
      </w:r>
      <w:r>
        <w:rPr>
          <w:rFonts w:ascii="Lucida Sans"/>
          <w:w w:val="105"/>
        </w:rPr>
        <w:t>the</w:t>
      </w:r>
      <w:r>
        <w:rPr>
          <w:rFonts w:ascii="Lucida Sans"/>
          <w:spacing w:val="-46"/>
          <w:w w:val="105"/>
        </w:rPr>
        <w:t> </w:t>
      </w:r>
      <w:r>
        <w:rPr>
          <w:rFonts w:ascii="Lucida Sans"/>
          <w:w w:val="105"/>
        </w:rPr>
        <w:t>writer's</w:t>
      </w:r>
      <w:r>
        <w:rPr>
          <w:rFonts w:ascii="Lucida Sans"/>
          <w:spacing w:val="-46"/>
          <w:w w:val="105"/>
        </w:rPr>
        <w:t> </w:t>
      </w:r>
      <w:r>
        <w:rPr>
          <w:rFonts w:ascii="Lucida Sans"/>
          <w:w w:val="105"/>
        </w:rPr>
        <w:t>ideas,</w:t>
      </w:r>
      <w:r>
        <w:rPr>
          <w:rFonts w:ascii="Lucida Sans"/>
          <w:spacing w:val="-46"/>
          <w:w w:val="105"/>
        </w:rPr>
        <w:t> </w:t>
      </w:r>
      <w:r>
        <w:rPr>
          <w:rFonts w:ascii="Lucida Sans"/>
          <w:w w:val="105"/>
        </w:rPr>
        <w:t>stays</w:t>
      </w:r>
      <w:r>
        <w:rPr>
          <w:rFonts w:ascii="Lucida Sans"/>
          <w:w w:val="103"/>
        </w:rPr>
        <w:t> </w:t>
      </w:r>
      <w:r>
        <w:rPr>
          <w:rFonts w:ascii="Lucida Sans"/>
          <w:w w:val="110"/>
        </w:rPr>
        <w:t>mostly</w:t>
      </w:r>
      <w:r>
        <w:rPr>
          <w:rFonts w:ascii="Lucida Sans"/>
          <w:spacing w:val="-49"/>
          <w:w w:val="110"/>
        </w:rPr>
        <w:t> </w:t>
      </w:r>
      <w:r>
        <w:rPr>
          <w:rFonts w:ascii="Lucida Sans"/>
          <w:w w:val="110"/>
        </w:rPr>
        <w:t>focused</w:t>
      </w:r>
      <w:r>
        <w:rPr>
          <w:rFonts w:ascii="Lucida Sans"/>
          <w:spacing w:val="-49"/>
          <w:w w:val="110"/>
        </w:rPr>
        <w:t> </w:t>
      </w:r>
      <w:r>
        <w:rPr>
          <w:rFonts w:ascii="Lucida Sans"/>
          <w:w w:val="110"/>
        </w:rPr>
        <w:t>on</w:t>
      </w:r>
      <w:r>
        <w:rPr>
          <w:rFonts w:ascii="Lucida Sans"/>
          <w:spacing w:val="-49"/>
          <w:w w:val="110"/>
        </w:rPr>
        <w:t> </w:t>
      </w:r>
      <w:r>
        <w:rPr>
          <w:rFonts w:ascii="Lucida Sans"/>
          <w:w w:val="110"/>
        </w:rPr>
        <w:t>the</w:t>
      </w:r>
      <w:r>
        <w:rPr>
          <w:rFonts w:ascii="Lucida Sans"/>
          <w:spacing w:val="-49"/>
          <w:w w:val="110"/>
        </w:rPr>
        <w:t> </w:t>
      </w:r>
      <w:r>
        <w:rPr>
          <w:rFonts w:ascii="Lucida Sans"/>
          <w:w w:val="110"/>
        </w:rPr>
        <w:t>prompt,</w:t>
      </w:r>
      <w:r>
        <w:rPr>
          <w:rFonts w:ascii="Lucida Sans"/>
          <w:spacing w:val="-49"/>
          <w:w w:val="110"/>
        </w:rPr>
        <w:t> </w:t>
      </w:r>
      <w:r>
        <w:rPr>
          <w:rFonts w:ascii="Lucida Sans"/>
          <w:w w:val="110"/>
        </w:rPr>
        <w:t>and</w:t>
      </w:r>
      <w:r>
        <w:rPr>
          <w:rFonts w:ascii="Lucida Sans"/>
          <w:spacing w:val="-49"/>
          <w:w w:val="110"/>
        </w:rPr>
        <w:t> </w:t>
      </w:r>
      <w:r>
        <w:rPr>
          <w:rFonts w:ascii="Lucida Sans"/>
          <w:w w:val="110"/>
        </w:rPr>
        <w:t>contains</w:t>
      </w:r>
      <w:r>
        <w:rPr>
          <w:rFonts w:ascii="Lucida Sans"/>
          <w:spacing w:val="-49"/>
          <w:w w:val="110"/>
        </w:rPr>
        <w:t> </w:t>
      </w:r>
      <w:r>
        <w:rPr>
          <w:rFonts w:ascii="Lucida Sans"/>
          <w:w w:val="110"/>
        </w:rPr>
        <w:t>at</w:t>
      </w:r>
      <w:r>
        <w:rPr>
          <w:rFonts w:ascii="Lucida Sans"/>
          <w:spacing w:val="-49"/>
          <w:w w:val="110"/>
        </w:rPr>
        <w:t> </w:t>
      </w:r>
      <w:r>
        <w:rPr>
          <w:rFonts w:ascii="Lucida Sans"/>
          <w:w w:val="110"/>
        </w:rPr>
        <w:t>least</w:t>
      </w:r>
      <w:r>
        <w:rPr>
          <w:rFonts w:ascii="Lucida Sans"/>
          <w:spacing w:val="-49"/>
          <w:w w:val="110"/>
        </w:rPr>
        <w:t> </w:t>
      </w:r>
      <w:r>
        <w:rPr>
          <w:rFonts w:ascii="Lucida Sans"/>
          <w:w w:val="110"/>
        </w:rPr>
        <w:t>some</w:t>
      </w:r>
      <w:r>
        <w:rPr>
          <w:rFonts w:ascii="Lucida Sans"/>
          <w:spacing w:val="-50"/>
          <w:w w:val="110"/>
        </w:rPr>
        <w:t> </w:t>
      </w:r>
      <w:r>
        <w:rPr>
          <w:rFonts w:ascii="Calibri"/>
          <w:b/>
          <w:w w:val="110"/>
        </w:rPr>
        <w:t>effort</w:t>
      </w:r>
      <w:r>
        <w:rPr>
          <w:rFonts w:ascii="Calibri"/>
          <w:b/>
          <w:spacing w:val="-26"/>
          <w:w w:val="110"/>
        </w:rPr>
        <w:t> </w:t>
      </w:r>
      <w:r>
        <w:rPr>
          <w:rFonts w:ascii="Calibri"/>
          <w:b/>
          <w:w w:val="110"/>
        </w:rPr>
        <w:t>to</w:t>
      </w:r>
      <w:r>
        <w:rPr>
          <w:rFonts w:ascii="Calibri"/>
          <w:b/>
          <w:spacing w:val="-26"/>
          <w:w w:val="110"/>
        </w:rPr>
        <w:t> </w:t>
      </w:r>
      <w:r>
        <w:rPr>
          <w:rFonts w:ascii="Calibri"/>
          <w:b/>
          <w:w w:val="110"/>
        </w:rPr>
        <w:t>produce</w:t>
      </w:r>
      <w:r>
        <w:rPr>
          <w:rFonts w:ascii="Calibri"/>
          <w:b/>
          <w:w w:val="117"/>
        </w:rPr>
        <w:t> </w:t>
      </w:r>
      <w:r>
        <w:rPr>
          <w:rFonts w:ascii="Calibri"/>
          <w:b/>
          <w:w w:val="110"/>
        </w:rPr>
        <w:t>analysis, </w:t>
      </w:r>
      <w:r>
        <w:rPr>
          <w:rFonts w:ascii="Lucida Sans"/>
          <w:w w:val="110"/>
        </w:rPr>
        <w:t>direct or</w:t>
      </w:r>
      <w:r>
        <w:rPr>
          <w:rFonts w:ascii="Lucida Sans"/>
          <w:spacing w:val="-48"/>
          <w:w w:val="110"/>
        </w:rPr>
        <w:t> </w:t>
      </w:r>
      <w:r>
        <w:rPr>
          <w:rFonts w:ascii="Lucida Sans"/>
          <w:w w:val="110"/>
        </w:rPr>
        <w:t>indirect.</w:t>
      </w:r>
      <w:r>
        <w:rPr>
          <w:rFonts w:ascii="Lucida Sans"/>
        </w:rPr>
      </w:r>
    </w:p>
    <w:p>
      <w:pPr>
        <w:spacing w:line="240" w:lineRule="auto" w:before="11"/>
        <w:rPr>
          <w:rFonts w:ascii="Lucida Sans" w:hAnsi="Lucida Sans" w:cs="Lucida Sans" w:eastAsia="Lucida Sans"/>
          <w:sz w:val="19"/>
          <w:szCs w:val="19"/>
        </w:rPr>
      </w:pPr>
    </w:p>
    <w:p>
      <w:pPr>
        <w:pStyle w:val="Heading2"/>
        <w:spacing w:line="240" w:lineRule="auto"/>
        <w:ind w:right="108"/>
        <w:jc w:val="left"/>
        <w:rPr>
          <w:b w:val="0"/>
          <w:bCs w:val="0"/>
        </w:rPr>
      </w:pPr>
      <w:r>
        <w:rPr>
          <w:w w:val="125"/>
        </w:rPr>
        <w:t>4-3</w:t>
      </w:r>
      <w:r>
        <w:rPr>
          <w:b w:val="0"/>
        </w:rPr>
      </w:r>
    </w:p>
    <w:p>
      <w:pPr>
        <w:spacing w:before="6"/>
        <w:ind w:left="822" w:right="108" w:firstLine="0"/>
        <w:jc w:val="left"/>
        <w:rPr>
          <w:rFonts w:ascii="Lucida Sans" w:hAnsi="Lucida Sans" w:cs="Lucida Sans" w:eastAsia="Lucida Sans"/>
          <w:sz w:val="24"/>
          <w:szCs w:val="24"/>
        </w:rPr>
      </w:pPr>
      <w:r>
        <w:rPr>
          <w:rFonts w:ascii="Lucida Sans"/>
          <w:sz w:val="24"/>
        </w:rPr>
        <w:t>Discussion is likely to be unpersuasive, perfunctory, </w:t>
      </w:r>
      <w:r>
        <w:rPr>
          <w:rFonts w:ascii="Calibri"/>
          <w:b/>
          <w:sz w:val="24"/>
        </w:rPr>
        <w:t>underdeveloped   </w:t>
      </w:r>
      <w:r>
        <w:rPr>
          <w:rFonts w:ascii="Calibri"/>
          <w:b/>
          <w:spacing w:val="48"/>
          <w:sz w:val="24"/>
        </w:rPr>
        <w:t> </w:t>
      </w:r>
      <w:r>
        <w:rPr>
          <w:rFonts w:ascii="Lucida Sans"/>
          <w:sz w:val="24"/>
        </w:rPr>
        <w:t>or</w:t>
      </w:r>
    </w:p>
    <w:p>
      <w:pPr>
        <w:pStyle w:val="BodyText"/>
        <w:spacing w:line="278" w:lineRule="exact" w:before="6"/>
        <w:ind w:left="102" w:right="108"/>
        <w:jc w:val="left"/>
        <w:rPr>
          <w:rFonts w:ascii="Lucida Sans" w:hAnsi="Lucida Sans" w:cs="Lucida Sans" w:eastAsia="Lucida Sans"/>
        </w:rPr>
      </w:pPr>
      <w:r>
        <w:rPr>
          <w:rFonts w:ascii="Calibri"/>
          <w:b/>
        </w:rPr>
        <w:t>misguided.</w:t>
      </w:r>
      <w:r>
        <w:rPr>
          <w:rFonts w:ascii="Calibri"/>
          <w:b/>
          <w:spacing w:val="28"/>
        </w:rPr>
        <w:t> </w:t>
      </w:r>
      <w:r>
        <w:rPr>
          <w:rFonts w:ascii="Lucida Sans"/>
        </w:rPr>
        <w:t>The</w:t>
      </w:r>
      <w:r>
        <w:rPr>
          <w:rFonts w:ascii="Lucida Sans"/>
          <w:spacing w:val="7"/>
        </w:rPr>
        <w:t> </w:t>
      </w:r>
      <w:r>
        <w:rPr>
          <w:rFonts w:ascii="Lucida Sans"/>
        </w:rPr>
        <w:t>meaning</w:t>
      </w:r>
      <w:r>
        <w:rPr>
          <w:rFonts w:ascii="Lucida Sans"/>
          <w:spacing w:val="7"/>
        </w:rPr>
        <w:t> </w:t>
      </w:r>
      <w:r>
        <w:rPr>
          <w:rFonts w:ascii="Lucida Sans"/>
        </w:rPr>
        <w:t>they</w:t>
      </w:r>
      <w:r>
        <w:rPr>
          <w:rFonts w:ascii="Lucida Sans"/>
          <w:spacing w:val="7"/>
        </w:rPr>
        <w:t> </w:t>
      </w:r>
      <w:r>
        <w:rPr>
          <w:rFonts w:ascii="Lucida Sans"/>
        </w:rPr>
        <w:t>deduce</w:t>
      </w:r>
      <w:r>
        <w:rPr>
          <w:rFonts w:ascii="Lucida Sans"/>
          <w:spacing w:val="7"/>
        </w:rPr>
        <w:t> </w:t>
      </w:r>
      <w:r>
        <w:rPr>
          <w:rFonts w:ascii="Lucida Sans"/>
        </w:rPr>
        <w:t>may</w:t>
      </w:r>
      <w:r>
        <w:rPr>
          <w:rFonts w:ascii="Lucida Sans"/>
          <w:spacing w:val="7"/>
        </w:rPr>
        <w:t> </w:t>
      </w:r>
      <w:r>
        <w:rPr>
          <w:rFonts w:ascii="Lucida Sans"/>
        </w:rPr>
        <w:t>be</w:t>
      </w:r>
      <w:r>
        <w:rPr>
          <w:rFonts w:ascii="Lucida Sans"/>
          <w:spacing w:val="7"/>
        </w:rPr>
        <w:t> </w:t>
      </w:r>
      <w:r>
        <w:rPr>
          <w:rFonts w:ascii="Lucida Sans"/>
        </w:rPr>
        <w:t>inaccurate</w:t>
      </w:r>
      <w:r>
        <w:rPr>
          <w:rFonts w:ascii="Lucida Sans"/>
          <w:spacing w:val="7"/>
        </w:rPr>
        <w:t> </w:t>
      </w:r>
      <w:r>
        <w:rPr>
          <w:rFonts w:ascii="Lucida Sans"/>
        </w:rPr>
        <w:t>or</w:t>
      </w:r>
      <w:r>
        <w:rPr>
          <w:rFonts w:ascii="Lucida Sans"/>
          <w:spacing w:val="7"/>
        </w:rPr>
        <w:t> </w:t>
      </w:r>
      <w:r>
        <w:rPr>
          <w:rFonts w:ascii="Lucida Sans"/>
        </w:rPr>
        <w:t>insubstantial</w:t>
      </w:r>
      <w:r>
        <w:rPr>
          <w:rFonts w:ascii="Lucida Sans"/>
          <w:spacing w:val="7"/>
        </w:rPr>
        <w:t> </w:t>
      </w:r>
      <w:r>
        <w:rPr>
          <w:rFonts w:ascii="Lucida Sans"/>
        </w:rPr>
        <w:t>and</w:t>
      </w:r>
      <w:r>
        <w:rPr>
          <w:rFonts w:ascii="Lucida Sans"/>
          <w:spacing w:val="7"/>
        </w:rPr>
        <w:t> </w:t>
      </w:r>
      <w:r>
        <w:rPr>
          <w:rFonts w:ascii="Lucida Sans"/>
        </w:rPr>
        <w:t>not</w:t>
      </w:r>
      <w:r>
        <w:rPr>
          <w:rFonts w:ascii="Lucida Sans"/>
          <w:spacing w:val="-74"/>
        </w:rPr>
        <w:t> </w:t>
      </w:r>
      <w:r>
        <w:rPr>
          <w:rFonts w:ascii="Lucida Sans"/>
          <w:spacing w:val="-74"/>
        </w:rPr>
      </w:r>
      <w:r>
        <w:rPr>
          <w:rFonts w:ascii="Lucida Sans"/>
        </w:rPr>
        <w:t>clearly</w:t>
      </w:r>
      <w:r>
        <w:rPr>
          <w:rFonts w:ascii="Lucida Sans"/>
          <w:spacing w:val="-18"/>
        </w:rPr>
        <w:t> </w:t>
      </w:r>
      <w:r>
        <w:rPr>
          <w:rFonts w:ascii="Lucida Sans"/>
        </w:rPr>
        <w:t>related</w:t>
      </w:r>
      <w:r>
        <w:rPr>
          <w:rFonts w:ascii="Lucida Sans"/>
          <w:spacing w:val="-18"/>
        </w:rPr>
        <w:t> </w:t>
      </w:r>
      <w:r>
        <w:rPr>
          <w:rFonts w:ascii="Lucida Sans"/>
        </w:rPr>
        <w:t>to</w:t>
      </w:r>
      <w:r>
        <w:rPr>
          <w:rFonts w:ascii="Lucida Sans"/>
          <w:spacing w:val="-18"/>
        </w:rPr>
        <w:t> </w:t>
      </w:r>
      <w:r>
        <w:rPr>
          <w:rFonts w:ascii="Lucida Sans"/>
        </w:rPr>
        <w:t>the</w:t>
      </w:r>
      <w:r>
        <w:rPr>
          <w:rFonts w:ascii="Lucida Sans"/>
          <w:spacing w:val="-18"/>
        </w:rPr>
        <w:t> </w:t>
      </w:r>
      <w:r>
        <w:rPr>
          <w:rFonts w:ascii="Lucida Sans"/>
        </w:rPr>
        <w:t>question.</w:t>
      </w:r>
      <w:r>
        <w:rPr>
          <w:rFonts w:ascii="Lucida Sans"/>
          <w:spacing w:val="-18"/>
        </w:rPr>
        <w:t> </w:t>
      </w:r>
      <w:r>
        <w:rPr>
          <w:rFonts w:ascii="Lucida Sans"/>
        </w:rPr>
        <w:t>Part</w:t>
      </w:r>
      <w:r>
        <w:rPr>
          <w:rFonts w:ascii="Lucida Sans"/>
          <w:spacing w:val="-18"/>
        </w:rPr>
        <w:t> </w:t>
      </w:r>
      <w:r>
        <w:rPr>
          <w:rFonts w:ascii="Lucida Sans"/>
        </w:rPr>
        <w:t>of</w:t>
      </w:r>
      <w:r>
        <w:rPr>
          <w:rFonts w:ascii="Lucida Sans"/>
          <w:spacing w:val="-18"/>
        </w:rPr>
        <w:t> </w:t>
      </w:r>
      <w:r>
        <w:rPr>
          <w:rFonts w:ascii="Lucida Sans"/>
        </w:rPr>
        <w:t>the</w:t>
      </w:r>
      <w:r>
        <w:rPr>
          <w:rFonts w:ascii="Lucida Sans"/>
          <w:spacing w:val="-18"/>
        </w:rPr>
        <w:t> </w:t>
      </w:r>
      <w:r>
        <w:rPr>
          <w:rFonts w:ascii="Lucida Sans"/>
        </w:rPr>
        <w:t>question</w:t>
      </w:r>
      <w:r>
        <w:rPr>
          <w:rFonts w:ascii="Lucida Sans"/>
          <w:spacing w:val="-18"/>
        </w:rPr>
        <w:t> </w:t>
      </w:r>
      <w:r>
        <w:rPr>
          <w:rFonts w:ascii="Lucida Sans"/>
        </w:rPr>
        <w:t>may</w:t>
      </w:r>
      <w:r>
        <w:rPr>
          <w:rFonts w:ascii="Lucida Sans"/>
          <w:spacing w:val="-18"/>
        </w:rPr>
        <w:t> </w:t>
      </w:r>
      <w:r>
        <w:rPr>
          <w:rFonts w:ascii="Lucida Sans"/>
        </w:rPr>
        <w:t>be</w:t>
      </w:r>
      <w:r>
        <w:rPr>
          <w:rFonts w:ascii="Lucida Sans"/>
          <w:spacing w:val="-18"/>
        </w:rPr>
        <w:t> </w:t>
      </w:r>
      <w:r>
        <w:rPr>
          <w:rFonts w:ascii="Lucida Sans"/>
        </w:rPr>
        <w:t>omitted</w:t>
      </w:r>
      <w:r>
        <w:rPr>
          <w:rFonts w:ascii="Lucida Sans"/>
          <w:spacing w:val="-18"/>
        </w:rPr>
        <w:t> </w:t>
      </w:r>
      <w:r>
        <w:rPr>
          <w:rFonts w:ascii="Lucida Sans"/>
        </w:rPr>
        <w:t>altogether.</w:t>
      </w:r>
    </w:p>
    <w:p>
      <w:pPr>
        <w:spacing w:line="237" w:lineRule="auto" w:before="7"/>
        <w:ind w:left="102" w:right="108" w:firstLine="0"/>
        <w:jc w:val="left"/>
        <w:rPr>
          <w:rFonts w:ascii="Lucida Sans" w:hAnsi="Lucida Sans" w:cs="Lucida Sans" w:eastAsia="Lucida Sans"/>
          <w:sz w:val="24"/>
          <w:szCs w:val="24"/>
        </w:rPr>
      </w:pPr>
      <w:r>
        <w:rPr>
          <w:rFonts w:ascii="Lucida Sans"/>
          <w:w w:val="105"/>
          <w:sz w:val="24"/>
        </w:rPr>
        <w:t>The</w:t>
      </w:r>
      <w:r>
        <w:rPr>
          <w:rFonts w:ascii="Lucida Sans"/>
          <w:spacing w:val="-20"/>
          <w:w w:val="105"/>
          <w:sz w:val="24"/>
        </w:rPr>
        <w:t> </w:t>
      </w:r>
      <w:r>
        <w:rPr>
          <w:rFonts w:ascii="Lucida Sans"/>
          <w:w w:val="105"/>
          <w:sz w:val="24"/>
        </w:rPr>
        <w:t>writing</w:t>
      </w:r>
      <w:r>
        <w:rPr>
          <w:rFonts w:ascii="Lucida Sans"/>
          <w:spacing w:val="-20"/>
          <w:w w:val="105"/>
          <w:sz w:val="24"/>
        </w:rPr>
        <w:t> </w:t>
      </w:r>
      <w:r>
        <w:rPr>
          <w:rFonts w:ascii="Lucida Sans"/>
          <w:w w:val="105"/>
          <w:sz w:val="24"/>
        </w:rPr>
        <w:t>may</w:t>
      </w:r>
      <w:r>
        <w:rPr>
          <w:rFonts w:ascii="Lucida Sans"/>
          <w:spacing w:val="-20"/>
          <w:w w:val="105"/>
          <w:sz w:val="24"/>
        </w:rPr>
        <w:t> </w:t>
      </w:r>
      <w:r>
        <w:rPr>
          <w:rFonts w:ascii="Lucida Sans"/>
          <w:w w:val="105"/>
          <w:sz w:val="24"/>
        </w:rPr>
        <w:t>convey</w:t>
      </w:r>
      <w:r>
        <w:rPr>
          <w:rFonts w:ascii="Lucida Sans"/>
          <w:spacing w:val="-20"/>
          <w:w w:val="105"/>
          <w:sz w:val="24"/>
        </w:rPr>
        <w:t> </w:t>
      </w:r>
      <w:r>
        <w:rPr>
          <w:rFonts w:ascii="Lucida Sans"/>
          <w:w w:val="105"/>
          <w:sz w:val="24"/>
        </w:rPr>
        <w:t>the</w:t>
      </w:r>
      <w:r>
        <w:rPr>
          <w:rFonts w:ascii="Lucida Sans"/>
          <w:spacing w:val="-20"/>
          <w:w w:val="105"/>
          <w:sz w:val="24"/>
        </w:rPr>
        <w:t> </w:t>
      </w:r>
      <w:r>
        <w:rPr>
          <w:rFonts w:ascii="Lucida Sans"/>
          <w:w w:val="105"/>
          <w:sz w:val="24"/>
        </w:rPr>
        <w:t>writer's</w:t>
      </w:r>
      <w:r>
        <w:rPr>
          <w:rFonts w:ascii="Lucida Sans"/>
          <w:spacing w:val="-20"/>
          <w:w w:val="105"/>
          <w:sz w:val="24"/>
        </w:rPr>
        <w:t> </w:t>
      </w:r>
      <w:r>
        <w:rPr>
          <w:rFonts w:ascii="Lucida Sans"/>
          <w:w w:val="105"/>
          <w:sz w:val="24"/>
        </w:rPr>
        <w:t>ideas,</w:t>
      </w:r>
      <w:r>
        <w:rPr>
          <w:rFonts w:ascii="Lucida Sans"/>
          <w:spacing w:val="-20"/>
          <w:w w:val="105"/>
          <w:sz w:val="24"/>
        </w:rPr>
        <w:t> </w:t>
      </w:r>
      <w:r>
        <w:rPr>
          <w:rFonts w:ascii="Lucida Sans"/>
          <w:w w:val="105"/>
          <w:sz w:val="24"/>
        </w:rPr>
        <w:t>but</w:t>
      </w:r>
      <w:r>
        <w:rPr>
          <w:rFonts w:ascii="Lucida Sans"/>
          <w:spacing w:val="-20"/>
          <w:w w:val="105"/>
          <w:sz w:val="24"/>
        </w:rPr>
        <w:t> </w:t>
      </w:r>
      <w:r>
        <w:rPr>
          <w:rFonts w:ascii="Lucida Sans"/>
          <w:w w:val="105"/>
          <w:sz w:val="24"/>
        </w:rPr>
        <w:t>it</w:t>
      </w:r>
      <w:r>
        <w:rPr>
          <w:rFonts w:ascii="Lucida Sans"/>
          <w:spacing w:val="-20"/>
          <w:w w:val="105"/>
          <w:sz w:val="24"/>
        </w:rPr>
        <w:t> </w:t>
      </w:r>
      <w:r>
        <w:rPr>
          <w:rFonts w:ascii="Lucida Sans"/>
          <w:w w:val="105"/>
          <w:sz w:val="24"/>
        </w:rPr>
        <w:t>reveals</w:t>
      </w:r>
      <w:r>
        <w:rPr>
          <w:rFonts w:ascii="Lucida Sans"/>
          <w:spacing w:val="-21"/>
          <w:w w:val="105"/>
          <w:sz w:val="24"/>
        </w:rPr>
        <w:t> </w:t>
      </w:r>
      <w:r>
        <w:rPr>
          <w:rFonts w:ascii="Calibri"/>
          <w:b/>
          <w:w w:val="105"/>
          <w:sz w:val="24"/>
        </w:rPr>
        <w:t>weak</w:t>
      </w:r>
      <w:r>
        <w:rPr>
          <w:rFonts w:ascii="Calibri"/>
          <w:b/>
          <w:spacing w:val="2"/>
          <w:w w:val="105"/>
          <w:sz w:val="24"/>
        </w:rPr>
        <w:t> </w:t>
      </w:r>
      <w:r>
        <w:rPr>
          <w:rFonts w:ascii="Calibri"/>
          <w:b/>
          <w:w w:val="105"/>
          <w:sz w:val="24"/>
        </w:rPr>
        <w:t>control</w:t>
      </w:r>
      <w:r>
        <w:rPr>
          <w:rFonts w:ascii="Calibri"/>
          <w:b/>
          <w:spacing w:val="2"/>
          <w:w w:val="105"/>
          <w:sz w:val="24"/>
        </w:rPr>
        <w:t> </w:t>
      </w:r>
      <w:r>
        <w:rPr>
          <w:rFonts w:ascii="Lucida Sans"/>
          <w:w w:val="105"/>
          <w:sz w:val="24"/>
        </w:rPr>
        <w:t>over</w:t>
      </w:r>
      <w:r>
        <w:rPr>
          <w:rFonts w:ascii="Lucida Sans"/>
          <w:spacing w:val="-20"/>
          <w:w w:val="105"/>
          <w:sz w:val="24"/>
        </w:rPr>
        <w:t> </w:t>
      </w:r>
      <w:r>
        <w:rPr>
          <w:rFonts w:ascii="Lucida Sans"/>
          <w:w w:val="105"/>
          <w:sz w:val="24"/>
        </w:rPr>
        <w:t>such</w:t>
      </w:r>
      <w:r>
        <w:rPr>
          <w:rFonts w:ascii="Lucida Sans"/>
          <w:w w:val="99"/>
          <w:sz w:val="24"/>
        </w:rPr>
        <w:t> </w:t>
      </w:r>
      <w:r>
        <w:rPr>
          <w:rFonts w:ascii="Lucida Sans"/>
          <w:w w:val="105"/>
          <w:sz w:val="24"/>
        </w:rPr>
        <w:t>elements</w:t>
      </w:r>
      <w:r>
        <w:rPr>
          <w:rFonts w:ascii="Lucida Sans"/>
          <w:spacing w:val="-44"/>
          <w:w w:val="105"/>
          <w:sz w:val="24"/>
        </w:rPr>
        <w:t> </w:t>
      </w:r>
      <w:r>
        <w:rPr>
          <w:rFonts w:ascii="Lucida Sans"/>
          <w:w w:val="105"/>
          <w:sz w:val="24"/>
        </w:rPr>
        <w:t>as</w:t>
      </w:r>
      <w:r>
        <w:rPr>
          <w:rFonts w:ascii="Lucida Sans"/>
          <w:spacing w:val="-44"/>
          <w:w w:val="105"/>
          <w:sz w:val="24"/>
        </w:rPr>
        <w:t> </w:t>
      </w:r>
      <w:r>
        <w:rPr>
          <w:rFonts w:ascii="Lucida Sans"/>
          <w:w w:val="105"/>
          <w:sz w:val="24"/>
        </w:rPr>
        <w:t>diction,</w:t>
      </w:r>
      <w:r>
        <w:rPr>
          <w:rFonts w:ascii="Lucida Sans"/>
          <w:spacing w:val="-44"/>
          <w:w w:val="105"/>
          <w:sz w:val="24"/>
        </w:rPr>
        <w:t> </w:t>
      </w:r>
      <w:r>
        <w:rPr>
          <w:rFonts w:ascii="Lucida Sans"/>
          <w:w w:val="105"/>
          <w:sz w:val="24"/>
        </w:rPr>
        <w:t>organization,</w:t>
      </w:r>
      <w:r>
        <w:rPr>
          <w:rFonts w:ascii="Lucida Sans"/>
          <w:spacing w:val="-44"/>
          <w:w w:val="105"/>
          <w:sz w:val="24"/>
        </w:rPr>
        <w:t> </w:t>
      </w:r>
      <w:r>
        <w:rPr>
          <w:rFonts w:ascii="Lucida Sans"/>
          <w:w w:val="105"/>
          <w:sz w:val="24"/>
        </w:rPr>
        <w:t>syntax</w:t>
      </w:r>
      <w:r>
        <w:rPr>
          <w:rFonts w:ascii="Lucida Sans"/>
          <w:spacing w:val="-44"/>
          <w:w w:val="105"/>
          <w:sz w:val="24"/>
        </w:rPr>
        <w:t> </w:t>
      </w:r>
      <w:r>
        <w:rPr>
          <w:rFonts w:ascii="Lucida Sans"/>
          <w:w w:val="105"/>
          <w:sz w:val="24"/>
        </w:rPr>
        <w:t>or</w:t>
      </w:r>
      <w:r>
        <w:rPr>
          <w:rFonts w:ascii="Lucida Sans"/>
          <w:spacing w:val="-44"/>
          <w:w w:val="105"/>
          <w:sz w:val="24"/>
        </w:rPr>
        <w:t> </w:t>
      </w:r>
      <w:r>
        <w:rPr>
          <w:rFonts w:ascii="Lucida Sans"/>
          <w:w w:val="105"/>
          <w:sz w:val="24"/>
        </w:rPr>
        <w:t>grammar.</w:t>
      </w:r>
      <w:r>
        <w:rPr>
          <w:rFonts w:ascii="Lucida Sans"/>
          <w:spacing w:val="-44"/>
          <w:w w:val="105"/>
          <w:sz w:val="24"/>
        </w:rPr>
        <w:t> </w:t>
      </w:r>
      <w:r>
        <w:rPr>
          <w:rFonts w:ascii="Lucida Sans"/>
          <w:w w:val="105"/>
          <w:sz w:val="24"/>
        </w:rPr>
        <w:t>Typically,</w:t>
      </w:r>
      <w:r>
        <w:rPr>
          <w:rFonts w:ascii="Lucida Sans"/>
          <w:spacing w:val="-44"/>
          <w:w w:val="105"/>
          <w:sz w:val="24"/>
        </w:rPr>
        <w:t> </w:t>
      </w:r>
      <w:r>
        <w:rPr>
          <w:rFonts w:ascii="Lucida Sans"/>
          <w:w w:val="105"/>
          <w:sz w:val="24"/>
        </w:rPr>
        <w:t>these</w:t>
      </w:r>
      <w:r>
        <w:rPr>
          <w:rFonts w:ascii="Lucida Sans"/>
          <w:spacing w:val="-44"/>
          <w:w w:val="105"/>
          <w:sz w:val="24"/>
        </w:rPr>
        <w:t> </w:t>
      </w:r>
      <w:r>
        <w:rPr>
          <w:rFonts w:ascii="Lucida Sans"/>
          <w:w w:val="105"/>
          <w:sz w:val="24"/>
        </w:rPr>
        <w:t>essays</w:t>
      </w:r>
      <w:r>
        <w:rPr>
          <w:rFonts w:ascii="Lucida Sans"/>
          <w:w w:val="100"/>
          <w:sz w:val="24"/>
        </w:rPr>
        <w:t> </w:t>
      </w:r>
      <w:r>
        <w:rPr>
          <w:rFonts w:ascii="Lucida Sans"/>
          <w:w w:val="105"/>
          <w:sz w:val="24"/>
        </w:rPr>
        <w:t>contain</w:t>
      </w:r>
      <w:r>
        <w:rPr>
          <w:rFonts w:ascii="Lucida Sans"/>
          <w:spacing w:val="-19"/>
          <w:w w:val="105"/>
          <w:sz w:val="24"/>
        </w:rPr>
        <w:t> </w:t>
      </w:r>
      <w:r>
        <w:rPr>
          <w:rFonts w:ascii="Lucida Sans"/>
          <w:w w:val="105"/>
          <w:sz w:val="24"/>
        </w:rPr>
        <w:t>significant</w:t>
      </w:r>
      <w:r>
        <w:rPr>
          <w:rFonts w:ascii="Lucida Sans"/>
          <w:spacing w:val="-19"/>
          <w:w w:val="105"/>
          <w:sz w:val="24"/>
        </w:rPr>
        <w:t> </w:t>
      </w:r>
      <w:r>
        <w:rPr>
          <w:rFonts w:ascii="Calibri"/>
          <w:b/>
          <w:w w:val="105"/>
          <w:sz w:val="24"/>
        </w:rPr>
        <w:t>misinterpretations</w:t>
      </w:r>
      <w:r>
        <w:rPr>
          <w:rFonts w:ascii="Calibri"/>
          <w:b/>
          <w:spacing w:val="3"/>
          <w:w w:val="105"/>
          <w:sz w:val="24"/>
        </w:rPr>
        <w:t> </w:t>
      </w:r>
      <w:r>
        <w:rPr>
          <w:rFonts w:ascii="Lucida Sans"/>
          <w:w w:val="105"/>
          <w:sz w:val="24"/>
        </w:rPr>
        <w:t>of</w:t>
      </w:r>
      <w:r>
        <w:rPr>
          <w:rFonts w:ascii="Lucida Sans"/>
          <w:spacing w:val="-19"/>
          <w:w w:val="105"/>
          <w:sz w:val="24"/>
        </w:rPr>
        <w:t> </w:t>
      </w:r>
      <w:r>
        <w:rPr>
          <w:rFonts w:ascii="Lucida Sans"/>
          <w:w w:val="105"/>
          <w:sz w:val="24"/>
        </w:rPr>
        <w:t>the</w:t>
      </w:r>
      <w:r>
        <w:rPr>
          <w:rFonts w:ascii="Lucida Sans"/>
          <w:spacing w:val="-19"/>
          <w:w w:val="105"/>
          <w:sz w:val="24"/>
        </w:rPr>
        <w:t> </w:t>
      </w:r>
      <w:r>
        <w:rPr>
          <w:rFonts w:ascii="Lucida Sans"/>
          <w:w w:val="105"/>
          <w:sz w:val="24"/>
        </w:rPr>
        <w:t>question</w:t>
      </w:r>
      <w:r>
        <w:rPr>
          <w:rFonts w:ascii="Lucida Sans"/>
          <w:spacing w:val="-19"/>
          <w:w w:val="105"/>
          <w:sz w:val="24"/>
        </w:rPr>
        <w:t> </w:t>
      </w:r>
      <w:r>
        <w:rPr>
          <w:rFonts w:ascii="Lucida Sans"/>
          <w:w w:val="105"/>
          <w:sz w:val="24"/>
        </w:rPr>
        <w:t>or</w:t>
      </w:r>
      <w:r>
        <w:rPr>
          <w:rFonts w:ascii="Lucida Sans"/>
          <w:spacing w:val="-19"/>
          <w:w w:val="105"/>
          <w:sz w:val="24"/>
        </w:rPr>
        <w:t> </w:t>
      </w:r>
      <w:r>
        <w:rPr>
          <w:rFonts w:ascii="Lucida Sans"/>
          <w:w w:val="105"/>
          <w:sz w:val="24"/>
        </w:rPr>
        <w:t>the</w:t>
      </w:r>
      <w:r>
        <w:rPr>
          <w:rFonts w:ascii="Lucida Sans"/>
          <w:spacing w:val="-19"/>
          <w:w w:val="105"/>
          <w:sz w:val="24"/>
        </w:rPr>
        <w:t> </w:t>
      </w:r>
      <w:r>
        <w:rPr>
          <w:rFonts w:ascii="Lucida Sans"/>
          <w:w w:val="105"/>
          <w:sz w:val="24"/>
        </w:rPr>
        <w:t>work</w:t>
      </w:r>
      <w:r>
        <w:rPr>
          <w:rFonts w:ascii="Lucida Sans"/>
          <w:spacing w:val="-19"/>
          <w:w w:val="105"/>
          <w:sz w:val="24"/>
        </w:rPr>
        <w:t> </w:t>
      </w:r>
      <w:r>
        <w:rPr>
          <w:rFonts w:ascii="Lucida Sans"/>
          <w:w w:val="105"/>
          <w:sz w:val="24"/>
        </w:rPr>
        <w:t>they</w:t>
      </w:r>
      <w:r>
        <w:rPr>
          <w:rFonts w:ascii="Lucida Sans"/>
          <w:spacing w:val="-19"/>
          <w:w w:val="105"/>
          <w:sz w:val="24"/>
        </w:rPr>
        <w:t> </w:t>
      </w:r>
      <w:r>
        <w:rPr>
          <w:rFonts w:ascii="Lucida Sans"/>
          <w:w w:val="105"/>
          <w:sz w:val="24"/>
        </w:rPr>
        <w:t>discuss;</w:t>
      </w:r>
      <w:r>
        <w:rPr>
          <w:rFonts w:ascii="Lucida Sans"/>
          <w:spacing w:val="-77"/>
          <w:w w:val="105"/>
          <w:sz w:val="24"/>
        </w:rPr>
        <w:t> </w:t>
      </w:r>
      <w:r>
        <w:rPr>
          <w:rFonts w:ascii="Lucida Sans"/>
          <w:spacing w:val="-77"/>
          <w:w w:val="105"/>
          <w:sz w:val="24"/>
        </w:rPr>
      </w:r>
      <w:r>
        <w:rPr>
          <w:rFonts w:ascii="Lucida Sans"/>
          <w:w w:val="105"/>
          <w:sz w:val="24"/>
        </w:rPr>
        <w:t>they</w:t>
      </w:r>
      <w:r>
        <w:rPr>
          <w:rFonts w:ascii="Lucida Sans"/>
          <w:spacing w:val="-33"/>
          <w:w w:val="105"/>
          <w:sz w:val="24"/>
        </w:rPr>
        <w:t> </w:t>
      </w:r>
      <w:r>
        <w:rPr>
          <w:rFonts w:ascii="Lucida Sans"/>
          <w:w w:val="105"/>
          <w:sz w:val="24"/>
        </w:rPr>
        <w:t>may</w:t>
      </w:r>
      <w:r>
        <w:rPr>
          <w:rFonts w:ascii="Lucida Sans"/>
          <w:spacing w:val="-33"/>
          <w:w w:val="105"/>
          <w:sz w:val="24"/>
        </w:rPr>
        <w:t> </w:t>
      </w:r>
      <w:r>
        <w:rPr>
          <w:rFonts w:ascii="Lucida Sans"/>
          <w:w w:val="105"/>
          <w:sz w:val="24"/>
        </w:rPr>
        <w:t>also</w:t>
      </w:r>
      <w:r>
        <w:rPr>
          <w:rFonts w:ascii="Lucida Sans"/>
          <w:spacing w:val="-33"/>
          <w:w w:val="105"/>
          <w:sz w:val="24"/>
        </w:rPr>
        <w:t> </w:t>
      </w:r>
      <w:r>
        <w:rPr>
          <w:rFonts w:ascii="Lucida Sans"/>
          <w:w w:val="105"/>
          <w:sz w:val="24"/>
        </w:rPr>
        <w:t>contain</w:t>
      </w:r>
      <w:r>
        <w:rPr>
          <w:rFonts w:ascii="Lucida Sans"/>
          <w:spacing w:val="-33"/>
          <w:w w:val="105"/>
          <w:sz w:val="24"/>
        </w:rPr>
        <w:t> </w:t>
      </w:r>
      <w:r>
        <w:rPr>
          <w:rFonts w:ascii="Lucida Sans"/>
          <w:w w:val="105"/>
          <w:sz w:val="24"/>
        </w:rPr>
        <w:t>little,</w:t>
      </w:r>
      <w:r>
        <w:rPr>
          <w:rFonts w:ascii="Lucida Sans"/>
          <w:spacing w:val="-33"/>
          <w:w w:val="105"/>
          <w:sz w:val="24"/>
        </w:rPr>
        <w:t> </w:t>
      </w:r>
      <w:r>
        <w:rPr>
          <w:rFonts w:ascii="Lucida Sans"/>
          <w:w w:val="105"/>
          <w:sz w:val="24"/>
        </w:rPr>
        <w:t>if</w:t>
      </w:r>
      <w:r>
        <w:rPr>
          <w:rFonts w:ascii="Lucida Sans"/>
          <w:spacing w:val="-33"/>
          <w:w w:val="105"/>
          <w:sz w:val="24"/>
        </w:rPr>
        <w:t> </w:t>
      </w:r>
      <w:r>
        <w:rPr>
          <w:rFonts w:ascii="Lucida Sans"/>
          <w:w w:val="105"/>
          <w:sz w:val="24"/>
        </w:rPr>
        <w:t>any,</w:t>
      </w:r>
      <w:r>
        <w:rPr>
          <w:rFonts w:ascii="Lucida Sans"/>
          <w:spacing w:val="-33"/>
          <w:w w:val="105"/>
          <w:sz w:val="24"/>
        </w:rPr>
        <w:t> </w:t>
      </w:r>
      <w:r>
        <w:rPr>
          <w:rFonts w:ascii="Lucida Sans"/>
          <w:w w:val="105"/>
          <w:sz w:val="24"/>
        </w:rPr>
        <w:t>supporting</w:t>
      </w:r>
      <w:r>
        <w:rPr>
          <w:rFonts w:ascii="Lucida Sans"/>
          <w:spacing w:val="-33"/>
          <w:w w:val="105"/>
          <w:sz w:val="24"/>
        </w:rPr>
        <w:t> </w:t>
      </w:r>
      <w:r>
        <w:rPr>
          <w:rFonts w:ascii="Lucida Sans"/>
          <w:w w:val="105"/>
          <w:sz w:val="24"/>
        </w:rPr>
        <w:t>evidence,</w:t>
      </w:r>
      <w:r>
        <w:rPr>
          <w:rFonts w:ascii="Lucida Sans"/>
          <w:spacing w:val="-33"/>
          <w:w w:val="105"/>
          <w:sz w:val="24"/>
        </w:rPr>
        <w:t> </w:t>
      </w:r>
      <w:r>
        <w:rPr>
          <w:rFonts w:ascii="Lucida Sans"/>
          <w:w w:val="105"/>
          <w:sz w:val="24"/>
        </w:rPr>
        <w:t>and</w:t>
      </w:r>
      <w:r>
        <w:rPr>
          <w:rFonts w:ascii="Lucida Sans"/>
          <w:spacing w:val="-33"/>
          <w:w w:val="105"/>
          <w:sz w:val="24"/>
        </w:rPr>
        <w:t> </w:t>
      </w:r>
      <w:r>
        <w:rPr>
          <w:rFonts w:ascii="Lucida Sans"/>
          <w:w w:val="105"/>
          <w:sz w:val="24"/>
        </w:rPr>
        <w:t>practice</w:t>
      </w:r>
      <w:r>
        <w:rPr>
          <w:rFonts w:ascii="Lucida Sans"/>
          <w:spacing w:val="-33"/>
          <w:w w:val="105"/>
          <w:sz w:val="24"/>
        </w:rPr>
        <w:t> </w:t>
      </w:r>
      <w:r>
        <w:rPr>
          <w:rFonts w:ascii="Calibri"/>
          <w:b/>
          <w:w w:val="105"/>
          <w:sz w:val="24"/>
        </w:rPr>
        <w:t>paraphrase</w:t>
      </w:r>
      <w:r>
        <w:rPr>
          <w:rFonts w:ascii="Calibri"/>
          <w:b/>
          <w:w w:val="120"/>
          <w:sz w:val="24"/>
        </w:rPr>
        <w:t> </w:t>
      </w:r>
      <w:r>
        <w:rPr>
          <w:rFonts w:ascii="Calibri"/>
          <w:b/>
          <w:w w:val="105"/>
          <w:sz w:val="24"/>
        </w:rPr>
        <w:t>and  plot  summary  at  the  expense  of     </w:t>
      </w:r>
      <w:r>
        <w:rPr>
          <w:rFonts w:ascii="Calibri"/>
          <w:b/>
          <w:spacing w:val="41"/>
          <w:w w:val="105"/>
          <w:sz w:val="24"/>
        </w:rPr>
        <w:t> </w:t>
      </w:r>
      <w:r>
        <w:rPr>
          <w:rFonts w:ascii="Calibri"/>
          <w:b/>
          <w:w w:val="105"/>
          <w:sz w:val="24"/>
        </w:rPr>
        <w:t>analysis</w:t>
      </w:r>
      <w:r>
        <w:rPr>
          <w:rFonts w:ascii="Lucida Sans"/>
          <w:w w:val="105"/>
          <w:sz w:val="24"/>
        </w:rPr>
        <w:t>.</w:t>
      </w:r>
      <w:r>
        <w:rPr>
          <w:rFonts w:ascii="Lucida Sans"/>
          <w:sz w:val="24"/>
        </w:rPr>
      </w:r>
    </w:p>
    <w:p>
      <w:pPr>
        <w:spacing w:line="240" w:lineRule="auto" w:before="11"/>
        <w:rPr>
          <w:rFonts w:ascii="Lucida Sans" w:hAnsi="Lucida Sans" w:cs="Lucida Sans" w:eastAsia="Lucida Sans"/>
          <w:sz w:val="19"/>
          <w:szCs w:val="19"/>
        </w:rPr>
      </w:pPr>
    </w:p>
    <w:p>
      <w:pPr>
        <w:pStyle w:val="Heading2"/>
        <w:spacing w:line="372" w:lineRule="exact"/>
        <w:ind w:right="108"/>
        <w:jc w:val="left"/>
        <w:rPr>
          <w:b w:val="0"/>
          <w:bCs w:val="0"/>
        </w:rPr>
      </w:pPr>
      <w:r>
        <w:rPr>
          <w:w w:val="125"/>
        </w:rPr>
        <w:t>2-1</w:t>
      </w:r>
      <w:r>
        <w:rPr>
          <w:b w:val="0"/>
        </w:rPr>
      </w:r>
    </w:p>
    <w:p>
      <w:pPr>
        <w:pStyle w:val="BodyText"/>
        <w:spacing w:line="276" w:lineRule="exact"/>
        <w:ind w:right="108"/>
        <w:jc w:val="left"/>
        <w:rPr>
          <w:rFonts w:ascii="Lucida Sans" w:hAnsi="Lucida Sans" w:cs="Lucida Sans" w:eastAsia="Lucida Sans"/>
        </w:rPr>
      </w:pPr>
      <w:r>
        <w:rPr>
          <w:rFonts w:ascii="Lucida Sans"/>
        </w:rPr>
        <w:t>These</w:t>
      </w:r>
      <w:r>
        <w:rPr>
          <w:rFonts w:ascii="Lucida Sans"/>
          <w:spacing w:val="-20"/>
        </w:rPr>
        <w:t> </w:t>
      </w:r>
      <w:r>
        <w:rPr>
          <w:rFonts w:ascii="Lucida Sans"/>
        </w:rPr>
        <w:t>essays</w:t>
      </w:r>
      <w:r>
        <w:rPr>
          <w:rFonts w:ascii="Lucida Sans"/>
          <w:spacing w:val="-20"/>
        </w:rPr>
        <w:t> </w:t>
      </w:r>
      <w:r>
        <w:rPr>
          <w:rFonts w:ascii="Lucida Sans"/>
        </w:rPr>
        <w:t>compound</w:t>
      </w:r>
      <w:r>
        <w:rPr>
          <w:rFonts w:ascii="Lucida Sans"/>
          <w:spacing w:val="-20"/>
        </w:rPr>
        <w:t> </w:t>
      </w:r>
      <w:r>
        <w:rPr>
          <w:rFonts w:ascii="Lucida Sans"/>
        </w:rPr>
        <w:t>the</w:t>
      </w:r>
      <w:r>
        <w:rPr>
          <w:rFonts w:ascii="Lucida Sans"/>
          <w:spacing w:val="-20"/>
        </w:rPr>
        <w:t> </w:t>
      </w:r>
      <w:r>
        <w:rPr>
          <w:rFonts w:ascii="Lucida Sans"/>
        </w:rPr>
        <w:t>weakness</w:t>
      </w:r>
      <w:r>
        <w:rPr>
          <w:rFonts w:ascii="Lucida Sans"/>
          <w:spacing w:val="-20"/>
        </w:rPr>
        <w:t> </w:t>
      </w:r>
      <w:r>
        <w:rPr>
          <w:rFonts w:ascii="Lucida Sans"/>
        </w:rPr>
        <w:t>of</w:t>
      </w:r>
      <w:r>
        <w:rPr>
          <w:rFonts w:ascii="Lucida Sans"/>
          <w:spacing w:val="-20"/>
        </w:rPr>
        <w:t> </w:t>
      </w:r>
      <w:r>
        <w:rPr>
          <w:rFonts w:ascii="Lucida Sans"/>
        </w:rPr>
        <w:t>essays</w:t>
      </w:r>
      <w:r>
        <w:rPr>
          <w:rFonts w:ascii="Lucida Sans"/>
          <w:spacing w:val="-20"/>
        </w:rPr>
        <w:t> </w:t>
      </w:r>
      <w:r>
        <w:rPr>
          <w:rFonts w:ascii="Lucida Sans"/>
        </w:rPr>
        <w:t>in</w:t>
      </w:r>
      <w:r>
        <w:rPr>
          <w:rFonts w:ascii="Lucida Sans"/>
          <w:spacing w:val="-20"/>
        </w:rPr>
        <w:t> </w:t>
      </w:r>
      <w:r>
        <w:rPr>
          <w:rFonts w:ascii="Lucida Sans"/>
        </w:rPr>
        <w:t>the</w:t>
      </w:r>
      <w:r>
        <w:rPr>
          <w:rFonts w:ascii="Lucida Sans"/>
          <w:spacing w:val="-20"/>
        </w:rPr>
        <w:t> </w:t>
      </w:r>
      <w:r>
        <w:rPr>
          <w:rFonts w:ascii="Lucida Sans"/>
        </w:rPr>
        <w:t>4-3</w:t>
      </w:r>
      <w:r>
        <w:rPr>
          <w:rFonts w:ascii="Lucida Sans"/>
          <w:spacing w:val="-20"/>
        </w:rPr>
        <w:t> </w:t>
      </w:r>
      <w:r>
        <w:rPr>
          <w:rFonts w:ascii="Lucida Sans"/>
        </w:rPr>
        <w:t>range</w:t>
      </w:r>
      <w:r>
        <w:rPr>
          <w:rFonts w:ascii="Lucida Sans"/>
          <w:spacing w:val="-20"/>
        </w:rPr>
        <w:t> </w:t>
      </w:r>
      <w:r>
        <w:rPr>
          <w:rFonts w:ascii="Lucida Sans"/>
        </w:rPr>
        <w:t>and</w:t>
      </w:r>
      <w:r>
        <w:rPr>
          <w:rFonts w:ascii="Lucida Sans"/>
          <w:spacing w:val="-20"/>
        </w:rPr>
        <w:t> </w:t>
      </w:r>
      <w:r>
        <w:rPr>
          <w:rFonts w:ascii="Lucida Sans"/>
        </w:rPr>
        <w:t>are</w:t>
      </w:r>
    </w:p>
    <w:p>
      <w:pPr>
        <w:spacing w:line="232" w:lineRule="auto" w:before="17"/>
        <w:ind w:left="102" w:right="108" w:firstLine="0"/>
        <w:jc w:val="left"/>
        <w:rPr>
          <w:rFonts w:ascii="Lucida Sans" w:hAnsi="Lucida Sans" w:cs="Lucida Sans" w:eastAsia="Lucida Sans"/>
          <w:sz w:val="24"/>
          <w:szCs w:val="24"/>
        </w:rPr>
      </w:pPr>
      <w:r>
        <w:rPr>
          <w:rFonts w:ascii="Lucida Sans"/>
          <w:w w:val="110"/>
          <w:sz w:val="24"/>
        </w:rPr>
        <w:t>frequently unacceptably </w:t>
      </w:r>
      <w:r>
        <w:rPr>
          <w:rFonts w:ascii="Calibri"/>
          <w:b/>
          <w:w w:val="110"/>
          <w:sz w:val="24"/>
        </w:rPr>
        <w:t>brief. </w:t>
      </w:r>
      <w:r>
        <w:rPr>
          <w:rFonts w:ascii="Lucida Sans"/>
          <w:w w:val="110"/>
          <w:sz w:val="24"/>
        </w:rPr>
        <w:t>They are </w:t>
      </w:r>
      <w:r>
        <w:rPr>
          <w:rFonts w:ascii="Calibri"/>
          <w:b/>
          <w:w w:val="110"/>
          <w:sz w:val="24"/>
        </w:rPr>
        <w:t>poorly written on several counts</w:t>
      </w:r>
      <w:r>
        <w:rPr>
          <w:rFonts w:ascii="Lucida Sans"/>
          <w:w w:val="110"/>
          <w:sz w:val="24"/>
        </w:rPr>
        <w:t>,</w:t>
      </w:r>
      <w:r>
        <w:rPr>
          <w:rFonts w:ascii="Lucida Sans"/>
          <w:spacing w:val="-62"/>
          <w:w w:val="110"/>
          <w:sz w:val="24"/>
        </w:rPr>
        <w:t> </w:t>
      </w:r>
      <w:r>
        <w:rPr>
          <w:rFonts w:ascii="Lucida Sans"/>
          <w:w w:val="110"/>
          <w:sz w:val="24"/>
        </w:rPr>
        <w:t>including</w:t>
      </w:r>
      <w:r>
        <w:rPr>
          <w:rFonts w:ascii="Lucida Sans"/>
          <w:spacing w:val="9"/>
          <w:w w:val="110"/>
          <w:sz w:val="24"/>
        </w:rPr>
        <w:t> </w:t>
      </w:r>
      <w:r>
        <w:rPr>
          <w:rFonts w:ascii="Lucida Sans"/>
          <w:w w:val="110"/>
          <w:sz w:val="24"/>
        </w:rPr>
        <w:t>many</w:t>
      </w:r>
      <w:r>
        <w:rPr>
          <w:rFonts w:ascii="Lucida Sans"/>
          <w:spacing w:val="9"/>
          <w:w w:val="110"/>
          <w:sz w:val="24"/>
        </w:rPr>
        <w:t> </w:t>
      </w:r>
      <w:r>
        <w:rPr>
          <w:rFonts w:ascii="Calibri"/>
          <w:b/>
          <w:w w:val="110"/>
          <w:sz w:val="24"/>
        </w:rPr>
        <w:t>distracting</w:t>
      </w:r>
      <w:r>
        <w:rPr>
          <w:rFonts w:ascii="Calibri"/>
          <w:b/>
          <w:spacing w:val="32"/>
          <w:w w:val="110"/>
          <w:sz w:val="24"/>
        </w:rPr>
        <w:t> </w:t>
      </w:r>
      <w:r>
        <w:rPr>
          <w:rFonts w:ascii="Calibri"/>
          <w:b/>
          <w:w w:val="110"/>
          <w:sz w:val="24"/>
        </w:rPr>
        <w:t>errors</w:t>
      </w:r>
      <w:r>
        <w:rPr>
          <w:rFonts w:ascii="Calibri"/>
          <w:b/>
          <w:spacing w:val="32"/>
          <w:w w:val="110"/>
          <w:sz w:val="24"/>
        </w:rPr>
        <w:t> </w:t>
      </w:r>
      <w:r>
        <w:rPr>
          <w:rFonts w:ascii="Calibri"/>
          <w:b/>
          <w:w w:val="110"/>
          <w:sz w:val="24"/>
        </w:rPr>
        <w:t>in</w:t>
      </w:r>
      <w:r>
        <w:rPr>
          <w:rFonts w:ascii="Calibri"/>
          <w:b/>
          <w:spacing w:val="32"/>
          <w:w w:val="110"/>
          <w:sz w:val="24"/>
        </w:rPr>
        <w:t> </w:t>
      </w:r>
      <w:r>
        <w:rPr>
          <w:rFonts w:ascii="Calibri"/>
          <w:b/>
          <w:w w:val="110"/>
          <w:sz w:val="24"/>
        </w:rPr>
        <w:t>grammar</w:t>
      </w:r>
      <w:r>
        <w:rPr>
          <w:rFonts w:ascii="Calibri"/>
          <w:b/>
          <w:spacing w:val="32"/>
          <w:w w:val="110"/>
          <w:sz w:val="24"/>
        </w:rPr>
        <w:t> </w:t>
      </w:r>
      <w:r>
        <w:rPr>
          <w:rFonts w:ascii="Calibri"/>
          <w:b/>
          <w:w w:val="110"/>
          <w:sz w:val="24"/>
        </w:rPr>
        <w:t>and</w:t>
      </w:r>
      <w:r>
        <w:rPr>
          <w:rFonts w:ascii="Calibri"/>
          <w:b/>
          <w:spacing w:val="32"/>
          <w:w w:val="110"/>
          <w:sz w:val="24"/>
        </w:rPr>
        <w:t> </w:t>
      </w:r>
      <w:r>
        <w:rPr>
          <w:rFonts w:ascii="Calibri"/>
          <w:b/>
          <w:w w:val="110"/>
          <w:sz w:val="24"/>
        </w:rPr>
        <w:t>mechanics.</w:t>
      </w:r>
      <w:r>
        <w:rPr>
          <w:rFonts w:ascii="Calibri"/>
          <w:b/>
          <w:spacing w:val="32"/>
          <w:w w:val="110"/>
          <w:sz w:val="24"/>
        </w:rPr>
        <w:t> </w:t>
      </w:r>
      <w:r>
        <w:rPr>
          <w:rFonts w:ascii="Lucida Sans"/>
          <w:w w:val="110"/>
          <w:sz w:val="24"/>
        </w:rPr>
        <w:t>Although</w:t>
      </w:r>
      <w:r>
        <w:rPr>
          <w:rFonts w:ascii="Lucida Sans"/>
          <w:spacing w:val="9"/>
          <w:w w:val="110"/>
          <w:sz w:val="24"/>
        </w:rPr>
        <w:t> </w:t>
      </w:r>
      <w:r>
        <w:rPr>
          <w:rFonts w:ascii="Lucida Sans"/>
          <w:w w:val="110"/>
          <w:sz w:val="24"/>
        </w:rPr>
        <w:t>the</w:t>
      </w:r>
      <w:r>
        <w:rPr>
          <w:rFonts w:ascii="Lucida Sans"/>
          <w:spacing w:val="-53"/>
          <w:w w:val="110"/>
          <w:sz w:val="24"/>
        </w:rPr>
        <w:t> </w:t>
      </w:r>
      <w:r>
        <w:rPr>
          <w:rFonts w:ascii="Lucida Sans"/>
          <w:spacing w:val="-53"/>
          <w:w w:val="110"/>
          <w:sz w:val="24"/>
        </w:rPr>
      </w:r>
      <w:r>
        <w:rPr>
          <w:rFonts w:ascii="Lucida Sans"/>
          <w:w w:val="105"/>
          <w:sz w:val="24"/>
        </w:rPr>
        <w:t>writer</w:t>
      </w:r>
      <w:r>
        <w:rPr>
          <w:rFonts w:ascii="Lucida Sans"/>
          <w:spacing w:val="-52"/>
          <w:w w:val="105"/>
          <w:sz w:val="24"/>
        </w:rPr>
        <w:t> </w:t>
      </w:r>
      <w:r>
        <w:rPr>
          <w:rFonts w:ascii="Lucida Sans"/>
          <w:w w:val="105"/>
          <w:sz w:val="24"/>
        </w:rPr>
        <w:t>may</w:t>
      </w:r>
      <w:r>
        <w:rPr>
          <w:rFonts w:ascii="Lucida Sans"/>
          <w:spacing w:val="-52"/>
          <w:w w:val="105"/>
          <w:sz w:val="24"/>
        </w:rPr>
        <w:t> </w:t>
      </w:r>
      <w:r>
        <w:rPr>
          <w:rFonts w:ascii="Lucida Sans"/>
          <w:w w:val="105"/>
          <w:sz w:val="24"/>
        </w:rPr>
        <w:t>have</w:t>
      </w:r>
      <w:r>
        <w:rPr>
          <w:rFonts w:ascii="Lucida Sans"/>
          <w:spacing w:val="-52"/>
          <w:w w:val="105"/>
          <w:sz w:val="24"/>
        </w:rPr>
        <w:t> </w:t>
      </w:r>
      <w:r>
        <w:rPr>
          <w:rFonts w:ascii="Lucida Sans"/>
          <w:w w:val="105"/>
          <w:sz w:val="24"/>
        </w:rPr>
        <w:t>made</w:t>
      </w:r>
      <w:r>
        <w:rPr>
          <w:rFonts w:ascii="Lucida Sans"/>
          <w:spacing w:val="-52"/>
          <w:w w:val="105"/>
          <w:sz w:val="24"/>
        </w:rPr>
        <w:t> </w:t>
      </w:r>
      <w:r>
        <w:rPr>
          <w:rFonts w:ascii="Lucida Sans"/>
          <w:w w:val="105"/>
          <w:sz w:val="24"/>
        </w:rPr>
        <w:t>some</w:t>
      </w:r>
      <w:r>
        <w:rPr>
          <w:rFonts w:ascii="Lucida Sans"/>
          <w:spacing w:val="-52"/>
          <w:w w:val="105"/>
          <w:sz w:val="24"/>
        </w:rPr>
        <w:t> </w:t>
      </w:r>
      <w:r>
        <w:rPr>
          <w:rFonts w:ascii="Lucida Sans"/>
          <w:w w:val="105"/>
          <w:sz w:val="24"/>
        </w:rPr>
        <w:t>effort</w:t>
      </w:r>
      <w:r>
        <w:rPr>
          <w:rFonts w:ascii="Lucida Sans"/>
          <w:spacing w:val="-52"/>
          <w:w w:val="105"/>
          <w:sz w:val="24"/>
        </w:rPr>
        <w:t> </w:t>
      </w:r>
      <w:r>
        <w:rPr>
          <w:rFonts w:ascii="Lucida Sans"/>
          <w:w w:val="105"/>
          <w:sz w:val="24"/>
        </w:rPr>
        <w:t>to</w:t>
      </w:r>
      <w:r>
        <w:rPr>
          <w:rFonts w:ascii="Lucida Sans"/>
          <w:spacing w:val="-52"/>
          <w:w w:val="105"/>
          <w:sz w:val="24"/>
        </w:rPr>
        <w:t> </w:t>
      </w:r>
      <w:r>
        <w:rPr>
          <w:rFonts w:ascii="Lucida Sans"/>
          <w:w w:val="105"/>
          <w:sz w:val="24"/>
        </w:rPr>
        <w:t>answer</w:t>
      </w:r>
      <w:r>
        <w:rPr>
          <w:rFonts w:ascii="Lucida Sans"/>
          <w:spacing w:val="-52"/>
          <w:w w:val="105"/>
          <w:sz w:val="24"/>
        </w:rPr>
        <w:t> </w:t>
      </w:r>
      <w:r>
        <w:rPr>
          <w:rFonts w:ascii="Lucida Sans"/>
          <w:w w:val="105"/>
          <w:sz w:val="24"/>
        </w:rPr>
        <w:t>the</w:t>
      </w:r>
      <w:r>
        <w:rPr>
          <w:rFonts w:ascii="Lucida Sans"/>
          <w:spacing w:val="-52"/>
          <w:w w:val="105"/>
          <w:sz w:val="24"/>
        </w:rPr>
        <w:t> </w:t>
      </w:r>
      <w:r>
        <w:rPr>
          <w:rFonts w:ascii="Lucida Sans"/>
          <w:w w:val="105"/>
          <w:sz w:val="24"/>
        </w:rPr>
        <w:t>question,</w:t>
      </w:r>
      <w:r>
        <w:rPr>
          <w:rFonts w:ascii="Lucida Sans"/>
          <w:spacing w:val="-52"/>
          <w:w w:val="105"/>
          <w:sz w:val="24"/>
        </w:rPr>
        <w:t> </w:t>
      </w:r>
      <w:r>
        <w:rPr>
          <w:rFonts w:ascii="Lucida Sans"/>
          <w:w w:val="105"/>
          <w:sz w:val="24"/>
        </w:rPr>
        <w:t>the</w:t>
      </w:r>
      <w:r>
        <w:rPr>
          <w:rFonts w:ascii="Lucida Sans"/>
          <w:spacing w:val="-52"/>
          <w:w w:val="105"/>
          <w:sz w:val="24"/>
        </w:rPr>
        <w:t> </w:t>
      </w:r>
      <w:r>
        <w:rPr>
          <w:rFonts w:ascii="Lucida Sans"/>
          <w:w w:val="105"/>
          <w:sz w:val="24"/>
        </w:rPr>
        <w:t>views</w:t>
      </w:r>
      <w:r>
        <w:rPr>
          <w:rFonts w:ascii="Lucida Sans"/>
          <w:spacing w:val="-52"/>
          <w:w w:val="105"/>
          <w:sz w:val="24"/>
        </w:rPr>
        <w:t> </w:t>
      </w:r>
      <w:r>
        <w:rPr>
          <w:rFonts w:ascii="Lucida Sans"/>
          <w:w w:val="105"/>
          <w:sz w:val="24"/>
        </w:rPr>
        <w:t>presented</w:t>
      </w:r>
      <w:r>
        <w:rPr>
          <w:rFonts w:ascii="Lucida Sans"/>
          <w:w w:val="99"/>
          <w:sz w:val="24"/>
        </w:rPr>
        <w:t> </w:t>
      </w:r>
      <w:r>
        <w:rPr>
          <w:rFonts w:ascii="Lucida Sans"/>
          <w:w w:val="105"/>
          <w:sz w:val="24"/>
        </w:rPr>
        <w:t>have</w:t>
      </w:r>
      <w:r>
        <w:rPr>
          <w:rFonts w:ascii="Lucida Sans"/>
          <w:spacing w:val="-41"/>
          <w:w w:val="105"/>
          <w:sz w:val="24"/>
        </w:rPr>
        <w:t> </w:t>
      </w:r>
      <w:r>
        <w:rPr>
          <w:rFonts w:ascii="Lucida Sans"/>
          <w:w w:val="105"/>
          <w:sz w:val="24"/>
        </w:rPr>
        <w:t>little</w:t>
      </w:r>
      <w:r>
        <w:rPr>
          <w:rFonts w:ascii="Lucida Sans"/>
          <w:spacing w:val="-41"/>
          <w:w w:val="105"/>
          <w:sz w:val="24"/>
        </w:rPr>
        <w:t> </w:t>
      </w:r>
      <w:r>
        <w:rPr>
          <w:rFonts w:ascii="Lucida Sans"/>
          <w:w w:val="105"/>
          <w:sz w:val="24"/>
        </w:rPr>
        <w:t>clarity</w:t>
      </w:r>
      <w:r>
        <w:rPr>
          <w:rFonts w:ascii="Lucida Sans"/>
          <w:spacing w:val="-41"/>
          <w:w w:val="105"/>
          <w:sz w:val="24"/>
        </w:rPr>
        <w:t> </w:t>
      </w:r>
      <w:r>
        <w:rPr>
          <w:rFonts w:ascii="Lucida Sans"/>
          <w:w w:val="105"/>
          <w:sz w:val="24"/>
        </w:rPr>
        <w:t>or</w:t>
      </w:r>
      <w:r>
        <w:rPr>
          <w:rFonts w:ascii="Lucida Sans"/>
          <w:spacing w:val="-41"/>
          <w:w w:val="105"/>
          <w:sz w:val="24"/>
        </w:rPr>
        <w:t> </w:t>
      </w:r>
      <w:r>
        <w:rPr>
          <w:rFonts w:ascii="Lucida Sans"/>
          <w:w w:val="105"/>
          <w:sz w:val="24"/>
        </w:rPr>
        <w:t>coherence.</w:t>
      </w:r>
      <w:r>
        <w:rPr>
          <w:rFonts w:ascii="Lucida Sans"/>
          <w:sz w:val="24"/>
        </w:rPr>
      </w:r>
    </w:p>
    <w:p>
      <w:pPr>
        <w:spacing w:line="240" w:lineRule="auto" w:before="1"/>
        <w:rPr>
          <w:rFonts w:ascii="Lucida Sans" w:hAnsi="Lucida Sans" w:cs="Lucida Sans" w:eastAsia="Lucida Sans"/>
          <w:sz w:val="25"/>
          <w:szCs w:val="25"/>
        </w:rPr>
      </w:pPr>
    </w:p>
    <w:p>
      <w:pPr>
        <w:spacing w:before="0"/>
        <w:ind w:left="5896" w:right="108" w:firstLine="0"/>
        <w:jc w:val="left"/>
        <w:rPr>
          <w:rFonts w:ascii="Lucida Sans" w:hAnsi="Lucida Sans" w:cs="Lucida Sans" w:eastAsia="Lucida Sans"/>
          <w:sz w:val="19"/>
          <w:szCs w:val="19"/>
        </w:rPr>
      </w:pPr>
      <w:r>
        <w:rPr>
          <w:rFonts w:ascii="Lucida Sans"/>
          <w:w w:val="110"/>
          <w:sz w:val="19"/>
        </w:rPr>
        <w:t>From</w:t>
      </w:r>
      <w:r>
        <w:rPr>
          <w:rFonts w:ascii="Lucida Sans"/>
          <w:spacing w:val="-30"/>
          <w:w w:val="110"/>
          <w:sz w:val="19"/>
        </w:rPr>
        <w:t> </w:t>
      </w:r>
      <w:r>
        <w:rPr>
          <w:rFonts w:ascii="Lucida Sans"/>
          <w:w w:val="110"/>
          <w:sz w:val="19"/>
        </w:rPr>
        <w:t>Conni</w:t>
      </w:r>
      <w:r>
        <w:rPr>
          <w:rFonts w:ascii="Lucida Sans"/>
          <w:spacing w:val="-31"/>
          <w:w w:val="110"/>
          <w:sz w:val="19"/>
        </w:rPr>
        <w:t> </w:t>
      </w:r>
      <w:r>
        <w:rPr>
          <w:rFonts w:ascii="Lucida Sans"/>
          <w:w w:val="110"/>
          <w:sz w:val="19"/>
        </w:rPr>
        <w:t>M.</w:t>
      </w:r>
      <w:r>
        <w:rPr>
          <w:rFonts w:ascii="Lucida Sans"/>
          <w:spacing w:val="-31"/>
          <w:w w:val="110"/>
          <w:sz w:val="19"/>
        </w:rPr>
        <w:t> </w:t>
      </w:r>
      <w:r>
        <w:rPr>
          <w:rFonts w:ascii="Lucida Sans"/>
          <w:w w:val="110"/>
          <w:sz w:val="19"/>
        </w:rPr>
        <w:t>Shelnut</w:t>
      </w:r>
      <w:r>
        <w:rPr>
          <w:rFonts w:ascii="Lucida Sans"/>
          <w:spacing w:val="-30"/>
          <w:w w:val="110"/>
          <w:sz w:val="19"/>
        </w:rPr>
        <w:t> </w:t>
      </w:r>
      <w:r>
        <w:rPr>
          <w:rFonts w:ascii="Lucida Sans"/>
          <w:w w:val="110"/>
          <w:sz w:val="19"/>
        </w:rPr>
        <w:t>,Lakeland,</w:t>
      </w:r>
      <w:r>
        <w:rPr>
          <w:rFonts w:ascii="Lucida Sans"/>
          <w:spacing w:val="-31"/>
          <w:w w:val="110"/>
          <w:sz w:val="19"/>
        </w:rPr>
        <w:t> </w:t>
      </w:r>
      <w:r>
        <w:rPr>
          <w:rFonts w:ascii="Lucida Sans"/>
          <w:w w:val="110"/>
          <w:sz w:val="19"/>
        </w:rPr>
        <w:t>FL</w:t>
      </w:r>
      <w:r>
        <w:rPr>
          <w:rFonts w:ascii="Lucida Sans"/>
          <w:sz w:val="19"/>
        </w:rPr>
      </w:r>
    </w:p>
    <w:p>
      <w:pPr>
        <w:spacing w:after="0"/>
        <w:jc w:val="left"/>
        <w:rPr>
          <w:rFonts w:ascii="Lucida Sans" w:hAnsi="Lucida Sans" w:cs="Lucida Sans" w:eastAsia="Lucida Sans"/>
          <w:sz w:val="19"/>
          <w:szCs w:val="19"/>
        </w:rPr>
        <w:sectPr>
          <w:pgSz w:w="12240" w:h="15840"/>
          <w:pgMar w:top="980" w:bottom="280" w:left="1340" w:right="1320"/>
        </w:sectPr>
      </w:pPr>
    </w:p>
    <w:p>
      <w:pPr>
        <w:spacing w:before="61"/>
        <w:ind w:left="184" w:right="0" w:firstLine="0"/>
        <w:jc w:val="center"/>
        <w:rPr>
          <w:rFonts w:ascii="Tw Cen MT" w:hAnsi="Tw Cen MT" w:cs="Tw Cen MT" w:eastAsia="Tw Cen MT"/>
          <w:sz w:val="36"/>
          <w:szCs w:val="36"/>
        </w:rPr>
      </w:pPr>
      <w:r>
        <w:rPr>
          <w:rFonts w:ascii="Tw Cen MT"/>
          <w:b/>
          <w:sz w:val="36"/>
        </w:rPr>
        <w:t>Rubric for AP</w:t>
      </w:r>
      <w:r>
        <w:rPr>
          <w:rFonts w:ascii="Tw Cen MT"/>
          <w:b/>
          <w:spacing w:val="-1"/>
          <w:sz w:val="36"/>
        </w:rPr>
        <w:t> </w:t>
      </w:r>
      <w:r>
        <w:rPr>
          <w:rFonts w:ascii="Tw Cen MT"/>
          <w:b/>
          <w:sz w:val="36"/>
        </w:rPr>
        <w:t>Essays</w:t>
      </w:r>
      <w:r>
        <w:rPr>
          <w:rFonts w:ascii="Tw Cen MT"/>
          <w:sz w:val="36"/>
        </w:rPr>
      </w:r>
    </w:p>
    <w:tbl>
      <w:tblPr>
        <w:tblW w:w="0" w:type="auto"/>
        <w:jc w:val="left"/>
        <w:tblInd w:w="11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2"/>
        <w:gridCol w:w="1109"/>
        <w:gridCol w:w="1080"/>
        <w:gridCol w:w="6854"/>
      </w:tblGrid>
      <w:tr>
        <w:trPr>
          <w:trHeight w:val="922" w:hRule="exact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w Cen MT" w:hAnsi="Tw Cen MT" w:cs="Tw Cen MT" w:eastAsia="Tw Cen MT"/>
                <w:b/>
                <w:bCs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left="139" w:right="0"/>
              <w:jc w:val="left"/>
              <w:rPr>
                <w:rFonts w:ascii="Tw Cen MT" w:hAnsi="Tw Cen MT" w:cs="Tw Cen MT" w:eastAsia="Tw Cen MT"/>
                <w:sz w:val="28"/>
                <w:szCs w:val="28"/>
              </w:rPr>
            </w:pPr>
            <w:r>
              <w:rPr>
                <w:rFonts w:ascii="Tw Cen MT"/>
                <w:b/>
                <w:sz w:val="28"/>
              </w:rPr>
              <w:t>Score</w:t>
            </w:r>
            <w:r>
              <w:rPr>
                <w:rFonts w:ascii="Tw Cen MT"/>
                <w:sz w:val="28"/>
              </w:rPr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02" w:lineRule="exact" w:before="147"/>
              <w:ind w:left="192" w:right="194" w:firstLine="45"/>
              <w:jc w:val="left"/>
              <w:rPr>
                <w:rFonts w:ascii="Tw Cen MT" w:hAnsi="Tw Cen MT" w:cs="Tw Cen MT" w:eastAsia="Tw Cen MT"/>
                <w:sz w:val="28"/>
                <w:szCs w:val="28"/>
              </w:rPr>
            </w:pPr>
            <w:r>
              <w:rPr>
                <w:rFonts w:ascii="Tw Cen MT"/>
                <w:b/>
                <w:sz w:val="28"/>
              </w:rPr>
              <w:t>Letter</w:t>
            </w:r>
            <w:r>
              <w:rPr>
                <w:rFonts w:ascii="Tw Cen MT"/>
                <w:b/>
                <w:w w:val="99"/>
                <w:sz w:val="28"/>
              </w:rPr>
              <w:t> </w:t>
            </w:r>
            <w:r>
              <w:rPr>
                <w:rFonts w:ascii="Tw Cen MT"/>
                <w:b/>
                <w:sz w:val="28"/>
              </w:rPr>
              <w:t>Grade</w:t>
            </w:r>
            <w:r>
              <w:rPr>
                <w:rFonts w:ascii="Tw Cen MT"/>
                <w:sz w:val="28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left="197" w:right="191" w:firstLine="44"/>
              <w:jc w:val="both"/>
              <w:rPr>
                <w:rFonts w:ascii="Tw Cen MT" w:hAnsi="Tw Cen MT" w:cs="Tw Cen MT" w:eastAsia="Tw Cen MT"/>
                <w:sz w:val="28"/>
                <w:szCs w:val="28"/>
              </w:rPr>
            </w:pPr>
            <w:r>
              <w:rPr>
                <w:rFonts w:ascii="Tw Cen MT"/>
                <w:b/>
                <w:sz w:val="28"/>
              </w:rPr>
              <w:t>Point</w:t>
            </w:r>
            <w:r>
              <w:rPr>
                <w:rFonts w:ascii="Tw Cen MT"/>
                <w:b/>
                <w:w w:val="99"/>
                <w:sz w:val="28"/>
              </w:rPr>
              <w:t> </w:t>
            </w:r>
            <w:r>
              <w:rPr>
                <w:rFonts w:ascii="Tw Cen MT"/>
                <w:b/>
                <w:sz w:val="28"/>
              </w:rPr>
              <w:t>Value</w:t>
            </w:r>
            <w:r>
              <w:rPr>
                <w:rFonts w:ascii="Tw Cen MT"/>
                <w:b/>
                <w:w w:val="99"/>
                <w:sz w:val="28"/>
              </w:rPr>
              <w:t> </w:t>
            </w:r>
            <w:r>
              <w:rPr>
                <w:rFonts w:ascii="Tw Cen MT"/>
                <w:b/>
                <w:sz w:val="28"/>
              </w:rPr>
              <w:t>(40)</w:t>
            </w:r>
            <w:r>
              <w:rPr>
                <w:rFonts w:ascii="Tw Cen MT"/>
                <w:sz w:val="28"/>
              </w:rPr>
            </w: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38"/>
              <w:ind w:left="2056" w:right="0"/>
              <w:jc w:val="left"/>
              <w:rPr>
                <w:rFonts w:ascii="Tw Cen MT" w:hAnsi="Tw Cen MT" w:cs="Tw Cen MT" w:eastAsia="Tw Cen MT"/>
                <w:sz w:val="40"/>
                <w:szCs w:val="40"/>
              </w:rPr>
            </w:pPr>
            <w:r>
              <w:rPr>
                <w:rFonts w:ascii="Tw Cen MT"/>
                <w:b/>
                <w:sz w:val="40"/>
              </w:rPr>
              <w:t>Criteria for</w:t>
            </w:r>
            <w:r>
              <w:rPr>
                <w:rFonts w:ascii="Tw Cen MT"/>
                <w:b/>
                <w:spacing w:val="-8"/>
                <w:sz w:val="40"/>
              </w:rPr>
              <w:t> </w:t>
            </w:r>
            <w:r>
              <w:rPr>
                <w:rFonts w:ascii="Tw Cen MT"/>
                <w:b/>
                <w:sz w:val="40"/>
              </w:rPr>
              <w:t>score</w:t>
            </w:r>
            <w:r>
              <w:rPr>
                <w:rFonts w:ascii="Tw Cen MT"/>
                <w:sz w:val="40"/>
              </w:rPr>
            </w:r>
          </w:p>
        </w:tc>
      </w:tr>
      <w:tr>
        <w:trPr>
          <w:trHeight w:val="1313" w:hRule="exact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w Cen MT" w:hAnsi="Tw Cen MT" w:cs="Tw Cen MT" w:eastAsia="Tw Cen MT"/>
                <w:b/>
                <w:bCs/>
                <w:sz w:val="39"/>
                <w:szCs w:val="39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Tw Cen MT" w:hAnsi="Tw Cen MT" w:cs="Tw Cen MT" w:eastAsia="Tw Cen MT"/>
                <w:sz w:val="40"/>
                <w:szCs w:val="40"/>
              </w:rPr>
            </w:pPr>
            <w:r>
              <w:rPr>
                <w:rFonts w:ascii="Tw Cen MT"/>
                <w:w w:val="99"/>
                <w:sz w:val="40"/>
              </w:rPr>
              <w:t>9</w:t>
            </w:r>
            <w:r>
              <w:rPr>
                <w:rFonts w:ascii="Tw Cen MT"/>
                <w:sz w:val="40"/>
              </w:rPr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w Cen MT" w:hAnsi="Tw Cen MT" w:cs="Tw Cen MT" w:eastAsia="Tw Cen MT"/>
                <w:b/>
                <w:bCs/>
                <w:sz w:val="39"/>
                <w:szCs w:val="39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w Cen MT" w:hAnsi="Tw Cen MT" w:cs="Tw Cen MT" w:eastAsia="Tw Cen MT"/>
                <w:sz w:val="40"/>
                <w:szCs w:val="40"/>
              </w:rPr>
            </w:pPr>
            <w:r>
              <w:rPr>
                <w:rFonts w:ascii="Tw Cen MT"/>
                <w:w w:val="99"/>
                <w:sz w:val="40"/>
              </w:rPr>
              <w:t>A</w:t>
            </w:r>
            <w:r>
              <w:rPr>
                <w:rFonts w:ascii="Tw Cen MT"/>
                <w:sz w:val="40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w Cen MT" w:hAnsi="Tw Cen MT" w:cs="Tw Cen MT" w:eastAsia="Tw Cen MT"/>
                <w:b/>
                <w:bCs/>
                <w:sz w:val="39"/>
                <w:szCs w:val="39"/>
              </w:rPr>
            </w:pPr>
          </w:p>
          <w:p>
            <w:pPr>
              <w:pStyle w:val="TableParagraph"/>
              <w:spacing w:line="240" w:lineRule="auto"/>
              <w:ind w:left="316" w:right="0"/>
              <w:jc w:val="left"/>
              <w:rPr>
                <w:rFonts w:ascii="Tw Cen MT" w:hAnsi="Tw Cen MT" w:cs="Tw Cen MT" w:eastAsia="Tw Cen MT"/>
                <w:sz w:val="40"/>
                <w:szCs w:val="40"/>
              </w:rPr>
            </w:pPr>
            <w:r>
              <w:rPr>
                <w:rFonts w:ascii="Tw Cen MT"/>
                <w:sz w:val="40"/>
              </w:rPr>
              <w:t>40</w:t>
            </w: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121"/>
              <w:ind w:left="105" w:right="242"/>
              <w:jc w:val="left"/>
              <w:rPr>
                <w:rFonts w:ascii="Tw Cen MT" w:hAnsi="Tw Cen MT" w:cs="Tw Cen MT" w:eastAsia="Tw Cen MT"/>
                <w:sz w:val="24"/>
                <w:szCs w:val="24"/>
              </w:rPr>
            </w:pPr>
            <w:r>
              <w:rPr>
                <w:rFonts w:ascii="Tw Cen MT"/>
                <w:b/>
                <w:sz w:val="24"/>
              </w:rPr>
              <w:t>Excellent, specific thesis; excellent illustrations/specific,</w:t>
            </w:r>
            <w:r>
              <w:rPr>
                <w:rFonts w:ascii="Tw Cen MT"/>
                <w:b/>
                <w:spacing w:val="-2"/>
                <w:sz w:val="24"/>
              </w:rPr>
              <w:t> </w:t>
            </w:r>
            <w:r>
              <w:rPr>
                <w:rFonts w:ascii="Tw Cen MT"/>
                <w:b/>
                <w:sz w:val="24"/>
              </w:rPr>
              <w:t>detailed</w:t>
            </w:r>
            <w:r>
              <w:rPr>
                <w:rFonts w:ascii="Tw Cen MT"/>
                <w:b/>
                <w:w w:val="99"/>
                <w:sz w:val="24"/>
              </w:rPr>
              <w:t> </w:t>
            </w:r>
            <w:r>
              <w:rPr>
                <w:rFonts w:ascii="Tw Cen MT"/>
                <w:b/>
                <w:sz w:val="24"/>
              </w:rPr>
              <w:t>support; excellent organization; sound mechanics;</w:t>
            </w:r>
            <w:r>
              <w:rPr>
                <w:rFonts w:ascii="Tw Cen MT"/>
                <w:b/>
                <w:spacing w:val="-1"/>
                <w:sz w:val="24"/>
              </w:rPr>
              <w:t> </w:t>
            </w:r>
            <w:r>
              <w:rPr>
                <w:rFonts w:ascii="Tw Cen MT"/>
                <w:b/>
                <w:sz w:val="24"/>
              </w:rPr>
              <w:t>effective</w:t>
            </w:r>
            <w:r>
              <w:rPr>
                <w:rFonts w:ascii="Tw Cen MT"/>
                <w:b/>
                <w:sz w:val="24"/>
              </w:rPr>
              <w:t> imagination, sees and makes connections; no major</w:t>
            </w:r>
            <w:r>
              <w:rPr>
                <w:rFonts w:ascii="Tw Cen MT"/>
                <w:b/>
                <w:spacing w:val="-3"/>
                <w:sz w:val="24"/>
              </w:rPr>
              <w:t> </w:t>
            </w:r>
            <w:r>
              <w:rPr>
                <w:rFonts w:ascii="Tw Cen MT"/>
                <w:b/>
                <w:sz w:val="24"/>
              </w:rPr>
              <w:t>grammatical</w:t>
            </w:r>
            <w:r>
              <w:rPr>
                <w:rFonts w:ascii="Tw Cen MT"/>
                <w:b/>
                <w:w w:val="99"/>
                <w:sz w:val="24"/>
              </w:rPr>
              <w:t> </w:t>
            </w:r>
            <w:r>
              <w:rPr>
                <w:rFonts w:ascii="Tw Cen MT"/>
                <w:b/>
                <w:sz w:val="24"/>
              </w:rPr>
              <w:t>errors (SVA, PNC, PNA, CS, SF,</w:t>
            </w:r>
            <w:r>
              <w:rPr>
                <w:rFonts w:ascii="Tw Cen MT"/>
                <w:b/>
                <w:spacing w:val="-2"/>
                <w:sz w:val="24"/>
              </w:rPr>
              <w:t> </w:t>
            </w:r>
            <w:r>
              <w:rPr>
                <w:rFonts w:ascii="Tw Cen MT"/>
                <w:b/>
                <w:sz w:val="24"/>
              </w:rPr>
              <w:t>RO)</w:t>
            </w:r>
            <w:r>
              <w:rPr>
                <w:rFonts w:ascii="Tw Cen MT"/>
                <w:sz w:val="24"/>
              </w:rPr>
            </w:r>
          </w:p>
        </w:tc>
      </w:tr>
      <w:tr>
        <w:trPr>
          <w:trHeight w:val="1313" w:hRule="exact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w Cen MT" w:hAnsi="Tw Cen MT" w:cs="Tw Cen MT" w:eastAsia="Tw Cen MT"/>
                <w:b/>
                <w:bCs/>
                <w:sz w:val="39"/>
                <w:szCs w:val="39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Tw Cen MT" w:hAnsi="Tw Cen MT" w:cs="Tw Cen MT" w:eastAsia="Tw Cen MT"/>
                <w:sz w:val="40"/>
                <w:szCs w:val="40"/>
              </w:rPr>
            </w:pPr>
            <w:r>
              <w:rPr>
                <w:rFonts w:ascii="Tw Cen MT"/>
                <w:w w:val="99"/>
                <w:sz w:val="40"/>
              </w:rPr>
              <w:t>8</w:t>
            </w:r>
            <w:r>
              <w:rPr>
                <w:rFonts w:ascii="Tw Cen MT"/>
                <w:sz w:val="40"/>
              </w:rPr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w Cen MT" w:hAnsi="Tw Cen MT" w:cs="Tw Cen MT" w:eastAsia="Tw Cen MT"/>
                <w:b/>
                <w:bCs/>
                <w:sz w:val="39"/>
                <w:szCs w:val="39"/>
              </w:rPr>
            </w:pPr>
          </w:p>
          <w:p>
            <w:pPr>
              <w:pStyle w:val="TableParagraph"/>
              <w:spacing w:line="240" w:lineRule="auto"/>
              <w:ind w:left="360" w:right="0"/>
              <w:jc w:val="left"/>
              <w:rPr>
                <w:rFonts w:ascii="Tw Cen MT" w:hAnsi="Tw Cen MT" w:cs="Tw Cen MT" w:eastAsia="Tw Cen MT"/>
                <w:sz w:val="40"/>
                <w:szCs w:val="40"/>
              </w:rPr>
            </w:pPr>
            <w:r>
              <w:rPr>
                <w:rFonts w:ascii="Tw Cen MT"/>
                <w:sz w:val="40"/>
              </w:rPr>
              <w:t>A-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w Cen MT" w:hAnsi="Tw Cen MT" w:cs="Tw Cen MT" w:eastAsia="Tw Cen MT"/>
                <w:b/>
                <w:bCs/>
                <w:sz w:val="39"/>
                <w:szCs w:val="39"/>
              </w:rPr>
            </w:pPr>
          </w:p>
          <w:p>
            <w:pPr>
              <w:pStyle w:val="TableParagraph"/>
              <w:spacing w:line="240" w:lineRule="auto"/>
              <w:ind w:left="316" w:right="0"/>
              <w:jc w:val="left"/>
              <w:rPr>
                <w:rFonts w:ascii="Tw Cen MT" w:hAnsi="Tw Cen MT" w:cs="Tw Cen MT" w:eastAsia="Tw Cen MT"/>
                <w:sz w:val="40"/>
                <w:szCs w:val="40"/>
              </w:rPr>
            </w:pPr>
            <w:r>
              <w:rPr>
                <w:rFonts w:ascii="Tw Cen MT"/>
                <w:sz w:val="40"/>
              </w:rPr>
              <w:t>38</w:t>
            </w: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28"/>
              <w:ind w:left="105" w:right="244"/>
              <w:jc w:val="left"/>
              <w:rPr>
                <w:rFonts w:ascii="Tw Cen MT" w:hAnsi="Tw Cen MT" w:cs="Tw Cen MT" w:eastAsia="Tw Cen MT"/>
                <w:sz w:val="24"/>
                <w:szCs w:val="24"/>
              </w:rPr>
            </w:pPr>
            <w:r>
              <w:rPr>
                <w:rFonts w:ascii="Tw Cen MT"/>
                <w:b/>
                <w:sz w:val="24"/>
              </w:rPr>
              <w:t>Excellent, specific thesis; excellent illustrations/specific,</w:t>
            </w:r>
            <w:r>
              <w:rPr>
                <w:rFonts w:ascii="Tw Cen MT"/>
                <w:b/>
                <w:spacing w:val="-3"/>
                <w:sz w:val="24"/>
              </w:rPr>
              <w:t> </w:t>
            </w:r>
            <w:r>
              <w:rPr>
                <w:rFonts w:ascii="Tw Cen MT"/>
                <w:b/>
                <w:sz w:val="24"/>
              </w:rPr>
              <w:t>detailed</w:t>
            </w:r>
            <w:r>
              <w:rPr>
                <w:rFonts w:ascii="Tw Cen MT"/>
                <w:b/>
                <w:w w:val="99"/>
                <w:sz w:val="24"/>
              </w:rPr>
              <w:t> </w:t>
            </w:r>
            <w:r>
              <w:rPr>
                <w:rFonts w:ascii="Tw Cen MT"/>
                <w:b/>
                <w:sz w:val="24"/>
              </w:rPr>
              <w:t>support; efficient organization; less imagination of speculation;</w:t>
            </w:r>
            <w:r>
              <w:rPr>
                <w:rFonts w:ascii="Tw Cen MT"/>
                <w:b/>
                <w:spacing w:val="-4"/>
                <w:sz w:val="24"/>
              </w:rPr>
              <w:t> </w:t>
            </w:r>
            <w:r>
              <w:rPr>
                <w:rFonts w:ascii="Tw Cen MT"/>
                <w:b/>
                <w:sz w:val="24"/>
              </w:rPr>
              <w:t>a</w:t>
            </w:r>
            <w:r>
              <w:rPr>
                <w:rFonts w:ascii="Tw Cen MT"/>
                <w:b/>
                <w:w w:val="99"/>
                <w:sz w:val="24"/>
              </w:rPr>
              <w:t> </w:t>
            </w:r>
            <w:r>
              <w:rPr>
                <w:rFonts w:ascii="Tw Cen MT"/>
                <w:b/>
                <w:sz w:val="24"/>
              </w:rPr>
              <w:t>few mechanical flaws which do not reduce the impact of</w:t>
            </w:r>
            <w:r>
              <w:rPr>
                <w:rFonts w:ascii="Tw Cen MT"/>
                <w:b/>
                <w:spacing w:val="-1"/>
                <w:sz w:val="24"/>
              </w:rPr>
              <w:t> </w:t>
            </w:r>
            <w:r>
              <w:rPr>
                <w:rFonts w:ascii="Tw Cen MT"/>
                <w:b/>
                <w:sz w:val="24"/>
              </w:rPr>
              <w:t>the</w:t>
            </w:r>
            <w:r>
              <w:rPr>
                <w:rFonts w:ascii="Tw Cen MT"/>
                <w:b/>
                <w:sz w:val="24"/>
              </w:rPr>
              <w:t> analysis; no more than 1 major grammatical</w:t>
            </w:r>
            <w:r>
              <w:rPr>
                <w:rFonts w:ascii="Tw Cen MT"/>
                <w:b/>
                <w:spacing w:val="-3"/>
                <w:sz w:val="24"/>
              </w:rPr>
              <w:t> </w:t>
            </w:r>
            <w:r>
              <w:rPr>
                <w:rFonts w:ascii="Tw Cen MT"/>
                <w:b/>
                <w:sz w:val="24"/>
              </w:rPr>
              <w:t>errors</w:t>
            </w:r>
            <w:r>
              <w:rPr>
                <w:rFonts w:ascii="Tw Cen MT"/>
                <w:sz w:val="24"/>
              </w:rPr>
            </w:r>
          </w:p>
        </w:tc>
      </w:tr>
      <w:tr>
        <w:trPr>
          <w:trHeight w:val="1286" w:hRule="exact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w Cen MT" w:hAnsi="Tw Cen MT" w:cs="Tw Cen MT" w:eastAsia="Tw Cen MT"/>
                <w:b/>
                <w:bCs/>
                <w:sz w:val="38"/>
                <w:szCs w:val="38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Tw Cen MT" w:hAnsi="Tw Cen MT" w:cs="Tw Cen MT" w:eastAsia="Tw Cen MT"/>
                <w:sz w:val="40"/>
                <w:szCs w:val="40"/>
              </w:rPr>
            </w:pPr>
            <w:r>
              <w:rPr>
                <w:rFonts w:ascii="Tw Cen MT"/>
                <w:w w:val="99"/>
                <w:sz w:val="40"/>
              </w:rPr>
              <w:t>7</w:t>
            </w:r>
            <w:r>
              <w:rPr>
                <w:rFonts w:ascii="Tw Cen MT"/>
                <w:sz w:val="40"/>
              </w:rPr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w Cen MT" w:hAnsi="Tw Cen MT" w:cs="Tw Cen MT" w:eastAsia="Tw Cen MT"/>
                <w:b/>
                <w:bCs/>
                <w:sz w:val="38"/>
                <w:szCs w:val="38"/>
              </w:rPr>
            </w:pPr>
          </w:p>
          <w:p>
            <w:pPr>
              <w:pStyle w:val="TableParagraph"/>
              <w:spacing w:line="240" w:lineRule="auto"/>
              <w:ind w:left="314" w:right="0"/>
              <w:jc w:val="left"/>
              <w:rPr>
                <w:rFonts w:ascii="Tw Cen MT" w:hAnsi="Tw Cen MT" w:cs="Tw Cen MT" w:eastAsia="Tw Cen MT"/>
                <w:sz w:val="40"/>
                <w:szCs w:val="40"/>
              </w:rPr>
            </w:pPr>
            <w:r>
              <w:rPr>
                <w:rFonts w:ascii="Tw Cen MT"/>
                <w:sz w:val="40"/>
              </w:rPr>
              <w:t>B+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w Cen MT" w:hAnsi="Tw Cen MT" w:cs="Tw Cen MT" w:eastAsia="Tw Cen MT"/>
                <w:b/>
                <w:bCs/>
                <w:sz w:val="38"/>
                <w:szCs w:val="38"/>
              </w:rPr>
            </w:pPr>
          </w:p>
          <w:p>
            <w:pPr>
              <w:pStyle w:val="TableParagraph"/>
              <w:spacing w:line="240" w:lineRule="auto"/>
              <w:ind w:left="316" w:right="0"/>
              <w:jc w:val="left"/>
              <w:rPr>
                <w:rFonts w:ascii="Tw Cen MT" w:hAnsi="Tw Cen MT" w:cs="Tw Cen MT" w:eastAsia="Tw Cen MT"/>
                <w:sz w:val="40"/>
                <w:szCs w:val="40"/>
              </w:rPr>
            </w:pPr>
            <w:r>
              <w:rPr>
                <w:rFonts w:ascii="Tw Cen MT"/>
                <w:sz w:val="40"/>
              </w:rPr>
              <w:t>37</w:t>
            </w: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w Cen MT" w:hAnsi="Tw Cen MT" w:cs="Tw Cen MT" w:eastAsia="Tw Cen MT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05" w:right="504"/>
              <w:jc w:val="both"/>
              <w:rPr>
                <w:rFonts w:ascii="Tw Cen MT" w:hAnsi="Tw Cen MT" w:cs="Tw Cen MT" w:eastAsia="Tw Cen MT"/>
                <w:sz w:val="24"/>
                <w:szCs w:val="24"/>
              </w:rPr>
            </w:pPr>
            <w:r>
              <w:rPr>
                <w:rFonts w:ascii="Tw Cen MT" w:hAnsi="Tw Cen MT" w:cs="Tw Cen MT" w:eastAsia="Tw Cen MT"/>
                <w:b/>
                <w:bCs/>
                <w:sz w:val="24"/>
                <w:szCs w:val="24"/>
              </w:rPr>
              <w:t>Intelligent, yet less concise thesis; effective illustrations;</w:t>
            </w:r>
            <w:r>
              <w:rPr>
                <w:rFonts w:ascii="Tw Cen MT" w:hAnsi="Tw Cen MT" w:cs="Tw Cen MT" w:eastAsia="Tw Cen MT"/>
                <w:b/>
                <w:bCs/>
                <w:spacing w:val="-3"/>
                <w:sz w:val="24"/>
                <w:szCs w:val="24"/>
              </w:rPr>
              <w:t> </w:t>
            </w:r>
            <w:r>
              <w:rPr>
                <w:rFonts w:ascii="Tw Cen MT" w:hAnsi="Tw Cen MT" w:cs="Tw Cen MT" w:eastAsia="Tw Cen MT"/>
                <w:b/>
                <w:bCs/>
                <w:sz w:val="24"/>
                <w:szCs w:val="24"/>
              </w:rPr>
              <w:t>sound</w:t>
            </w:r>
            <w:r>
              <w:rPr>
                <w:rFonts w:ascii="Tw Cen MT" w:hAnsi="Tw Cen MT" w:cs="Tw Cen MT" w:eastAsia="Tw Cen MT"/>
                <w:b/>
                <w:bCs/>
                <w:w w:val="99"/>
                <w:sz w:val="24"/>
                <w:szCs w:val="24"/>
              </w:rPr>
              <w:t> </w:t>
            </w:r>
            <w:r>
              <w:rPr>
                <w:rFonts w:ascii="Tw Cen MT" w:hAnsi="Tw Cen MT" w:cs="Tw Cen MT" w:eastAsia="Tw Cen MT"/>
                <w:b/>
                <w:bCs/>
                <w:sz w:val="24"/>
                <w:szCs w:val="24"/>
              </w:rPr>
              <w:t>organization; adequate mechanics; a “safe” paper,</w:t>
            </w:r>
            <w:r>
              <w:rPr>
                <w:rFonts w:ascii="Tw Cen MT" w:hAnsi="Tw Cen MT" w:cs="Tw Cen MT" w:eastAsia="Tw Cen MT"/>
                <w:b/>
                <w:bCs/>
                <w:spacing w:val="-3"/>
                <w:sz w:val="24"/>
                <w:szCs w:val="24"/>
              </w:rPr>
              <w:t> </w:t>
            </w:r>
            <w:r>
              <w:rPr>
                <w:rFonts w:ascii="Tw Cen MT" w:hAnsi="Tw Cen MT" w:cs="Tw Cen MT" w:eastAsia="Tw Cen MT"/>
                <w:b/>
                <w:bCs/>
                <w:sz w:val="24"/>
                <w:szCs w:val="24"/>
              </w:rPr>
              <w:t>beautifully</w:t>
            </w:r>
            <w:r>
              <w:rPr>
                <w:rFonts w:ascii="Tw Cen MT" w:hAnsi="Tw Cen MT" w:cs="Tw Cen MT" w:eastAsia="Tw Cen MT"/>
                <w:b/>
                <w:bCs/>
                <w:w w:val="99"/>
                <w:sz w:val="24"/>
                <w:szCs w:val="24"/>
              </w:rPr>
              <w:t> </w:t>
            </w:r>
            <w:r>
              <w:rPr>
                <w:rFonts w:ascii="Tw Cen MT" w:hAnsi="Tw Cen MT" w:cs="Tw Cen MT" w:eastAsia="Tw Cen MT"/>
                <w:b/>
                <w:bCs/>
                <w:sz w:val="24"/>
                <w:szCs w:val="24"/>
              </w:rPr>
              <w:t>done; no more than 2 major grammatical</w:t>
            </w:r>
            <w:r>
              <w:rPr>
                <w:rFonts w:ascii="Tw Cen MT" w:hAnsi="Tw Cen MT" w:cs="Tw Cen MT" w:eastAsia="Tw Cen MT"/>
                <w:b/>
                <w:bCs/>
                <w:spacing w:val="-3"/>
                <w:sz w:val="24"/>
                <w:szCs w:val="24"/>
              </w:rPr>
              <w:t> </w:t>
            </w:r>
            <w:r>
              <w:rPr>
                <w:rFonts w:ascii="Tw Cen MT" w:hAnsi="Tw Cen MT" w:cs="Tw Cen MT" w:eastAsia="Tw Cen MT"/>
                <w:b/>
                <w:bCs/>
                <w:sz w:val="24"/>
                <w:szCs w:val="24"/>
              </w:rPr>
              <w:t>errors</w:t>
            </w:r>
            <w:r>
              <w:rPr>
                <w:rFonts w:ascii="Tw Cen MT" w:hAnsi="Tw Cen MT" w:cs="Tw Cen MT" w:eastAsia="Tw Cen MT"/>
                <w:sz w:val="24"/>
                <w:szCs w:val="24"/>
              </w:rPr>
            </w:r>
          </w:p>
        </w:tc>
      </w:tr>
      <w:tr>
        <w:trPr>
          <w:trHeight w:val="1426" w:hRule="exact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w Cen MT" w:hAnsi="Tw Cen MT" w:cs="Tw Cen MT" w:eastAsia="Tw Cen MT"/>
                <w:b/>
                <w:bCs/>
                <w:sz w:val="44"/>
                <w:szCs w:val="44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Tw Cen MT" w:hAnsi="Tw Cen MT" w:cs="Tw Cen MT" w:eastAsia="Tw Cen MT"/>
                <w:sz w:val="40"/>
                <w:szCs w:val="40"/>
              </w:rPr>
            </w:pPr>
            <w:r>
              <w:rPr>
                <w:rFonts w:ascii="Tw Cen MT"/>
                <w:w w:val="99"/>
                <w:sz w:val="40"/>
              </w:rPr>
              <w:t>6</w:t>
            </w:r>
            <w:r>
              <w:rPr>
                <w:rFonts w:ascii="Tw Cen MT"/>
                <w:sz w:val="40"/>
              </w:rPr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w Cen MT" w:hAnsi="Tw Cen MT" w:cs="Tw Cen MT" w:eastAsia="Tw Cen MT"/>
                <w:b/>
                <w:bCs/>
                <w:sz w:val="44"/>
                <w:szCs w:val="44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w Cen MT" w:hAnsi="Tw Cen MT" w:cs="Tw Cen MT" w:eastAsia="Tw Cen MT"/>
                <w:sz w:val="40"/>
                <w:szCs w:val="40"/>
              </w:rPr>
            </w:pPr>
            <w:r>
              <w:rPr>
                <w:rFonts w:ascii="Tw Cen MT"/>
                <w:w w:val="99"/>
                <w:sz w:val="40"/>
              </w:rPr>
              <w:t>B</w:t>
            </w:r>
            <w:r>
              <w:rPr>
                <w:rFonts w:ascii="Tw Cen MT"/>
                <w:sz w:val="40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w Cen MT" w:hAnsi="Tw Cen MT" w:cs="Tw Cen MT" w:eastAsia="Tw Cen MT"/>
                <w:b/>
                <w:bCs/>
                <w:sz w:val="44"/>
                <w:szCs w:val="44"/>
              </w:rPr>
            </w:pPr>
          </w:p>
          <w:p>
            <w:pPr>
              <w:pStyle w:val="TableParagraph"/>
              <w:spacing w:line="240" w:lineRule="auto"/>
              <w:ind w:left="316" w:right="0"/>
              <w:jc w:val="left"/>
              <w:rPr>
                <w:rFonts w:ascii="Tw Cen MT" w:hAnsi="Tw Cen MT" w:cs="Tw Cen MT" w:eastAsia="Tw Cen MT"/>
                <w:sz w:val="40"/>
                <w:szCs w:val="40"/>
              </w:rPr>
            </w:pPr>
            <w:r>
              <w:rPr>
                <w:rFonts w:ascii="Tw Cen MT"/>
                <w:sz w:val="40"/>
              </w:rPr>
              <w:t>36</w:t>
            </w: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w Cen MT" w:hAnsi="Tw Cen MT" w:cs="Tw Cen MT" w:eastAsia="Tw Cen MT"/>
                <w:b/>
                <w:bCs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left="105" w:right="708"/>
              <w:jc w:val="both"/>
              <w:rPr>
                <w:rFonts w:ascii="Tw Cen MT" w:hAnsi="Tw Cen MT" w:cs="Tw Cen MT" w:eastAsia="Tw Cen MT"/>
                <w:sz w:val="24"/>
                <w:szCs w:val="24"/>
              </w:rPr>
            </w:pPr>
            <w:r>
              <w:rPr>
                <w:rFonts w:ascii="Tw Cen MT"/>
                <w:b/>
                <w:sz w:val="24"/>
              </w:rPr>
              <w:t>Good, safe thesis, completely adequate in every way;</w:t>
            </w:r>
            <w:r>
              <w:rPr>
                <w:rFonts w:ascii="Tw Cen MT"/>
                <w:b/>
                <w:spacing w:val="-2"/>
                <w:sz w:val="24"/>
              </w:rPr>
              <w:t> </w:t>
            </w:r>
            <w:r>
              <w:rPr>
                <w:rFonts w:ascii="Tw Cen MT"/>
                <w:b/>
                <w:sz w:val="24"/>
              </w:rPr>
              <w:t>some</w:t>
            </w:r>
            <w:r>
              <w:rPr>
                <w:rFonts w:ascii="Tw Cen MT"/>
                <w:b/>
                <w:w w:val="99"/>
                <w:sz w:val="24"/>
              </w:rPr>
              <w:t> </w:t>
            </w:r>
            <w:r>
              <w:rPr>
                <w:rFonts w:ascii="Tw Cen MT"/>
                <w:b/>
                <w:sz w:val="24"/>
              </w:rPr>
              <w:t>illustrations; a beginning, middle, and end; significantly</w:t>
            </w:r>
            <w:r>
              <w:rPr>
                <w:rFonts w:ascii="Tw Cen MT"/>
                <w:b/>
                <w:spacing w:val="-3"/>
                <w:sz w:val="24"/>
              </w:rPr>
              <w:t> </w:t>
            </w:r>
            <w:r>
              <w:rPr>
                <w:rFonts w:ascii="Tw Cen MT"/>
                <w:b/>
                <w:sz w:val="24"/>
              </w:rPr>
              <w:t>less</w:t>
            </w:r>
            <w:r>
              <w:rPr>
                <w:rFonts w:ascii="Tw Cen MT"/>
                <w:b/>
                <w:w w:val="99"/>
                <w:sz w:val="24"/>
              </w:rPr>
              <w:t> </w:t>
            </w:r>
            <w:r>
              <w:rPr>
                <w:rFonts w:ascii="Tw Cen MT"/>
                <w:b/>
                <w:sz w:val="24"/>
              </w:rPr>
              <w:t>imagination; no more than 3 major grammatical</w:t>
            </w:r>
            <w:r>
              <w:rPr>
                <w:rFonts w:ascii="Tw Cen MT"/>
                <w:b/>
                <w:spacing w:val="-3"/>
                <w:sz w:val="24"/>
              </w:rPr>
              <w:t> </w:t>
            </w:r>
            <w:r>
              <w:rPr>
                <w:rFonts w:ascii="Tw Cen MT"/>
                <w:b/>
                <w:sz w:val="24"/>
              </w:rPr>
              <w:t>errors</w:t>
            </w:r>
            <w:r>
              <w:rPr>
                <w:rFonts w:ascii="Tw Cen MT"/>
                <w:sz w:val="24"/>
              </w:rPr>
            </w:r>
          </w:p>
        </w:tc>
      </w:tr>
      <w:tr>
        <w:trPr>
          <w:trHeight w:val="1574" w:hRule="exact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w Cen MT" w:hAnsi="Tw Cen MT" w:cs="Tw Cen MT" w:eastAsia="Tw Cen MT"/>
                <w:b/>
                <w:bCs/>
                <w:sz w:val="51"/>
                <w:szCs w:val="51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Tw Cen MT" w:hAnsi="Tw Cen MT" w:cs="Tw Cen MT" w:eastAsia="Tw Cen MT"/>
                <w:sz w:val="40"/>
                <w:szCs w:val="40"/>
              </w:rPr>
            </w:pPr>
            <w:r>
              <w:rPr>
                <w:rFonts w:ascii="Tw Cen MT"/>
                <w:w w:val="99"/>
                <w:sz w:val="40"/>
              </w:rPr>
              <w:t>5</w:t>
            </w:r>
            <w:r>
              <w:rPr>
                <w:rFonts w:ascii="Tw Cen MT"/>
                <w:sz w:val="40"/>
              </w:rPr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w Cen MT" w:hAnsi="Tw Cen MT" w:cs="Tw Cen MT" w:eastAsia="Tw Cen MT"/>
                <w:b/>
                <w:bCs/>
                <w:sz w:val="51"/>
                <w:szCs w:val="51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w Cen MT" w:hAnsi="Tw Cen MT" w:cs="Tw Cen MT" w:eastAsia="Tw Cen MT"/>
                <w:sz w:val="40"/>
                <w:szCs w:val="40"/>
              </w:rPr>
            </w:pPr>
            <w:r>
              <w:rPr>
                <w:rFonts w:ascii="Tw Cen MT"/>
                <w:sz w:val="40"/>
              </w:rPr>
              <w:t>B-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w Cen MT" w:hAnsi="Tw Cen MT" w:cs="Tw Cen MT" w:eastAsia="Tw Cen MT"/>
                <w:b/>
                <w:bCs/>
                <w:sz w:val="51"/>
                <w:szCs w:val="51"/>
              </w:rPr>
            </w:pPr>
          </w:p>
          <w:p>
            <w:pPr>
              <w:pStyle w:val="TableParagraph"/>
              <w:spacing w:line="240" w:lineRule="auto"/>
              <w:ind w:left="316" w:right="0"/>
              <w:jc w:val="left"/>
              <w:rPr>
                <w:rFonts w:ascii="Tw Cen MT" w:hAnsi="Tw Cen MT" w:cs="Tw Cen MT" w:eastAsia="Tw Cen MT"/>
                <w:sz w:val="40"/>
                <w:szCs w:val="40"/>
              </w:rPr>
            </w:pPr>
            <w:r>
              <w:rPr>
                <w:rFonts w:ascii="Tw Cen MT"/>
                <w:sz w:val="40"/>
              </w:rPr>
              <w:t>35</w:t>
            </w: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/>
              <w:ind w:left="105" w:right="187"/>
              <w:jc w:val="left"/>
              <w:rPr>
                <w:rFonts w:ascii="Tw Cen MT" w:hAnsi="Tw Cen MT" w:cs="Tw Cen MT" w:eastAsia="Tw Cen MT"/>
                <w:sz w:val="24"/>
                <w:szCs w:val="24"/>
              </w:rPr>
            </w:pPr>
            <w:r>
              <w:rPr>
                <w:rFonts w:ascii="Tw Cen MT" w:hAnsi="Tw Cen MT" w:cs="Tw Cen MT" w:eastAsia="Tw Cen MT"/>
                <w:b/>
                <w:bCs/>
                <w:sz w:val="24"/>
                <w:szCs w:val="24"/>
              </w:rPr>
              <w:t>Thesis is adequate, yet unnecessarily general;</w:t>
            </w:r>
            <w:r>
              <w:rPr>
                <w:rFonts w:ascii="Tw Cen MT" w:hAnsi="Tw Cen MT" w:cs="Tw Cen MT" w:eastAsia="Tw Cen MT"/>
                <w:b/>
                <w:bCs/>
                <w:spacing w:val="-1"/>
                <w:sz w:val="24"/>
                <w:szCs w:val="24"/>
              </w:rPr>
              <w:t> </w:t>
            </w:r>
            <w:r>
              <w:rPr>
                <w:rFonts w:ascii="Tw Cen MT" w:hAnsi="Tw Cen MT" w:cs="Tw Cen MT" w:eastAsia="Tw Cen MT"/>
                <w:b/>
                <w:bCs/>
                <w:sz w:val="24"/>
                <w:szCs w:val="24"/>
              </w:rPr>
              <w:t>predictable</w:t>
            </w:r>
            <w:r>
              <w:rPr>
                <w:rFonts w:ascii="Tw Cen MT" w:hAnsi="Tw Cen MT" w:cs="Tw Cen MT" w:eastAsia="Tw Cen MT"/>
                <w:b/>
                <w:bCs/>
                <w:sz w:val="24"/>
                <w:szCs w:val="24"/>
              </w:rPr>
              <w:t> illustrations; general analysis; a few definite mechanical</w:t>
            </w:r>
            <w:r>
              <w:rPr>
                <w:rFonts w:ascii="Tw Cen MT" w:hAnsi="Tw Cen MT" w:cs="Tw Cen MT" w:eastAsia="Tw Cen MT"/>
                <w:b/>
                <w:bCs/>
                <w:spacing w:val="-2"/>
                <w:sz w:val="24"/>
                <w:szCs w:val="24"/>
              </w:rPr>
              <w:t> </w:t>
            </w:r>
            <w:r>
              <w:rPr>
                <w:rFonts w:ascii="Tw Cen MT" w:hAnsi="Tw Cen MT" w:cs="Tw Cen MT" w:eastAsia="Tw Cen MT"/>
                <w:b/>
                <w:bCs/>
                <w:sz w:val="24"/>
                <w:szCs w:val="24"/>
              </w:rPr>
              <w:t>flaws;</w:t>
            </w:r>
            <w:r>
              <w:rPr>
                <w:rFonts w:ascii="Tw Cen MT" w:hAnsi="Tw Cen MT" w:cs="Tw Cen MT" w:eastAsia="Tw Cen MT"/>
                <w:b/>
                <w:bCs/>
                <w:w w:val="99"/>
                <w:sz w:val="24"/>
                <w:szCs w:val="24"/>
              </w:rPr>
              <w:t> </w:t>
            </w:r>
            <w:r>
              <w:rPr>
                <w:rFonts w:ascii="Tw Cen MT" w:hAnsi="Tw Cen MT" w:cs="Tw Cen MT" w:eastAsia="Tw Cen MT"/>
                <w:b/>
                <w:bCs/>
                <w:sz w:val="24"/>
                <w:szCs w:val="24"/>
              </w:rPr>
              <w:t>intelligent observations and conclusions; contains minor errors</w:t>
            </w:r>
            <w:r>
              <w:rPr>
                <w:rFonts w:ascii="Tw Cen MT" w:hAnsi="Tw Cen MT" w:cs="Tw Cen MT" w:eastAsia="Tw Cen MT"/>
                <w:b/>
                <w:bCs/>
                <w:spacing w:val="-4"/>
                <w:sz w:val="24"/>
                <w:szCs w:val="24"/>
              </w:rPr>
              <w:t> </w:t>
            </w:r>
            <w:r>
              <w:rPr>
                <w:rFonts w:ascii="Tw Cen MT" w:hAnsi="Tw Cen MT" w:cs="Tw Cen MT" w:eastAsia="Tw Cen MT"/>
                <w:b/>
                <w:bCs/>
                <w:sz w:val="24"/>
                <w:szCs w:val="24"/>
              </w:rPr>
              <w:t>in</w:t>
            </w:r>
            <w:r>
              <w:rPr>
                <w:rFonts w:ascii="Tw Cen MT" w:hAnsi="Tw Cen MT" w:cs="Tw Cen MT" w:eastAsia="Tw Cen MT"/>
                <w:b/>
                <w:bCs/>
                <w:w w:val="99"/>
                <w:sz w:val="24"/>
                <w:szCs w:val="24"/>
              </w:rPr>
              <w:t> </w:t>
            </w:r>
            <w:r>
              <w:rPr>
                <w:rFonts w:ascii="Tw Cen MT" w:hAnsi="Tw Cen MT" w:cs="Tw Cen MT" w:eastAsia="Tw Cen MT"/>
                <w:b/>
                <w:bCs/>
                <w:sz w:val="24"/>
                <w:szCs w:val="24"/>
              </w:rPr>
              <w:t>comprehension of work (mistaken character or place names,</w:t>
            </w:r>
            <w:r>
              <w:rPr>
                <w:rFonts w:ascii="Tw Cen MT" w:hAnsi="Tw Cen MT" w:cs="Tw Cen MT" w:eastAsia="Tw Cen MT"/>
                <w:b/>
                <w:bCs/>
                <w:spacing w:val="-2"/>
                <w:sz w:val="24"/>
                <w:szCs w:val="24"/>
              </w:rPr>
              <w:t> </w:t>
            </w:r>
            <w:r>
              <w:rPr>
                <w:rFonts w:ascii="Tw Cen MT" w:hAnsi="Tw Cen MT" w:cs="Tw Cen MT" w:eastAsia="Tw Cen MT"/>
                <w:b/>
                <w:bCs/>
                <w:sz w:val="24"/>
                <w:szCs w:val="24"/>
              </w:rPr>
              <w:t>etc.);</w:t>
            </w:r>
            <w:r>
              <w:rPr>
                <w:rFonts w:ascii="Tw Cen MT" w:hAnsi="Tw Cen MT" w:cs="Tw Cen MT" w:eastAsia="Tw Cen MT"/>
                <w:b/>
                <w:bCs/>
                <w:w w:val="99"/>
                <w:sz w:val="24"/>
                <w:szCs w:val="24"/>
              </w:rPr>
              <w:t> </w:t>
            </w:r>
            <w:r>
              <w:rPr>
                <w:rFonts w:ascii="Tw Cen MT" w:hAnsi="Tw Cen MT" w:cs="Tw Cen MT" w:eastAsia="Tw Cen MT"/>
                <w:b/>
                <w:bCs/>
                <w:sz w:val="24"/>
                <w:szCs w:val="24"/>
              </w:rPr>
              <w:t>no more than 3 major grammatical errors; use of 2</w:t>
            </w:r>
            <w:r>
              <w:rPr>
                <w:rFonts w:ascii="Tw Cen MT" w:hAnsi="Tw Cen MT" w:cs="Tw Cen MT" w:eastAsia="Tw Cen MT"/>
                <w:b/>
                <w:bCs/>
                <w:position w:val="6"/>
                <w:sz w:val="16"/>
                <w:szCs w:val="16"/>
              </w:rPr>
              <w:t>nd </w:t>
            </w:r>
            <w:r>
              <w:rPr>
                <w:rFonts w:ascii="Tw Cen MT" w:hAnsi="Tw Cen MT" w:cs="Tw Cen MT" w:eastAsia="Tw Cen MT"/>
                <w:b/>
                <w:bCs/>
                <w:sz w:val="24"/>
                <w:szCs w:val="24"/>
              </w:rPr>
              <w:t>person or</w:t>
            </w:r>
            <w:r>
              <w:rPr>
                <w:rFonts w:ascii="Tw Cen MT" w:hAnsi="Tw Cen MT" w:cs="Tw Cen MT" w:eastAsia="Tw Cen MT"/>
                <w:b/>
                <w:bCs/>
                <w:spacing w:val="14"/>
                <w:sz w:val="24"/>
                <w:szCs w:val="24"/>
              </w:rPr>
              <w:t> </w:t>
            </w:r>
            <w:r>
              <w:rPr>
                <w:rFonts w:ascii="Tw Cen MT" w:hAnsi="Tw Cen MT" w:cs="Tw Cen MT" w:eastAsia="Tw Cen MT"/>
                <w:b/>
                <w:bCs/>
                <w:sz w:val="24"/>
                <w:szCs w:val="24"/>
              </w:rPr>
              <w:t>1</w:t>
            </w:r>
            <w:r>
              <w:rPr>
                <w:rFonts w:ascii="Tw Cen MT" w:hAnsi="Tw Cen MT" w:cs="Tw Cen MT" w:eastAsia="Tw Cen MT"/>
                <w:b/>
                <w:bCs/>
                <w:position w:val="6"/>
                <w:sz w:val="16"/>
                <w:szCs w:val="16"/>
              </w:rPr>
              <w:t>st</w:t>
            </w:r>
            <w:r>
              <w:rPr>
                <w:rFonts w:ascii="Tw Cen MT" w:hAnsi="Tw Cen MT" w:cs="Tw Cen MT" w:eastAsia="Tw Cen MT"/>
                <w:b/>
                <w:bCs/>
                <w:w w:val="98"/>
                <w:position w:val="6"/>
                <w:sz w:val="16"/>
                <w:szCs w:val="16"/>
              </w:rPr>
              <w:t> </w:t>
            </w:r>
            <w:r>
              <w:rPr>
                <w:rFonts w:ascii="Tw Cen MT" w:hAnsi="Tw Cen MT" w:cs="Tw Cen MT" w:eastAsia="Tw Cen MT"/>
                <w:b/>
                <w:bCs/>
                <w:sz w:val="24"/>
                <w:szCs w:val="24"/>
              </w:rPr>
              <w:t>person – one</w:t>
            </w:r>
            <w:r>
              <w:rPr>
                <w:rFonts w:ascii="Tw Cen MT" w:hAnsi="Tw Cen MT" w:cs="Tw Cen MT" w:eastAsia="Tw Cen MT"/>
                <w:b/>
                <w:bCs/>
                <w:spacing w:val="-1"/>
                <w:sz w:val="24"/>
                <w:szCs w:val="24"/>
              </w:rPr>
              <w:t> </w:t>
            </w:r>
            <w:r>
              <w:rPr>
                <w:rFonts w:ascii="Tw Cen MT" w:hAnsi="Tw Cen MT" w:cs="Tw Cen MT" w:eastAsia="Tw Cen MT"/>
                <w:b/>
                <w:bCs/>
                <w:sz w:val="24"/>
                <w:szCs w:val="24"/>
              </w:rPr>
              <w:t>instance</w:t>
            </w:r>
            <w:r>
              <w:rPr>
                <w:rFonts w:ascii="Tw Cen MT" w:hAnsi="Tw Cen MT" w:cs="Tw Cen MT" w:eastAsia="Tw Cen MT"/>
                <w:sz w:val="24"/>
                <w:szCs w:val="24"/>
              </w:rPr>
            </w:r>
          </w:p>
        </w:tc>
      </w:tr>
      <w:tr>
        <w:trPr>
          <w:trHeight w:val="1320" w:hRule="exact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w Cen MT" w:hAnsi="Tw Cen MT" w:cs="Tw Cen MT" w:eastAsia="Tw Cen MT"/>
                <w:b/>
                <w:bCs/>
                <w:sz w:val="39"/>
                <w:szCs w:val="39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Tw Cen MT" w:hAnsi="Tw Cen MT" w:cs="Tw Cen MT" w:eastAsia="Tw Cen MT"/>
                <w:sz w:val="40"/>
                <w:szCs w:val="40"/>
              </w:rPr>
            </w:pPr>
            <w:r>
              <w:rPr>
                <w:rFonts w:ascii="Tw Cen MT"/>
                <w:w w:val="99"/>
                <w:sz w:val="40"/>
              </w:rPr>
              <w:t>4</w:t>
            </w:r>
            <w:r>
              <w:rPr>
                <w:rFonts w:ascii="Tw Cen MT"/>
                <w:sz w:val="40"/>
              </w:rPr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w Cen MT" w:hAnsi="Tw Cen MT" w:cs="Tw Cen MT" w:eastAsia="Tw Cen MT"/>
                <w:b/>
                <w:bCs/>
                <w:sz w:val="39"/>
                <w:szCs w:val="39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w Cen MT" w:hAnsi="Tw Cen MT" w:cs="Tw Cen MT" w:eastAsia="Tw Cen MT"/>
                <w:sz w:val="40"/>
                <w:szCs w:val="40"/>
              </w:rPr>
            </w:pPr>
            <w:r>
              <w:rPr>
                <w:rFonts w:ascii="Tw Cen MT"/>
                <w:w w:val="99"/>
                <w:sz w:val="40"/>
              </w:rPr>
              <w:t>C</w:t>
            </w:r>
            <w:r>
              <w:rPr>
                <w:rFonts w:ascii="Tw Cen MT"/>
                <w:sz w:val="40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w Cen MT" w:hAnsi="Tw Cen MT" w:cs="Tw Cen MT" w:eastAsia="Tw Cen MT"/>
                <w:b/>
                <w:bCs/>
                <w:sz w:val="39"/>
                <w:szCs w:val="39"/>
              </w:rPr>
            </w:pPr>
          </w:p>
          <w:p>
            <w:pPr>
              <w:pStyle w:val="TableParagraph"/>
              <w:spacing w:line="240" w:lineRule="auto"/>
              <w:ind w:left="316" w:right="0"/>
              <w:jc w:val="left"/>
              <w:rPr>
                <w:rFonts w:ascii="Tw Cen MT" w:hAnsi="Tw Cen MT" w:cs="Tw Cen MT" w:eastAsia="Tw Cen MT"/>
                <w:sz w:val="40"/>
                <w:szCs w:val="40"/>
              </w:rPr>
            </w:pPr>
            <w:r>
              <w:rPr>
                <w:rFonts w:ascii="Tw Cen MT"/>
                <w:sz w:val="40"/>
              </w:rPr>
              <w:t>34</w:t>
            </w: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left="105" w:right="137"/>
              <w:jc w:val="left"/>
              <w:rPr>
                <w:rFonts w:ascii="Tw Cen MT" w:hAnsi="Tw Cen MT" w:cs="Tw Cen MT" w:eastAsia="Tw Cen MT"/>
                <w:sz w:val="24"/>
                <w:szCs w:val="24"/>
              </w:rPr>
            </w:pPr>
            <w:r>
              <w:rPr>
                <w:rFonts w:ascii="Tw Cen MT" w:hAnsi="Tw Cen MT" w:cs="Tw Cen MT" w:eastAsia="Tw Cen MT"/>
                <w:b/>
                <w:bCs/>
                <w:sz w:val="24"/>
                <w:szCs w:val="24"/>
              </w:rPr>
              <w:t>The thesis is too large or vague; some illustrations, but</w:t>
            </w:r>
            <w:r>
              <w:rPr>
                <w:rFonts w:ascii="Tw Cen MT" w:hAnsi="Tw Cen MT" w:cs="Tw Cen MT" w:eastAsia="Tw Cen MT"/>
                <w:b/>
                <w:bCs/>
                <w:spacing w:val="-2"/>
                <w:sz w:val="24"/>
                <w:szCs w:val="24"/>
              </w:rPr>
              <w:t> </w:t>
            </w:r>
            <w:r>
              <w:rPr>
                <w:rFonts w:ascii="Tw Cen MT" w:hAnsi="Tw Cen MT" w:cs="Tw Cen MT" w:eastAsia="Tw Cen MT"/>
                <w:b/>
                <w:bCs/>
                <w:sz w:val="24"/>
                <w:szCs w:val="24"/>
              </w:rPr>
              <w:t>surface</w:t>
            </w:r>
            <w:r>
              <w:rPr>
                <w:rFonts w:ascii="Tw Cen MT" w:hAnsi="Tw Cen MT" w:cs="Tw Cen MT" w:eastAsia="Tw Cen MT"/>
                <w:b/>
                <w:bCs/>
                <w:sz w:val="24"/>
                <w:szCs w:val="24"/>
              </w:rPr>
              <w:t> analysis; definite mechanical flaws or carelessness; the</w:t>
            </w:r>
            <w:r>
              <w:rPr>
                <w:rFonts w:ascii="Tw Cen MT" w:hAnsi="Tw Cen MT" w:cs="Tw Cen MT" w:eastAsia="Tw Cen MT"/>
                <w:b/>
                <w:bCs/>
                <w:spacing w:val="-2"/>
                <w:sz w:val="24"/>
                <w:szCs w:val="24"/>
              </w:rPr>
              <w:t> </w:t>
            </w:r>
            <w:r>
              <w:rPr>
                <w:rFonts w:ascii="Tw Cen MT" w:hAnsi="Tw Cen MT" w:cs="Tw Cen MT" w:eastAsia="Tw Cen MT"/>
                <w:b/>
                <w:bCs/>
                <w:sz w:val="24"/>
                <w:szCs w:val="24"/>
              </w:rPr>
              <w:t>writing</w:t>
            </w:r>
            <w:r>
              <w:rPr>
                <w:rFonts w:ascii="Tw Cen MT" w:hAnsi="Tw Cen MT" w:cs="Tw Cen MT" w:eastAsia="Tw Cen MT"/>
                <w:b/>
                <w:bCs/>
                <w:w w:val="99"/>
                <w:sz w:val="24"/>
                <w:szCs w:val="24"/>
              </w:rPr>
              <w:t> </w:t>
            </w:r>
            <w:r>
              <w:rPr>
                <w:rFonts w:ascii="Tw Cen MT" w:hAnsi="Tw Cen MT" w:cs="Tw Cen MT" w:eastAsia="Tw Cen MT"/>
                <w:b/>
                <w:bCs/>
                <w:sz w:val="24"/>
                <w:szCs w:val="24"/>
              </w:rPr>
              <w:t>has “moments” when it’s an essay as opposed to a plot</w:t>
            </w:r>
            <w:r>
              <w:rPr>
                <w:rFonts w:ascii="Tw Cen MT" w:hAnsi="Tw Cen MT" w:cs="Tw Cen MT" w:eastAsia="Tw Cen MT"/>
                <w:b/>
                <w:bCs/>
                <w:spacing w:val="-3"/>
                <w:sz w:val="24"/>
                <w:szCs w:val="24"/>
              </w:rPr>
              <w:t> </w:t>
            </w:r>
            <w:r>
              <w:rPr>
                <w:rFonts w:ascii="Tw Cen MT" w:hAnsi="Tw Cen MT" w:cs="Tw Cen MT" w:eastAsia="Tw Cen MT"/>
                <w:b/>
                <w:bCs/>
                <w:sz w:val="24"/>
                <w:szCs w:val="24"/>
              </w:rPr>
              <w:t>summary</w:t>
            </w:r>
            <w:r>
              <w:rPr>
                <w:rFonts w:ascii="Tw Cen MT" w:hAnsi="Tw Cen MT" w:cs="Tw Cen MT" w:eastAsia="Tw Cen MT"/>
                <w:b/>
                <w:bCs/>
                <w:w w:val="99"/>
                <w:sz w:val="24"/>
                <w:szCs w:val="24"/>
              </w:rPr>
              <w:t> </w:t>
            </w:r>
            <w:r>
              <w:rPr>
                <w:rFonts w:ascii="Tw Cen MT" w:hAnsi="Tw Cen MT" w:cs="Tw Cen MT" w:eastAsia="Tw Cen MT"/>
                <w:b/>
                <w:bCs/>
                <w:sz w:val="24"/>
                <w:szCs w:val="24"/>
              </w:rPr>
              <w:t>or other form; shows major problems with comprehension</w:t>
            </w:r>
            <w:r>
              <w:rPr>
                <w:rFonts w:ascii="Tw Cen MT" w:hAnsi="Tw Cen MT" w:cs="Tw Cen MT" w:eastAsia="Tw Cen MT"/>
                <w:b/>
                <w:bCs/>
                <w:spacing w:val="-2"/>
                <w:sz w:val="24"/>
                <w:szCs w:val="24"/>
              </w:rPr>
              <w:t> </w:t>
            </w:r>
            <w:r>
              <w:rPr>
                <w:rFonts w:ascii="Tw Cen MT" w:hAnsi="Tw Cen MT" w:cs="Tw Cen MT" w:eastAsia="Tw Cen MT"/>
                <w:b/>
                <w:bCs/>
                <w:sz w:val="24"/>
                <w:szCs w:val="24"/>
              </w:rPr>
              <w:t>of</w:t>
            </w:r>
            <w:r>
              <w:rPr>
                <w:rFonts w:ascii="Tw Cen MT" w:hAnsi="Tw Cen MT" w:cs="Tw Cen MT" w:eastAsia="Tw Cen MT"/>
                <w:b/>
                <w:bCs/>
                <w:w w:val="99"/>
                <w:sz w:val="24"/>
                <w:szCs w:val="24"/>
              </w:rPr>
              <w:t> </w:t>
            </w:r>
            <w:r>
              <w:rPr>
                <w:rFonts w:ascii="Tw Cen MT" w:hAnsi="Tw Cen MT" w:cs="Tw Cen MT" w:eastAsia="Tw Cen MT"/>
                <w:b/>
                <w:bCs/>
                <w:sz w:val="24"/>
                <w:szCs w:val="24"/>
              </w:rPr>
              <w:t>work; no more than 4 major grammatical</w:t>
            </w:r>
            <w:r>
              <w:rPr>
                <w:rFonts w:ascii="Tw Cen MT" w:hAnsi="Tw Cen MT" w:cs="Tw Cen MT" w:eastAsia="Tw Cen MT"/>
                <w:b/>
                <w:bCs/>
                <w:spacing w:val="-3"/>
                <w:sz w:val="24"/>
                <w:szCs w:val="24"/>
              </w:rPr>
              <w:t> </w:t>
            </w:r>
            <w:r>
              <w:rPr>
                <w:rFonts w:ascii="Tw Cen MT" w:hAnsi="Tw Cen MT" w:cs="Tw Cen MT" w:eastAsia="Tw Cen MT"/>
                <w:b/>
                <w:bCs/>
                <w:sz w:val="24"/>
                <w:szCs w:val="24"/>
              </w:rPr>
              <w:t>errors</w:t>
            </w:r>
            <w:r>
              <w:rPr>
                <w:rFonts w:ascii="Tw Cen MT" w:hAnsi="Tw Cen MT" w:cs="Tw Cen MT" w:eastAsia="Tw Cen MT"/>
                <w:sz w:val="24"/>
                <w:szCs w:val="24"/>
              </w:rPr>
            </w:r>
          </w:p>
        </w:tc>
      </w:tr>
      <w:tr>
        <w:trPr>
          <w:trHeight w:val="1315" w:hRule="exact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w Cen MT" w:hAnsi="Tw Cen MT" w:cs="Tw Cen MT" w:eastAsia="Tw Cen MT"/>
                <w:b/>
                <w:bCs/>
                <w:sz w:val="39"/>
                <w:szCs w:val="39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Tw Cen MT" w:hAnsi="Tw Cen MT" w:cs="Tw Cen MT" w:eastAsia="Tw Cen MT"/>
                <w:sz w:val="40"/>
                <w:szCs w:val="40"/>
              </w:rPr>
            </w:pPr>
            <w:r>
              <w:rPr>
                <w:rFonts w:ascii="Tw Cen MT"/>
                <w:w w:val="99"/>
                <w:sz w:val="40"/>
              </w:rPr>
              <w:t>3</w:t>
            </w:r>
            <w:r>
              <w:rPr>
                <w:rFonts w:ascii="Tw Cen MT"/>
                <w:sz w:val="40"/>
              </w:rPr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w Cen MT" w:hAnsi="Tw Cen MT" w:cs="Tw Cen MT" w:eastAsia="Tw Cen MT"/>
                <w:b/>
                <w:bCs/>
                <w:sz w:val="39"/>
                <w:szCs w:val="39"/>
              </w:rPr>
            </w:pPr>
          </w:p>
          <w:p>
            <w:pPr>
              <w:pStyle w:val="TableParagraph"/>
              <w:spacing w:line="240" w:lineRule="auto"/>
              <w:ind w:left="360" w:right="0"/>
              <w:jc w:val="left"/>
              <w:rPr>
                <w:rFonts w:ascii="Tw Cen MT" w:hAnsi="Tw Cen MT" w:cs="Tw Cen MT" w:eastAsia="Tw Cen MT"/>
                <w:sz w:val="40"/>
                <w:szCs w:val="40"/>
              </w:rPr>
            </w:pPr>
            <w:r>
              <w:rPr>
                <w:rFonts w:ascii="Tw Cen MT"/>
                <w:sz w:val="40"/>
              </w:rPr>
              <w:t>C-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w Cen MT" w:hAnsi="Tw Cen MT" w:cs="Tw Cen MT" w:eastAsia="Tw Cen MT"/>
                <w:b/>
                <w:bCs/>
                <w:sz w:val="39"/>
                <w:szCs w:val="39"/>
              </w:rPr>
            </w:pPr>
          </w:p>
          <w:p>
            <w:pPr>
              <w:pStyle w:val="TableParagraph"/>
              <w:spacing w:line="240" w:lineRule="auto"/>
              <w:ind w:left="316" w:right="0"/>
              <w:jc w:val="left"/>
              <w:rPr>
                <w:rFonts w:ascii="Tw Cen MT" w:hAnsi="Tw Cen MT" w:cs="Tw Cen MT" w:eastAsia="Tw Cen MT"/>
                <w:sz w:val="40"/>
                <w:szCs w:val="40"/>
              </w:rPr>
            </w:pPr>
            <w:r>
              <w:rPr>
                <w:rFonts w:ascii="Tw Cen MT"/>
                <w:sz w:val="40"/>
              </w:rPr>
              <w:t>33</w:t>
            </w: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/>
              <w:ind w:left="105" w:right="146"/>
              <w:jc w:val="left"/>
              <w:rPr>
                <w:rFonts w:ascii="Tw Cen MT" w:hAnsi="Tw Cen MT" w:cs="Tw Cen MT" w:eastAsia="Tw Cen MT"/>
                <w:sz w:val="24"/>
                <w:szCs w:val="24"/>
              </w:rPr>
            </w:pPr>
            <w:r>
              <w:rPr>
                <w:rFonts w:ascii="Tw Cen MT" w:hAnsi="Tw Cen MT" w:cs="Tw Cen MT" w:eastAsia="Tw Cen MT"/>
                <w:b/>
                <w:bCs/>
                <w:sz w:val="24"/>
                <w:szCs w:val="24"/>
              </w:rPr>
              <w:t>An adequate report; the thesis is much too large or vague;</w:t>
            </w:r>
            <w:r>
              <w:rPr>
                <w:rFonts w:ascii="Tw Cen MT" w:hAnsi="Tw Cen MT" w:cs="Tw Cen MT" w:eastAsia="Tw Cen MT"/>
                <w:b/>
                <w:bCs/>
                <w:spacing w:val="-2"/>
                <w:sz w:val="24"/>
                <w:szCs w:val="24"/>
              </w:rPr>
              <w:t> </w:t>
            </w:r>
            <w:r>
              <w:rPr>
                <w:rFonts w:ascii="Tw Cen MT" w:hAnsi="Tw Cen MT" w:cs="Tw Cen MT" w:eastAsia="Tw Cen MT"/>
                <w:b/>
                <w:bCs/>
                <w:sz w:val="24"/>
                <w:szCs w:val="24"/>
              </w:rPr>
              <w:t>an</w:t>
            </w:r>
            <w:r>
              <w:rPr>
                <w:rFonts w:ascii="Tw Cen MT" w:hAnsi="Tw Cen MT" w:cs="Tw Cen MT" w:eastAsia="Tw Cen MT"/>
                <w:b/>
                <w:bCs/>
                <w:w w:val="99"/>
                <w:sz w:val="24"/>
                <w:szCs w:val="24"/>
              </w:rPr>
              <w:t> </w:t>
            </w:r>
            <w:r>
              <w:rPr>
                <w:rFonts w:ascii="Tw Cen MT" w:hAnsi="Tw Cen MT" w:cs="Tw Cen MT" w:eastAsia="Tw Cen MT"/>
                <w:b/>
                <w:bCs/>
                <w:sz w:val="24"/>
                <w:szCs w:val="24"/>
              </w:rPr>
              <w:t>intelligent summary; few illustrations; punctuation flaws;</w:t>
            </w:r>
            <w:r>
              <w:rPr>
                <w:rFonts w:ascii="Tw Cen MT" w:hAnsi="Tw Cen MT" w:cs="Tw Cen MT" w:eastAsia="Tw Cen MT"/>
                <w:b/>
                <w:bCs/>
                <w:spacing w:val="-2"/>
                <w:sz w:val="24"/>
                <w:szCs w:val="24"/>
              </w:rPr>
              <w:t> </w:t>
            </w:r>
            <w:r>
              <w:rPr>
                <w:rFonts w:ascii="Tw Cen MT" w:hAnsi="Tw Cen MT" w:cs="Tw Cen MT" w:eastAsia="Tw Cen MT"/>
                <w:b/>
                <w:bCs/>
                <w:sz w:val="24"/>
                <w:szCs w:val="24"/>
              </w:rPr>
              <w:t>might</w:t>
            </w:r>
            <w:r>
              <w:rPr>
                <w:rFonts w:ascii="Tw Cen MT" w:hAnsi="Tw Cen MT" w:cs="Tw Cen MT" w:eastAsia="Tw Cen MT"/>
                <w:b/>
                <w:bCs/>
                <w:w w:val="99"/>
                <w:sz w:val="24"/>
                <w:szCs w:val="24"/>
              </w:rPr>
              <w:t> </w:t>
            </w:r>
            <w:r>
              <w:rPr>
                <w:rFonts w:ascii="Tw Cen MT" w:hAnsi="Tw Cen MT" w:cs="Tw Cen MT" w:eastAsia="Tw Cen MT"/>
                <w:b/>
                <w:bCs/>
                <w:sz w:val="24"/>
                <w:szCs w:val="24"/>
              </w:rPr>
              <w:t>reflect a simple lack of effort or hurried, last-minute preparation;</w:t>
            </w:r>
            <w:r>
              <w:rPr>
                <w:rFonts w:ascii="Tw Cen MT" w:hAnsi="Tw Cen MT" w:cs="Tw Cen MT" w:eastAsia="Tw Cen MT"/>
                <w:b/>
                <w:bCs/>
                <w:spacing w:val="-4"/>
                <w:sz w:val="24"/>
                <w:szCs w:val="24"/>
              </w:rPr>
              <w:t> </w:t>
            </w:r>
            <w:r>
              <w:rPr>
                <w:rFonts w:ascii="Tw Cen MT" w:hAnsi="Tw Cen MT" w:cs="Tw Cen MT" w:eastAsia="Tw Cen MT"/>
                <w:b/>
                <w:bCs/>
                <w:sz w:val="24"/>
                <w:szCs w:val="24"/>
              </w:rPr>
              <w:t>4</w:t>
            </w:r>
            <w:r>
              <w:rPr>
                <w:rFonts w:ascii="Tw Cen MT" w:hAnsi="Tw Cen MT" w:cs="Tw Cen MT" w:eastAsia="Tw Cen MT"/>
                <w:b/>
                <w:bCs/>
                <w:w w:val="99"/>
                <w:sz w:val="24"/>
                <w:szCs w:val="24"/>
              </w:rPr>
              <w:t> </w:t>
            </w:r>
            <w:r>
              <w:rPr>
                <w:rFonts w:ascii="Tw Cen MT" w:hAnsi="Tw Cen MT" w:cs="Tw Cen MT" w:eastAsia="Tw Cen MT"/>
                <w:b/>
                <w:bCs/>
                <w:sz w:val="24"/>
                <w:szCs w:val="24"/>
              </w:rPr>
              <w:t>or more instances of major grammatical errors; use of 1</w:t>
            </w:r>
            <w:r>
              <w:rPr>
                <w:rFonts w:ascii="Tw Cen MT" w:hAnsi="Tw Cen MT" w:cs="Tw Cen MT" w:eastAsia="Tw Cen MT"/>
                <w:b/>
                <w:bCs/>
                <w:position w:val="6"/>
                <w:sz w:val="16"/>
                <w:szCs w:val="16"/>
              </w:rPr>
              <w:t>st </w:t>
            </w:r>
            <w:r>
              <w:rPr>
                <w:rFonts w:ascii="Tw Cen MT" w:hAnsi="Tw Cen MT" w:cs="Tw Cen MT" w:eastAsia="Tw Cen MT"/>
                <w:b/>
                <w:bCs/>
                <w:sz w:val="24"/>
                <w:szCs w:val="24"/>
              </w:rPr>
              <w:t>or</w:t>
            </w:r>
            <w:r>
              <w:rPr>
                <w:rFonts w:ascii="Tw Cen MT" w:hAnsi="Tw Cen MT" w:cs="Tw Cen MT" w:eastAsia="Tw Cen MT"/>
                <w:b/>
                <w:bCs/>
                <w:spacing w:val="17"/>
                <w:sz w:val="24"/>
                <w:szCs w:val="24"/>
              </w:rPr>
              <w:t> </w:t>
            </w:r>
            <w:r>
              <w:rPr>
                <w:rFonts w:ascii="Tw Cen MT" w:hAnsi="Tw Cen MT" w:cs="Tw Cen MT" w:eastAsia="Tw Cen MT"/>
                <w:b/>
                <w:bCs/>
                <w:sz w:val="24"/>
                <w:szCs w:val="24"/>
              </w:rPr>
              <w:t>2</w:t>
            </w:r>
            <w:r>
              <w:rPr>
                <w:rFonts w:ascii="Tw Cen MT" w:hAnsi="Tw Cen MT" w:cs="Tw Cen MT" w:eastAsia="Tw Cen MT"/>
                <w:b/>
                <w:bCs/>
                <w:position w:val="6"/>
                <w:sz w:val="16"/>
                <w:szCs w:val="16"/>
              </w:rPr>
              <w:t>nd</w:t>
            </w:r>
            <w:r>
              <w:rPr>
                <w:rFonts w:ascii="Tw Cen MT" w:hAnsi="Tw Cen MT" w:cs="Tw Cen MT" w:eastAsia="Tw Cen MT"/>
                <w:b/>
                <w:bCs/>
                <w:w w:val="98"/>
                <w:position w:val="6"/>
                <w:sz w:val="16"/>
                <w:szCs w:val="16"/>
              </w:rPr>
              <w:t> </w:t>
            </w:r>
            <w:r>
              <w:rPr>
                <w:rFonts w:ascii="Tw Cen MT" w:hAnsi="Tw Cen MT" w:cs="Tw Cen MT" w:eastAsia="Tw Cen MT"/>
                <w:b/>
                <w:bCs/>
                <w:sz w:val="24"/>
                <w:szCs w:val="24"/>
              </w:rPr>
              <w:t>person – more than one</w:t>
            </w:r>
            <w:r>
              <w:rPr>
                <w:rFonts w:ascii="Tw Cen MT" w:hAnsi="Tw Cen MT" w:cs="Tw Cen MT" w:eastAsia="Tw Cen MT"/>
                <w:b/>
                <w:bCs/>
                <w:spacing w:val="-1"/>
                <w:sz w:val="24"/>
                <w:szCs w:val="24"/>
              </w:rPr>
              <w:t> </w:t>
            </w:r>
            <w:r>
              <w:rPr>
                <w:rFonts w:ascii="Tw Cen MT" w:hAnsi="Tw Cen MT" w:cs="Tw Cen MT" w:eastAsia="Tw Cen MT"/>
                <w:b/>
                <w:bCs/>
                <w:sz w:val="24"/>
                <w:szCs w:val="24"/>
              </w:rPr>
              <w:t>instance</w:t>
            </w:r>
            <w:r>
              <w:rPr>
                <w:rFonts w:ascii="Tw Cen MT" w:hAnsi="Tw Cen MT" w:cs="Tw Cen MT" w:eastAsia="Tw Cen MT"/>
                <w:sz w:val="24"/>
                <w:szCs w:val="24"/>
              </w:rPr>
            </w:r>
          </w:p>
        </w:tc>
      </w:tr>
      <w:tr>
        <w:trPr>
          <w:trHeight w:val="1315" w:hRule="exact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w Cen MT" w:hAnsi="Tw Cen MT" w:cs="Tw Cen MT" w:eastAsia="Tw Cen MT"/>
                <w:b/>
                <w:bCs/>
                <w:sz w:val="39"/>
                <w:szCs w:val="39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Tw Cen MT" w:hAnsi="Tw Cen MT" w:cs="Tw Cen MT" w:eastAsia="Tw Cen MT"/>
                <w:sz w:val="40"/>
                <w:szCs w:val="40"/>
              </w:rPr>
            </w:pPr>
            <w:r>
              <w:rPr>
                <w:rFonts w:ascii="Tw Cen MT"/>
                <w:w w:val="99"/>
                <w:sz w:val="40"/>
              </w:rPr>
              <w:t>2</w:t>
            </w:r>
            <w:r>
              <w:rPr>
                <w:rFonts w:ascii="Tw Cen MT"/>
                <w:sz w:val="40"/>
              </w:rPr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w Cen MT" w:hAnsi="Tw Cen MT" w:cs="Tw Cen MT" w:eastAsia="Tw Cen MT"/>
                <w:b/>
                <w:bCs/>
                <w:sz w:val="39"/>
                <w:szCs w:val="39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w Cen MT" w:hAnsi="Tw Cen MT" w:cs="Tw Cen MT" w:eastAsia="Tw Cen MT"/>
                <w:sz w:val="40"/>
                <w:szCs w:val="40"/>
              </w:rPr>
            </w:pPr>
            <w:r>
              <w:rPr>
                <w:rFonts w:ascii="Tw Cen MT"/>
                <w:w w:val="99"/>
                <w:sz w:val="40"/>
              </w:rPr>
              <w:t>D</w:t>
            </w:r>
            <w:r>
              <w:rPr>
                <w:rFonts w:ascii="Tw Cen MT"/>
                <w:sz w:val="40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w Cen MT" w:hAnsi="Tw Cen MT" w:cs="Tw Cen MT" w:eastAsia="Tw Cen MT"/>
                <w:b/>
                <w:bCs/>
                <w:sz w:val="39"/>
                <w:szCs w:val="39"/>
              </w:rPr>
            </w:pPr>
          </w:p>
          <w:p>
            <w:pPr>
              <w:pStyle w:val="TableParagraph"/>
              <w:spacing w:line="240" w:lineRule="auto"/>
              <w:ind w:left="316" w:right="0"/>
              <w:jc w:val="left"/>
              <w:rPr>
                <w:rFonts w:ascii="Tw Cen MT" w:hAnsi="Tw Cen MT" w:cs="Tw Cen MT" w:eastAsia="Tw Cen MT"/>
                <w:sz w:val="40"/>
                <w:szCs w:val="40"/>
              </w:rPr>
            </w:pPr>
            <w:r>
              <w:rPr>
                <w:rFonts w:ascii="Tw Cen MT"/>
                <w:sz w:val="40"/>
              </w:rPr>
              <w:t>32</w:t>
            </w: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left="105" w:right="154"/>
              <w:jc w:val="left"/>
              <w:rPr>
                <w:rFonts w:ascii="Tw Cen MT" w:hAnsi="Tw Cen MT" w:cs="Tw Cen MT" w:eastAsia="Tw Cen MT"/>
                <w:sz w:val="24"/>
                <w:szCs w:val="24"/>
              </w:rPr>
            </w:pPr>
            <w:r>
              <w:rPr>
                <w:rFonts w:ascii="Tw Cen MT"/>
                <w:b/>
                <w:sz w:val="24"/>
              </w:rPr>
              <w:t>The thesis, if it exists, is hiding; it is up to the reader to find</w:t>
            </w:r>
            <w:r>
              <w:rPr>
                <w:rFonts w:ascii="Tw Cen MT"/>
                <w:b/>
                <w:spacing w:val="-2"/>
                <w:sz w:val="24"/>
              </w:rPr>
              <w:t> </w:t>
            </w:r>
            <w:r>
              <w:rPr>
                <w:rFonts w:ascii="Tw Cen MT"/>
                <w:b/>
                <w:sz w:val="24"/>
              </w:rPr>
              <w:t>it;</w:t>
            </w:r>
            <w:r>
              <w:rPr>
                <w:rFonts w:ascii="Tw Cen MT"/>
                <w:b/>
                <w:w w:val="99"/>
                <w:sz w:val="24"/>
              </w:rPr>
              <w:t> </w:t>
            </w:r>
            <w:r>
              <w:rPr>
                <w:rFonts w:ascii="Tw Cen MT"/>
                <w:b/>
                <w:sz w:val="24"/>
              </w:rPr>
              <w:t>assortment of rambling generalizations; amidst all</w:t>
            </w:r>
            <w:r>
              <w:rPr>
                <w:rFonts w:ascii="Tw Cen MT"/>
                <w:b/>
                <w:spacing w:val="-1"/>
                <w:sz w:val="24"/>
              </w:rPr>
              <w:t> </w:t>
            </w:r>
            <w:r>
              <w:rPr>
                <w:rFonts w:ascii="Tw Cen MT"/>
                <w:b/>
                <w:sz w:val="24"/>
              </w:rPr>
              <w:t>the</w:t>
            </w:r>
            <w:r>
              <w:rPr>
                <w:rFonts w:ascii="Tw Cen MT"/>
                <w:b/>
                <w:sz w:val="24"/>
              </w:rPr>
              <w:t> generalization, there are enough intelligent observations to</w:t>
            </w:r>
            <w:r>
              <w:rPr>
                <w:rFonts w:ascii="Tw Cen MT"/>
                <w:b/>
                <w:spacing w:val="-3"/>
                <w:sz w:val="24"/>
              </w:rPr>
              <w:t> </w:t>
            </w:r>
            <w:r>
              <w:rPr>
                <w:rFonts w:ascii="Tw Cen MT"/>
                <w:b/>
                <w:sz w:val="24"/>
              </w:rPr>
              <w:t>justify</w:t>
            </w:r>
            <w:r>
              <w:rPr>
                <w:rFonts w:ascii="Tw Cen MT"/>
                <w:b/>
                <w:w w:val="99"/>
                <w:sz w:val="24"/>
              </w:rPr>
              <w:t> </w:t>
            </w:r>
            <w:r>
              <w:rPr>
                <w:rFonts w:ascii="Tw Cen MT"/>
                <w:b/>
                <w:sz w:val="24"/>
              </w:rPr>
              <w:t>a passing grade; many grammatical errors; 5 major</w:t>
            </w:r>
            <w:r>
              <w:rPr>
                <w:rFonts w:ascii="Tw Cen MT"/>
                <w:b/>
                <w:spacing w:val="-2"/>
                <w:sz w:val="24"/>
              </w:rPr>
              <w:t> </w:t>
            </w:r>
            <w:r>
              <w:rPr>
                <w:rFonts w:ascii="Tw Cen MT"/>
                <w:b/>
                <w:sz w:val="24"/>
              </w:rPr>
              <w:t>grammatical</w:t>
            </w:r>
            <w:r>
              <w:rPr>
                <w:rFonts w:ascii="Tw Cen MT"/>
                <w:b/>
                <w:w w:val="99"/>
                <w:sz w:val="24"/>
              </w:rPr>
              <w:t> </w:t>
            </w:r>
            <w:r>
              <w:rPr>
                <w:rFonts w:ascii="Tw Cen MT"/>
                <w:b/>
                <w:sz w:val="24"/>
              </w:rPr>
              <w:t>errors</w:t>
            </w:r>
            <w:r>
              <w:rPr>
                <w:rFonts w:ascii="Tw Cen MT"/>
                <w:sz w:val="24"/>
              </w:rPr>
            </w:r>
          </w:p>
        </w:tc>
      </w:tr>
      <w:tr>
        <w:trPr>
          <w:trHeight w:val="1313" w:hRule="exact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w Cen MT" w:hAnsi="Tw Cen MT" w:cs="Tw Cen MT" w:eastAsia="Tw Cen MT"/>
                <w:b/>
                <w:bCs/>
                <w:sz w:val="39"/>
                <w:szCs w:val="39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Tw Cen MT" w:hAnsi="Tw Cen MT" w:cs="Tw Cen MT" w:eastAsia="Tw Cen MT"/>
                <w:sz w:val="40"/>
                <w:szCs w:val="40"/>
              </w:rPr>
            </w:pPr>
            <w:r>
              <w:rPr>
                <w:rFonts w:ascii="Tw Cen MT"/>
                <w:w w:val="99"/>
                <w:sz w:val="40"/>
              </w:rPr>
              <w:t>1</w:t>
            </w:r>
            <w:r>
              <w:rPr>
                <w:rFonts w:ascii="Tw Cen MT"/>
                <w:sz w:val="40"/>
              </w:rPr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w Cen MT" w:hAnsi="Tw Cen MT" w:cs="Tw Cen MT" w:eastAsia="Tw Cen MT"/>
                <w:b/>
                <w:bCs/>
                <w:sz w:val="39"/>
                <w:szCs w:val="39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w Cen MT" w:hAnsi="Tw Cen MT" w:cs="Tw Cen MT" w:eastAsia="Tw Cen MT"/>
                <w:sz w:val="40"/>
                <w:szCs w:val="40"/>
              </w:rPr>
            </w:pPr>
            <w:r>
              <w:rPr>
                <w:rFonts w:ascii="Tw Cen MT"/>
                <w:w w:val="99"/>
                <w:sz w:val="40"/>
              </w:rPr>
              <w:t>F</w:t>
            </w:r>
            <w:r>
              <w:rPr>
                <w:rFonts w:ascii="Tw Cen MT"/>
                <w:sz w:val="40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w Cen MT" w:hAnsi="Tw Cen MT" w:cs="Tw Cen MT" w:eastAsia="Tw Cen MT"/>
                <w:b/>
                <w:bCs/>
                <w:sz w:val="39"/>
                <w:szCs w:val="39"/>
              </w:rPr>
            </w:pPr>
          </w:p>
          <w:p>
            <w:pPr>
              <w:pStyle w:val="TableParagraph"/>
              <w:spacing w:line="240" w:lineRule="auto"/>
              <w:ind w:left="316" w:right="0"/>
              <w:jc w:val="left"/>
              <w:rPr>
                <w:rFonts w:ascii="Tw Cen MT" w:hAnsi="Tw Cen MT" w:cs="Tw Cen MT" w:eastAsia="Tw Cen MT"/>
                <w:sz w:val="40"/>
                <w:szCs w:val="40"/>
              </w:rPr>
            </w:pPr>
            <w:r>
              <w:rPr>
                <w:rFonts w:ascii="Tw Cen MT"/>
                <w:sz w:val="40"/>
              </w:rPr>
              <w:t>24</w:t>
            </w: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125"/>
              <w:ind w:left="105" w:right="238"/>
              <w:jc w:val="left"/>
              <w:rPr>
                <w:rFonts w:ascii="Tw Cen MT" w:hAnsi="Tw Cen MT" w:cs="Tw Cen MT" w:eastAsia="Tw Cen MT"/>
                <w:sz w:val="24"/>
                <w:szCs w:val="24"/>
              </w:rPr>
            </w:pPr>
            <w:r>
              <w:rPr>
                <w:rFonts w:ascii="Tw Cen MT"/>
                <w:b/>
                <w:sz w:val="24"/>
              </w:rPr>
              <w:t>Lack of effort; no thesis, therefore nothing to illustrate; no</w:t>
            </w:r>
            <w:r>
              <w:rPr>
                <w:rFonts w:ascii="Tw Cen MT"/>
                <w:b/>
                <w:spacing w:val="-4"/>
                <w:sz w:val="24"/>
              </w:rPr>
              <w:t> </w:t>
            </w:r>
            <w:r>
              <w:rPr>
                <w:rFonts w:ascii="Tw Cen MT"/>
                <w:b/>
                <w:sz w:val="24"/>
              </w:rPr>
              <w:t>interest</w:t>
            </w:r>
            <w:r>
              <w:rPr>
                <w:rFonts w:ascii="Tw Cen MT"/>
                <w:b/>
                <w:w w:val="99"/>
                <w:sz w:val="24"/>
              </w:rPr>
              <w:t> </w:t>
            </w:r>
            <w:r>
              <w:rPr>
                <w:rFonts w:ascii="Tw Cen MT"/>
                <w:b/>
                <w:sz w:val="24"/>
              </w:rPr>
              <w:t>in topic; usually, rather brief, undeveloped; completely</w:t>
            </w:r>
            <w:r>
              <w:rPr>
                <w:rFonts w:ascii="Tw Cen MT"/>
                <w:b/>
                <w:spacing w:val="-4"/>
                <w:sz w:val="24"/>
              </w:rPr>
              <w:t> </w:t>
            </w:r>
            <w:r>
              <w:rPr>
                <w:rFonts w:ascii="Tw Cen MT"/>
                <w:b/>
                <w:sz w:val="24"/>
              </w:rPr>
              <w:t>off-topic;</w:t>
            </w:r>
            <w:r>
              <w:rPr>
                <w:rFonts w:ascii="Tw Cen MT"/>
                <w:b/>
                <w:w w:val="99"/>
                <w:sz w:val="24"/>
              </w:rPr>
              <w:t> </w:t>
            </w:r>
            <w:r>
              <w:rPr>
                <w:rFonts w:ascii="Tw Cen MT"/>
                <w:b/>
                <w:sz w:val="24"/>
              </w:rPr>
              <w:t>shows no comprehension of work; contains 6 or more</w:t>
            </w:r>
            <w:r>
              <w:rPr>
                <w:rFonts w:ascii="Tw Cen MT"/>
                <w:b/>
                <w:spacing w:val="-1"/>
                <w:sz w:val="24"/>
              </w:rPr>
              <w:t> </w:t>
            </w:r>
            <w:r>
              <w:rPr>
                <w:rFonts w:ascii="Tw Cen MT"/>
                <w:b/>
                <w:sz w:val="24"/>
              </w:rPr>
              <w:t>major</w:t>
            </w:r>
            <w:r>
              <w:rPr>
                <w:rFonts w:ascii="Tw Cen MT"/>
                <w:b/>
                <w:w w:val="99"/>
                <w:sz w:val="24"/>
              </w:rPr>
              <w:t> </w:t>
            </w:r>
            <w:r>
              <w:rPr>
                <w:rFonts w:ascii="Tw Cen MT"/>
                <w:b/>
                <w:sz w:val="24"/>
              </w:rPr>
              <w:t>grammatical</w:t>
            </w:r>
            <w:r>
              <w:rPr>
                <w:rFonts w:ascii="Tw Cen MT"/>
                <w:b/>
                <w:spacing w:val="-1"/>
                <w:sz w:val="24"/>
              </w:rPr>
              <w:t> </w:t>
            </w:r>
            <w:r>
              <w:rPr>
                <w:rFonts w:ascii="Tw Cen MT"/>
                <w:b/>
                <w:sz w:val="24"/>
              </w:rPr>
              <w:t>errors.</w:t>
            </w:r>
            <w:r>
              <w:rPr>
                <w:rFonts w:ascii="Tw Cen MT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Tw Cen MT" w:hAnsi="Tw Cen MT" w:cs="Tw Cen MT" w:eastAsia="Tw Cen MT"/>
          <w:sz w:val="24"/>
          <w:szCs w:val="24"/>
        </w:rPr>
        <w:sectPr>
          <w:pgSz w:w="12240" w:h="15840"/>
          <w:pgMar w:top="660" w:bottom="280" w:left="940" w:right="1120"/>
        </w:sectPr>
      </w:pPr>
    </w:p>
    <w:p>
      <w:pPr>
        <w:pStyle w:val="Heading2"/>
        <w:spacing w:line="240" w:lineRule="auto" w:before="44"/>
        <w:ind w:left="162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/>
        </w:rPr>
        <w:t>Essay  Scoring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Guide</w:t>
      </w:r>
      <w:r>
        <w:rPr>
          <w:rFonts w:ascii="Times New Roman"/>
          <w:b w:val="0"/>
        </w:rPr>
      </w:r>
    </w:p>
    <w:p>
      <w:pPr>
        <w:pStyle w:val="Heading4"/>
        <w:spacing w:line="240" w:lineRule="auto" w:before="270"/>
        <w:ind w:right="0"/>
        <w:jc w:val="left"/>
        <w:rPr>
          <w:b w:val="0"/>
          <w:bCs w:val="0"/>
        </w:rPr>
      </w:pPr>
      <w:r>
        <w:rPr>
          <w:w w:val="100"/>
        </w:rPr>
      </w:r>
      <w:r>
        <w:rPr>
          <w:u w:val="single" w:color="000000"/>
        </w:rPr>
        <w:t>ORGANIZATION</w:t>
      </w:r>
      <w:r>
        <w:rPr/>
      </w:r>
      <w:r>
        <w:rPr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"/>
          <w:szCs w:val="2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6"/>
        <w:gridCol w:w="512"/>
        <w:gridCol w:w="7831"/>
      </w:tblGrid>
      <w:tr>
        <w:trPr>
          <w:trHeight w:val="268" w:hRule="exact"/>
        </w:trPr>
        <w:tc>
          <w:tcPr>
            <w:tcW w:w="3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2" w:lineRule="exact"/>
              <w:ind w:left="55" w:right="0"/>
              <w:jc w:val="left"/>
              <w:rPr>
                <w:rFonts w:ascii="Arial Unicode MS" w:hAnsi="Arial Unicode MS" w:cs="Arial Unicode MS" w:eastAsia="Arial Unicode MS"/>
                <w:sz w:val="24"/>
                <w:szCs w:val="24"/>
              </w:rPr>
            </w:pPr>
            <w:r>
              <w:rPr>
                <w:rFonts w:ascii="Arial Unicode MS" w:hAnsi="Arial Unicode MS" w:cs="Arial Unicode MS" w:eastAsia="Arial Unicode MS"/>
                <w:w w:val="100"/>
                <w:sz w:val="24"/>
                <w:szCs w:val="24"/>
              </w:rPr>
              <w:t>❏</w:t>
            </w:r>
          </w:p>
        </w:tc>
        <w:tc>
          <w:tcPr>
            <w:tcW w:w="5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9" w:lineRule="exact"/>
              <w:ind w:left="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8/9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8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9" w:lineRule="exact"/>
              <w:ind w:left="11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Clear, logical, fluid and follows format with artful transitions; focused on</w:t>
            </w:r>
            <w:r>
              <w:rPr>
                <w:rFonts w:ascii="Times New Roman"/>
                <w:spacing w:val="-8"/>
                <w:sz w:val="24"/>
              </w:rPr>
              <w:t> </w:t>
            </w:r>
            <w:r>
              <w:rPr>
                <w:rFonts w:ascii="Times New Roman"/>
                <w:sz w:val="24"/>
              </w:rPr>
              <w:t>thesis</w:t>
            </w:r>
          </w:p>
        </w:tc>
      </w:tr>
      <w:tr>
        <w:trPr>
          <w:trHeight w:val="278" w:hRule="exact"/>
        </w:trPr>
        <w:tc>
          <w:tcPr>
            <w:tcW w:w="3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3" w:lineRule="exact"/>
              <w:ind w:left="55" w:right="0"/>
              <w:jc w:val="left"/>
              <w:rPr>
                <w:rFonts w:ascii="Arial Unicode MS" w:hAnsi="Arial Unicode MS" w:cs="Arial Unicode MS" w:eastAsia="Arial Unicode MS"/>
                <w:sz w:val="24"/>
                <w:szCs w:val="24"/>
              </w:rPr>
            </w:pPr>
            <w:r>
              <w:rPr>
                <w:rFonts w:ascii="Arial Unicode MS" w:hAnsi="Arial Unicode MS" w:cs="Arial Unicode MS" w:eastAsia="Arial Unicode MS"/>
                <w:w w:val="100"/>
                <w:sz w:val="24"/>
                <w:szCs w:val="24"/>
              </w:rPr>
              <w:t>❏</w:t>
            </w:r>
          </w:p>
        </w:tc>
        <w:tc>
          <w:tcPr>
            <w:tcW w:w="5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0" w:lineRule="exact"/>
              <w:ind w:left="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6/7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8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0" w:lineRule="exact"/>
              <w:ind w:left="11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Logical; follows format with smooth</w:t>
            </w:r>
            <w:r>
              <w:rPr>
                <w:rFonts w:ascii="Times New Roman"/>
                <w:spacing w:val="-10"/>
                <w:sz w:val="24"/>
              </w:rPr>
              <w:t> </w:t>
            </w:r>
            <w:r>
              <w:rPr>
                <w:rFonts w:ascii="Times New Roman"/>
                <w:sz w:val="24"/>
              </w:rPr>
              <w:t>transitions</w:t>
            </w:r>
          </w:p>
        </w:tc>
      </w:tr>
      <w:tr>
        <w:trPr>
          <w:trHeight w:val="278" w:hRule="exact"/>
        </w:trPr>
        <w:tc>
          <w:tcPr>
            <w:tcW w:w="3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3" w:lineRule="exact"/>
              <w:ind w:left="55" w:right="0"/>
              <w:jc w:val="left"/>
              <w:rPr>
                <w:rFonts w:ascii="Arial Unicode MS" w:hAnsi="Arial Unicode MS" w:cs="Arial Unicode MS" w:eastAsia="Arial Unicode MS"/>
                <w:sz w:val="24"/>
                <w:szCs w:val="24"/>
              </w:rPr>
            </w:pPr>
            <w:r>
              <w:rPr>
                <w:rFonts w:ascii="Arial Unicode MS" w:hAnsi="Arial Unicode MS" w:cs="Arial Unicode MS" w:eastAsia="Arial Unicode MS"/>
                <w:w w:val="100"/>
                <w:sz w:val="24"/>
                <w:szCs w:val="24"/>
              </w:rPr>
              <w:t>❏</w:t>
            </w:r>
          </w:p>
        </w:tc>
        <w:tc>
          <w:tcPr>
            <w:tcW w:w="5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0" w:lineRule="exact"/>
              <w:ind w:left="1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5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8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0" w:lineRule="exact"/>
              <w:ind w:left="11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Present, but there may be some</w:t>
            </w:r>
            <w:r>
              <w:rPr>
                <w:rFonts w:ascii="Times New Roman"/>
                <w:spacing w:val="-1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confusion</w:t>
            </w:r>
          </w:p>
        </w:tc>
      </w:tr>
      <w:tr>
        <w:trPr>
          <w:trHeight w:val="368" w:hRule="exact"/>
        </w:trPr>
        <w:tc>
          <w:tcPr>
            <w:tcW w:w="3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3" w:lineRule="exact"/>
              <w:ind w:left="55" w:right="0"/>
              <w:jc w:val="left"/>
              <w:rPr>
                <w:rFonts w:ascii="Arial Unicode MS" w:hAnsi="Arial Unicode MS" w:cs="Arial Unicode MS" w:eastAsia="Arial Unicode MS"/>
                <w:sz w:val="24"/>
                <w:szCs w:val="24"/>
              </w:rPr>
            </w:pPr>
            <w:r>
              <w:rPr>
                <w:rFonts w:ascii="Arial Unicode MS" w:hAnsi="Arial Unicode MS" w:cs="Arial Unicode MS" w:eastAsia="Arial Unicode MS"/>
                <w:w w:val="100"/>
                <w:sz w:val="24"/>
                <w:szCs w:val="24"/>
              </w:rPr>
              <w:t>❏</w:t>
            </w:r>
          </w:p>
        </w:tc>
        <w:tc>
          <w:tcPr>
            <w:tcW w:w="5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0" w:lineRule="exact"/>
              <w:ind w:left="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3/4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8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0" w:lineRule="exact"/>
              <w:ind w:left="11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Flawed; does not follow format; weak</w:t>
            </w:r>
            <w:r>
              <w:rPr>
                <w:rFonts w:ascii="Times New Roman"/>
                <w:spacing w:val="-10"/>
                <w:sz w:val="24"/>
              </w:rPr>
              <w:t> </w:t>
            </w:r>
            <w:r>
              <w:rPr>
                <w:rFonts w:ascii="Times New Roman"/>
                <w:sz w:val="24"/>
              </w:rPr>
              <w:t>control</w:t>
            </w:r>
          </w:p>
        </w:tc>
      </w:tr>
    </w:tbl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9"/>
          <w:szCs w:val="9"/>
        </w:rPr>
      </w:pPr>
    </w:p>
    <w:p>
      <w:pPr>
        <w:spacing w:before="56"/>
        <w:ind w:left="16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w w:val="100"/>
          <w:sz w:val="24"/>
        </w:rPr>
      </w:r>
      <w:r>
        <w:rPr>
          <w:rFonts w:ascii="Times New Roman"/>
          <w:b/>
          <w:sz w:val="24"/>
          <w:u w:val="single" w:color="000000"/>
        </w:rPr>
        <w:t>CRITICAL</w:t>
      </w:r>
      <w:r>
        <w:rPr>
          <w:rFonts w:ascii="Times New Roman"/>
          <w:b/>
          <w:spacing w:val="-8"/>
          <w:sz w:val="24"/>
          <w:u w:val="single" w:color="000000"/>
        </w:rPr>
        <w:t> </w:t>
      </w:r>
      <w:r>
        <w:rPr>
          <w:rFonts w:ascii="Times New Roman"/>
          <w:b/>
          <w:sz w:val="24"/>
          <w:u w:val="single" w:color="000000"/>
        </w:rPr>
        <w:t>THINKING</w:t>
      </w:r>
      <w:r>
        <w:rPr>
          <w:rFonts w:ascii="Times New Roman"/>
          <w:b/>
          <w:sz w:val="24"/>
        </w:rPr>
      </w:r>
      <w:r>
        <w:rPr>
          <w:rFonts w:asci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"/>
          <w:szCs w:val="2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6"/>
        <w:gridCol w:w="494"/>
        <w:gridCol w:w="8572"/>
      </w:tblGrid>
      <w:tr>
        <w:trPr>
          <w:trHeight w:val="541" w:hRule="exact"/>
        </w:trPr>
        <w:tc>
          <w:tcPr>
            <w:tcW w:w="3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2" w:lineRule="exact"/>
              <w:ind w:left="55" w:right="0"/>
              <w:jc w:val="left"/>
              <w:rPr>
                <w:rFonts w:ascii="Arial Unicode MS" w:hAnsi="Arial Unicode MS" w:cs="Arial Unicode MS" w:eastAsia="Arial Unicode MS"/>
                <w:sz w:val="24"/>
                <w:szCs w:val="24"/>
              </w:rPr>
            </w:pPr>
            <w:r>
              <w:rPr>
                <w:rFonts w:ascii="Arial Unicode MS" w:hAnsi="Arial Unicode MS" w:cs="Arial Unicode MS" w:eastAsia="Arial Unicode MS"/>
                <w:w w:val="100"/>
                <w:sz w:val="24"/>
                <w:szCs w:val="24"/>
              </w:rPr>
              <w:t>❏</w:t>
            </w:r>
          </w:p>
        </w:tc>
        <w:tc>
          <w:tcPr>
            <w:tcW w:w="4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9" w:lineRule="exact"/>
              <w:ind w:left="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8/9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8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Insightful, meaningful; demonstrates writer’s ability to discuss and clearly analyze</w:t>
            </w:r>
            <w:r>
              <w:rPr>
                <w:rFonts w:ascii="Times New Roman" w:hAnsi="Times New Roman" w:cs="Times New Roman" w:eastAsia="Times New Roman"/>
                <w:spacing w:val="-2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with</w:t>
            </w:r>
          </w:p>
          <w:p>
            <w:pPr>
              <w:pStyle w:val="TableParagraph"/>
              <w:spacing w:line="275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insight, understanding, and</w:t>
            </w:r>
            <w:r>
              <w:rPr>
                <w:rFonts w:ascii="Times New Roman"/>
                <w:spacing w:val="-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control</w:t>
            </w:r>
          </w:p>
        </w:tc>
      </w:tr>
      <w:tr>
        <w:trPr>
          <w:trHeight w:val="287" w:hRule="exact"/>
        </w:trPr>
        <w:tc>
          <w:tcPr>
            <w:tcW w:w="3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3" w:lineRule="exact"/>
              <w:ind w:left="55" w:right="0"/>
              <w:jc w:val="left"/>
              <w:rPr>
                <w:rFonts w:ascii="Arial Unicode MS" w:hAnsi="Arial Unicode MS" w:cs="Arial Unicode MS" w:eastAsia="Arial Unicode MS"/>
                <w:sz w:val="24"/>
                <w:szCs w:val="24"/>
              </w:rPr>
            </w:pPr>
            <w:r>
              <w:rPr>
                <w:rFonts w:ascii="Arial Unicode MS" w:hAnsi="Arial Unicode MS" w:cs="Arial Unicode MS" w:eastAsia="Arial Unicode MS"/>
                <w:w w:val="100"/>
                <w:sz w:val="24"/>
                <w:szCs w:val="24"/>
              </w:rPr>
              <w:t>❏</w:t>
            </w:r>
          </w:p>
        </w:tc>
        <w:tc>
          <w:tcPr>
            <w:tcW w:w="4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0" w:lineRule="exact"/>
              <w:ind w:left="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6/7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0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Less thorough, less incisive, or less specific; demonstrates writer’s ability to</w:t>
            </w:r>
            <w:r>
              <w:rPr>
                <w:rFonts w:ascii="Times New Roman" w:hAnsi="Times New Roman" w:cs="Times New Roman" w:eastAsia="Times New Roman"/>
                <w:spacing w:val="-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analyze</w:t>
            </w:r>
          </w:p>
        </w:tc>
      </w:tr>
      <w:tr>
        <w:trPr>
          <w:trHeight w:val="554" w:hRule="exact"/>
        </w:trPr>
        <w:tc>
          <w:tcPr>
            <w:tcW w:w="3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2"/>
              <w:ind w:left="55" w:right="0"/>
              <w:jc w:val="left"/>
              <w:rPr>
                <w:rFonts w:ascii="Arial Unicode MS" w:hAnsi="Arial Unicode MS" w:cs="Arial Unicode MS" w:eastAsia="Arial Unicode MS"/>
                <w:sz w:val="24"/>
                <w:szCs w:val="24"/>
              </w:rPr>
            </w:pPr>
            <w:r>
              <w:rPr>
                <w:rFonts w:ascii="Arial Unicode MS" w:hAnsi="Arial Unicode MS" w:cs="Arial Unicode MS" w:eastAsia="Arial Unicode MS"/>
                <w:w w:val="100"/>
                <w:sz w:val="24"/>
                <w:szCs w:val="24"/>
              </w:rPr>
              <w:t>❏</w:t>
            </w:r>
          </w:p>
        </w:tc>
        <w:tc>
          <w:tcPr>
            <w:tcW w:w="4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5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1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literary work, but reveal a more limited understanding than 9/8</w:t>
            </w:r>
            <w:r>
              <w:rPr>
                <w:rFonts w:ascii="Times New Roman"/>
                <w:spacing w:val="-1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papers</w:t>
            </w:r>
          </w:p>
          <w:p>
            <w:pPr>
              <w:pStyle w:val="TableParagraph"/>
              <w:spacing w:line="240" w:lineRule="auto" w:before="2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Safe, plastic, superficial; reveals simplistic thinking and/or immature writing with</w:t>
            </w:r>
            <w:r>
              <w:rPr>
                <w:rFonts w:ascii="Times New Roman"/>
                <w:spacing w:val="-38"/>
                <w:sz w:val="24"/>
              </w:rPr>
              <w:t> </w:t>
            </w:r>
            <w:r>
              <w:rPr>
                <w:rFonts w:ascii="Times New Roman"/>
                <w:sz w:val="24"/>
              </w:rPr>
              <w:t>thin,</w:t>
            </w:r>
          </w:p>
        </w:tc>
      </w:tr>
      <w:tr>
        <w:trPr>
          <w:trHeight w:val="554" w:hRule="exact"/>
        </w:trPr>
        <w:tc>
          <w:tcPr>
            <w:tcW w:w="3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19"/>
              <w:ind w:left="55" w:right="0"/>
              <w:jc w:val="left"/>
              <w:rPr>
                <w:rFonts w:ascii="Arial Unicode MS" w:hAnsi="Arial Unicode MS" w:cs="Arial Unicode MS" w:eastAsia="Arial Unicode MS"/>
                <w:sz w:val="24"/>
                <w:szCs w:val="24"/>
              </w:rPr>
            </w:pPr>
            <w:r>
              <w:rPr>
                <w:rFonts w:ascii="Arial Unicode MS" w:hAnsi="Arial Unicode MS" w:cs="Arial Unicode MS" w:eastAsia="Arial Unicode MS"/>
                <w:w w:val="100"/>
                <w:sz w:val="24"/>
                <w:szCs w:val="24"/>
              </w:rPr>
              <w:t>❏</w:t>
            </w:r>
          </w:p>
        </w:tc>
        <w:tc>
          <w:tcPr>
            <w:tcW w:w="4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3/4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9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commonplace information that addresses</w:t>
            </w:r>
            <w:r>
              <w:rPr>
                <w:rFonts w:ascii="Times New Roman"/>
                <w:spacing w:val="-5"/>
                <w:sz w:val="24"/>
              </w:rPr>
              <w:t> </w:t>
            </w:r>
            <w:r>
              <w:rPr>
                <w:rFonts w:ascii="Times New Roman"/>
                <w:sz w:val="24"/>
              </w:rPr>
              <w:t>prompt</w:t>
            </w:r>
          </w:p>
          <w:p>
            <w:pPr>
              <w:pStyle w:val="TableParagraph"/>
              <w:spacing w:line="240" w:lineRule="auto" w:before="2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Misinterpretations, underdeveloped or misguided; paraphrase and plot-summary at</w:t>
            </w:r>
            <w:r>
              <w:rPr>
                <w:rFonts w:ascii="Times New Roman"/>
                <w:spacing w:val="-27"/>
                <w:sz w:val="24"/>
              </w:rPr>
              <w:t> </w:t>
            </w:r>
            <w:r>
              <w:rPr>
                <w:rFonts w:ascii="Times New Roman"/>
                <w:sz w:val="24"/>
              </w:rPr>
              <w:t>the</w:t>
            </w:r>
          </w:p>
        </w:tc>
      </w:tr>
      <w:tr>
        <w:trPr>
          <w:trHeight w:val="359" w:hRule="exact"/>
        </w:trPr>
        <w:tc>
          <w:tcPr>
            <w:tcW w:w="3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8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1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expense of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analysis</w:t>
            </w:r>
          </w:p>
        </w:tc>
      </w:tr>
    </w:tbl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9"/>
          <w:szCs w:val="9"/>
        </w:rPr>
      </w:pPr>
    </w:p>
    <w:p>
      <w:pPr>
        <w:spacing w:before="56"/>
        <w:ind w:left="16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w w:val="100"/>
          <w:sz w:val="24"/>
        </w:rPr>
      </w:r>
      <w:r>
        <w:rPr>
          <w:rFonts w:ascii="Times New Roman"/>
          <w:b/>
          <w:sz w:val="24"/>
          <w:u w:val="single" w:color="000000"/>
        </w:rPr>
        <w:t>FACTUAL</w:t>
      </w:r>
      <w:r>
        <w:rPr>
          <w:rFonts w:ascii="Times New Roman"/>
          <w:b/>
          <w:spacing w:val="-8"/>
          <w:sz w:val="24"/>
          <w:u w:val="single" w:color="000000"/>
        </w:rPr>
        <w:t> </w:t>
      </w:r>
      <w:r>
        <w:rPr>
          <w:rFonts w:ascii="Times New Roman"/>
          <w:b/>
          <w:sz w:val="24"/>
          <w:u w:val="single" w:color="000000"/>
        </w:rPr>
        <w:t>CONTENT</w:t>
      </w:r>
      <w:r>
        <w:rPr>
          <w:rFonts w:ascii="Times New Roman"/>
          <w:b/>
          <w:sz w:val="24"/>
        </w:rPr>
      </w:r>
      <w:r>
        <w:rPr>
          <w:rFonts w:asci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"/>
          <w:szCs w:val="2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6"/>
        <w:gridCol w:w="512"/>
        <w:gridCol w:w="8534"/>
      </w:tblGrid>
      <w:tr>
        <w:trPr>
          <w:trHeight w:val="268" w:hRule="exact"/>
        </w:trPr>
        <w:tc>
          <w:tcPr>
            <w:tcW w:w="3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2" w:lineRule="exact"/>
              <w:ind w:left="55" w:right="0"/>
              <w:jc w:val="left"/>
              <w:rPr>
                <w:rFonts w:ascii="Arial Unicode MS" w:hAnsi="Arial Unicode MS" w:cs="Arial Unicode MS" w:eastAsia="Arial Unicode MS"/>
                <w:sz w:val="24"/>
                <w:szCs w:val="24"/>
              </w:rPr>
            </w:pPr>
            <w:r>
              <w:rPr>
                <w:rFonts w:ascii="Arial Unicode MS" w:hAnsi="Arial Unicode MS" w:cs="Arial Unicode MS" w:eastAsia="Arial Unicode MS"/>
                <w:w w:val="100"/>
                <w:sz w:val="24"/>
                <w:szCs w:val="24"/>
              </w:rPr>
              <w:t>❏</w:t>
            </w:r>
          </w:p>
        </w:tc>
        <w:tc>
          <w:tcPr>
            <w:tcW w:w="5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9" w:lineRule="exact"/>
              <w:ind w:left="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8/9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53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9" w:lineRule="exact"/>
              <w:ind w:left="11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Skillful use of excellent concrete detail selection; documented</w:t>
            </w:r>
            <w:r>
              <w:rPr>
                <w:rFonts w:ascii="Times New Roman"/>
                <w:spacing w:val="-20"/>
                <w:sz w:val="24"/>
              </w:rPr>
              <w:t> </w:t>
            </w:r>
            <w:r>
              <w:rPr>
                <w:rFonts w:ascii="Times New Roman"/>
                <w:sz w:val="24"/>
              </w:rPr>
              <w:t>correctly</w:t>
            </w:r>
          </w:p>
        </w:tc>
      </w:tr>
      <w:tr>
        <w:trPr>
          <w:trHeight w:val="278" w:hRule="exact"/>
        </w:trPr>
        <w:tc>
          <w:tcPr>
            <w:tcW w:w="3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3" w:lineRule="exact"/>
              <w:ind w:left="55" w:right="0"/>
              <w:jc w:val="left"/>
              <w:rPr>
                <w:rFonts w:ascii="Arial Unicode MS" w:hAnsi="Arial Unicode MS" w:cs="Arial Unicode MS" w:eastAsia="Arial Unicode MS"/>
                <w:sz w:val="24"/>
                <w:szCs w:val="24"/>
              </w:rPr>
            </w:pPr>
            <w:r>
              <w:rPr>
                <w:rFonts w:ascii="Arial Unicode MS" w:hAnsi="Arial Unicode MS" w:cs="Arial Unicode MS" w:eastAsia="Arial Unicode MS"/>
                <w:w w:val="100"/>
                <w:sz w:val="24"/>
                <w:szCs w:val="24"/>
              </w:rPr>
              <w:t>❏</w:t>
            </w:r>
          </w:p>
        </w:tc>
        <w:tc>
          <w:tcPr>
            <w:tcW w:w="5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0" w:lineRule="exact"/>
              <w:ind w:left="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6/7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53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0" w:lineRule="exact"/>
              <w:ind w:left="11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Good concrete detail selection; documented</w:t>
            </w:r>
            <w:r>
              <w:rPr>
                <w:rFonts w:ascii="Times New Roman"/>
                <w:spacing w:val="-14"/>
                <w:sz w:val="24"/>
              </w:rPr>
              <w:t> </w:t>
            </w:r>
            <w:r>
              <w:rPr>
                <w:rFonts w:ascii="Times New Roman"/>
                <w:sz w:val="24"/>
              </w:rPr>
              <w:t>correctly</w:t>
            </w:r>
          </w:p>
        </w:tc>
      </w:tr>
      <w:tr>
        <w:trPr>
          <w:trHeight w:val="276" w:hRule="exact"/>
        </w:trPr>
        <w:tc>
          <w:tcPr>
            <w:tcW w:w="3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3" w:lineRule="exact"/>
              <w:ind w:left="55" w:right="0"/>
              <w:jc w:val="left"/>
              <w:rPr>
                <w:rFonts w:ascii="Arial Unicode MS" w:hAnsi="Arial Unicode MS" w:cs="Arial Unicode MS" w:eastAsia="Arial Unicode MS"/>
                <w:sz w:val="24"/>
                <w:szCs w:val="24"/>
              </w:rPr>
            </w:pPr>
            <w:r>
              <w:rPr>
                <w:rFonts w:ascii="Arial Unicode MS" w:hAnsi="Arial Unicode MS" w:cs="Arial Unicode MS" w:eastAsia="Arial Unicode MS"/>
                <w:w w:val="100"/>
                <w:sz w:val="24"/>
                <w:szCs w:val="24"/>
              </w:rPr>
              <w:t>❏</w:t>
            </w:r>
          </w:p>
        </w:tc>
        <w:tc>
          <w:tcPr>
            <w:tcW w:w="5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0" w:lineRule="exact"/>
              <w:ind w:left="1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5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53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0" w:lineRule="exact"/>
              <w:ind w:left="11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Acceptable use of concrete detail selection; documented</w:t>
            </w:r>
            <w:r>
              <w:rPr>
                <w:rFonts w:ascii="Times New Roman"/>
                <w:spacing w:val="-14"/>
                <w:sz w:val="24"/>
              </w:rPr>
              <w:t> </w:t>
            </w:r>
            <w:r>
              <w:rPr>
                <w:rFonts w:ascii="Times New Roman"/>
                <w:sz w:val="24"/>
              </w:rPr>
              <w:t>correctly</w:t>
            </w:r>
          </w:p>
        </w:tc>
      </w:tr>
      <w:tr>
        <w:trPr>
          <w:trHeight w:val="365" w:hRule="exact"/>
        </w:trPr>
        <w:tc>
          <w:tcPr>
            <w:tcW w:w="3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0" w:lineRule="exact"/>
              <w:ind w:left="55" w:right="0"/>
              <w:jc w:val="left"/>
              <w:rPr>
                <w:rFonts w:ascii="Arial Unicode MS" w:hAnsi="Arial Unicode MS" w:cs="Arial Unicode MS" w:eastAsia="Arial Unicode MS"/>
                <w:sz w:val="24"/>
                <w:szCs w:val="24"/>
              </w:rPr>
            </w:pPr>
            <w:r>
              <w:rPr>
                <w:rFonts w:ascii="Arial Unicode MS" w:hAnsi="Arial Unicode MS" w:cs="Arial Unicode MS" w:eastAsia="Arial Unicode MS"/>
                <w:w w:val="100"/>
                <w:sz w:val="24"/>
                <w:szCs w:val="24"/>
              </w:rPr>
              <w:t>❏</w:t>
            </w:r>
          </w:p>
        </w:tc>
        <w:tc>
          <w:tcPr>
            <w:tcW w:w="5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7" w:lineRule="exact"/>
              <w:ind w:left="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3/4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53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7" w:lineRule="exact"/>
              <w:ind w:left="11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Weak and/or flawed concrete detail selection; doesn’t support topic sentence /</w:t>
            </w:r>
            <w:r>
              <w:rPr>
                <w:rFonts w:ascii="Times New Roman" w:hAnsi="Times New Roman" w:cs="Times New Roman" w:eastAsia="Times New Roman"/>
                <w:spacing w:val="-3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question</w:t>
            </w:r>
          </w:p>
        </w:tc>
      </w:tr>
    </w:tbl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10"/>
          <w:szCs w:val="10"/>
        </w:rPr>
      </w:pPr>
    </w:p>
    <w:p>
      <w:pPr>
        <w:spacing w:before="56"/>
        <w:ind w:left="16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w w:val="100"/>
          <w:sz w:val="24"/>
        </w:rPr>
      </w:r>
      <w:r>
        <w:rPr>
          <w:rFonts w:ascii="Times New Roman"/>
          <w:b/>
          <w:sz w:val="24"/>
          <w:u w:val="single" w:color="000000"/>
        </w:rPr>
        <w:t>SENTENCE VARIETY /</w:t>
      </w:r>
      <w:r>
        <w:rPr>
          <w:rFonts w:ascii="Times New Roman"/>
          <w:b/>
          <w:spacing w:val="-17"/>
          <w:sz w:val="24"/>
          <w:u w:val="single" w:color="000000"/>
        </w:rPr>
        <w:t> </w:t>
      </w:r>
      <w:r>
        <w:rPr>
          <w:rFonts w:ascii="Times New Roman"/>
          <w:b/>
          <w:sz w:val="24"/>
          <w:u w:val="single" w:color="000000"/>
        </w:rPr>
        <w:t>DICTION</w:t>
      </w:r>
      <w:r>
        <w:rPr>
          <w:rFonts w:ascii="Times New Roman"/>
          <w:b/>
          <w:sz w:val="24"/>
        </w:rPr>
      </w:r>
      <w:r>
        <w:rPr>
          <w:rFonts w:asci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"/>
          <w:szCs w:val="2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6"/>
        <w:gridCol w:w="494"/>
        <w:gridCol w:w="8236"/>
      </w:tblGrid>
      <w:tr>
        <w:trPr>
          <w:trHeight w:val="541" w:hRule="exact"/>
        </w:trPr>
        <w:tc>
          <w:tcPr>
            <w:tcW w:w="3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2" w:lineRule="exact"/>
              <w:ind w:left="55" w:right="0"/>
              <w:jc w:val="left"/>
              <w:rPr>
                <w:rFonts w:ascii="Arial Unicode MS" w:hAnsi="Arial Unicode MS" w:cs="Arial Unicode MS" w:eastAsia="Arial Unicode MS"/>
                <w:sz w:val="24"/>
                <w:szCs w:val="24"/>
              </w:rPr>
            </w:pPr>
            <w:r>
              <w:rPr>
                <w:rFonts w:ascii="Arial Unicode MS" w:hAnsi="Arial Unicode MS" w:cs="Arial Unicode MS" w:eastAsia="Arial Unicode MS"/>
                <w:w w:val="100"/>
                <w:sz w:val="24"/>
                <w:szCs w:val="24"/>
              </w:rPr>
              <w:t>❏</w:t>
            </w:r>
          </w:p>
        </w:tc>
        <w:tc>
          <w:tcPr>
            <w:tcW w:w="4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9" w:lineRule="exact"/>
              <w:ind w:left="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8/9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2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8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Excellent, critical use of varied sentence structure; powerful, excellent word</w:t>
            </w:r>
            <w:r>
              <w:rPr>
                <w:rFonts w:ascii="Times New Roman"/>
                <w:spacing w:val="-24"/>
                <w:sz w:val="24"/>
              </w:rPr>
              <w:t> </w:t>
            </w:r>
            <w:r>
              <w:rPr>
                <w:rFonts w:ascii="Times New Roman"/>
                <w:sz w:val="24"/>
              </w:rPr>
              <w:t>choice</w:t>
            </w:r>
          </w:p>
          <w:p>
            <w:pPr>
              <w:pStyle w:val="TableParagraph"/>
              <w:spacing w:line="275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used correctly; wording is obviously well</w:t>
            </w:r>
            <w:r>
              <w:rPr>
                <w:rFonts w:ascii="Times New Roman"/>
                <w:spacing w:val="-1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chosen</w:t>
            </w:r>
          </w:p>
        </w:tc>
      </w:tr>
      <w:tr>
        <w:trPr>
          <w:trHeight w:val="278" w:hRule="exact"/>
        </w:trPr>
        <w:tc>
          <w:tcPr>
            <w:tcW w:w="3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3" w:lineRule="exact"/>
              <w:ind w:left="55" w:right="0"/>
              <w:jc w:val="left"/>
              <w:rPr>
                <w:rFonts w:ascii="Arial Unicode MS" w:hAnsi="Arial Unicode MS" w:cs="Arial Unicode MS" w:eastAsia="Arial Unicode MS"/>
                <w:sz w:val="24"/>
                <w:szCs w:val="24"/>
              </w:rPr>
            </w:pPr>
            <w:r>
              <w:rPr>
                <w:rFonts w:ascii="Arial Unicode MS" w:hAnsi="Arial Unicode MS" w:cs="Arial Unicode MS" w:eastAsia="Arial Unicode MS"/>
                <w:w w:val="100"/>
                <w:sz w:val="24"/>
                <w:szCs w:val="24"/>
              </w:rPr>
              <w:t>❏</w:t>
            </w:r>
          </w:p>
        </w:tc>
        <w:tc>
          <w:tcPr>
            <w:tcW w:w="4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0" w:lineRule="exact"/>
              <w:ind w:left="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6/7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2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0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Good variety; good word choice used correctly which emphasizes the</w:t>
            </w:r>
            <w:r>
              <w:rPr>
                <w:rFonts w:ascii="Times New Roman"/>
                <w:spacing w:val="-15"/>
                <w:sz w:val="24"/>
              </w:rPr>
              <w:t> </w:t>
            </w:r>
            <w:r>
              <w:rPr>
                <w:rFonts w:ascii="Times New Roman"/>
                <w:sz w:val="24"/>
              </w:rPr>
              <w:t>point</w:t>
            </w:r>
          </w:p>
        </w:tc>
      </w:tr>
      <w:tr>
        <w:trPr>
          <w:trHeight w:val="287" w:hRule="exact"/>
        </w:trPr>
        <w:tc>
          <w:tcPr>
            <w:tcW w:w="3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3" w:lineRule="exact"/>
              <w:ind w:left="55" w:right="0"/>
              <w:jc w:val="left"/>
              <w:rPr>
                <w:rFonts w:ascii="Arial Unicode MS" w:hAnsi="Arial Unicode MS" w:cs="Arial Unicode MS" w:eastAsia="Arial Unicode MS"/>
                <w:sz w:val="24"/>
                <w:szCs w:val="24"/>
              </w:rPr>
            </w:pPr>
            <w:r>
              <w:rPr>
                <w:rFonts w:ascii="Arial Unicode MS" w:hAnsi="Arial Unicode MS" w:cs="Arial Unicode MS" w:eastAsia="Arial Unicode MS"/>
                <w:w w:val="100"/>
                <w:sz w:val="24"/>
                <w:szCs w:val="24"/>
              </w:rPr>
              <w:t>❏</w:t>
            </w:r>
          </w:p>
        </w:tc>
        <w:tc>
          <w:tcPr>
            <w:tcW w:w="4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0" w:lineRule="exact"/>
              <w:ind w:left="1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5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2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0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Limited with simple sentences; average, ordinary word choice or odd word</w:t>
            </w:r>
            <w:r>
              <w:rPr>
                <w:rFonts w:ascii="Times New Roman"/>
                <w:spacing w:val="-27"/>
                <w:sz w:val="24"/>
              </w:rPr>
              <w:t> </w:t>
            </w:r>
            <w:r>
              <w:rPr>
                <w:rFonts w:ascii="Times New Roman"/>
                <w:sz w:val="24"/>
              </w:rPr>
              <w:t>choice;</w:t>
            </w:r>
          </w:p>
        </w:tc>
      </w:tr>
      <w:tr>
        <w:trPr>
          <w:trHeight w:val="552" w:hRule="exact"/>
        </w:trPr>
        <w:tc>
          <w:tcPr>
            <w:tcW w:w="3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17"/>
              <w:ind w:left="55" w:right="0"/>
              <w:jc w:val="left"/>
              <w:rPr>
                <w:rFonts w:ascii="Arial Unicode MS" w:hAnsi="Arial Unicode MS" w:cs="Arial Unicode MS" w:eastAsia="Arial Unicode MS"/>
                <w:sz w:val="24"/>
                <w:szCs w:val="24"/>
              </w:rPr>
            </w:pPr>
            <w:r>
              <w:rPr>
                <w:rFonts w:ascii="Arial Unicode MS" w:hAnsi="Arial Unicode MS" w:cs="Arial Unicode MS" w:eastAsia="Arial Unicode MS"/>
                <w:w w:val="100"/>
                <w:sz w:val="24"/>
                <w:szCs w:val="24"/>
              </w:rPr>
              <w:t>❏</w:t>
            </w:r>
          </w:p>
        </w:tc>
        <w:tc>
          <w:tcPr>
            <w:tcW w:w="4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3/4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2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0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diction may be marred by repetitions and</w:t>
            </w:r>
            <w:r>
              <w:rPr>
                <w:rFonts w:ascii="Times New Roman"/>
                <w:spacing w:val="-5"/>
                <w:sz w:val="24"/>
              </w:rPr>
              <w:t> </w:t>
            </w:r>
            <w:r>
              <w:rPr>
                <w:rFonts w:ascii="Times New Roman"/>
                <w:sz w:val="24"/>
              </w:rPr>
              <w:t>imprecision</w:t>
            </w:r>
          </w:p>
          <w:p>
            <w:pPr>
              <w:pStyle w:val="TableParagraph"/>
              <w:spacing w:line="275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Sentences are awkward, ambiguous, and/or confusing / little if any sentence</w:t>
            </w:r>
            <w:r>
              <w:rPr>
                <w:rFonts w:ascii="Times New Roman"/>
                <w:spacing w:val="-27"/>
                <w:sz w:val="24"/>
              </w:rPr>
              <w:t> </w:t>
            </w:r>
            <w:r>
              <w:rPr>
                <w:rFonts w:ascii="Times New Roman"/>
                <w:sz w:val="24"/>
              </w:rPr>
              <w:t>variety;</w:t>
            </w:r>
          </w:p>
        </w:tc>
      </w:tr>
      <w:tr>
        <w:trPr>
          <w:trHeight w:val="359" w:hRule="exact"/>
        </w:trPr>
        <w:tc>
          <w:tcPr>
            <w:tcW w:w="3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823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1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simple word choice; words used incorrectly; slang; odd</w:t>
            </w:r>
            <w:r>
              <w:rPr>
                <w:rFonts w:ascii="Times New Roman"/>
                <w:spacing w:val="-20"/>
                <w:sz w:val="24"/>
              </w:rPr>
              <w:t> </w:t>
            </w:r>
            <w:r>
              <w:rPr>
                <w:rFonts w:ascii="Times New Roman"/>
                <w:sz w:val="24"/>
              </w:rPr>
              <w:t>phrasing</w:t>
            </w:r>
          </w:p>
        </w:tc>
      </w:tr>
    </w:tbl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9"/>
          <w:szCs w:val="9"/>
        </w:rPr>
      </w:pPr>
    </w:p>
    <w:p>
      <w:pPr>
        <w:spacing w:before="56"/>
        <w:ind w:left="16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w w:val="100"/>
          <w:sz w:val="24"/>
        </w:rPr>
      </w:r>
      <w:r>
        <w:rPr>
          <w:rFonts w:ascii="Times New Roman"/>
          <w:b/>
          <w:sz w:val="24"/>
          <w:u w:val="single" w:color="000000"/>
        </w:rPr>
        <w:t>MECHANICS /</w:t>
      </w:r>
      <w:r>
        <w:rPr>
          <w:rFonts w:ascii="Times New Roman"/>
          <w:b/>
          <w:spacing w:val="-12"/>
          <w:sz w:val="24"/>
          <w:u w:val="single" w:color="000000"/>
        </w:rPr>
        <w:t> </w:t>
      </w:r>
      <w:r>
        <w:rPr>
          <w:rFonts w:ascii="Times New Roman"/>
          <w:b/>
          <w:sz w:val="24"/>
          <w:u w:val="single" w:color="000000"/>
        </w:rPr>
        <w:t>REVISION</w:t>
      </w:r>
      <w:r>
        <w:rPr>
          <w:rFonts w:ascii="Times New Roman"/>
          <w:b/>
          <w:sz w:val="24"/>
        </w:rPr>
      </w:r>
      <w:r>
        <w:rPr>
          <w:rFonts w:asci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"/>
          <w:szCs w:val="2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6"/>
        <w:gridCol w:w="494"/>
        <w:gridCol w:w="8391"/>
      </w:tblGrid>
      <w:tr>
        <w:trPr>
          <w:trHeight w:val="546" w:hRule="exact"/>
        </w:trPr>
        <w:tc>
          <w:tcPr>
            <w:tcW w:w="3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2" w:lineRule="exact"/>
              <w:ind w:left="55" w:right="0"/>
              <w:jc w:val="left"/>
              <w:rPr>
                <w:rFonts w:ascii="Arial Unicode MS" w:hAnsi="Arial Unicode MS" w:cs="Arial Unicode MS" w:eastAsia="Arial Unicode MS"/>
                <w:sz w:val="24"/>
                <w:szCs w:val="24"/>
              </w:rPr>
            </w:pPr>
            <w:r>
              <w:rPr>
                <w:rFonts w:ascii="Arial Unicode MS" w:hAnsi="Arial Unicode MS" w:cs="Arial Unicode MS" w:eastAsia="Arial Unicode MS"/>
                <w:w w:val="100"/>
                <w:sz w:val="24"/>
                <w:szCs w:val="24"/>
              </w:rPr>
              <w:t>❏</w:t>
            </w:r>
          </w:p>
        </w:tc>
        <w:tc>
          <w:tcPr>
            <w:tcW w:w="4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9" w:lineRule="exact"/>
              <w:ind w:left="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8/9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39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9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Superior paper with stylistic flair that expresses ideas with clarity and skill;</w:t>
            </w:r>
            <w:r>
              <w:rPr>
                <w:rFonts w:ascii="Times New Roman"/>
                <w:spacing w:val="-3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excellent</w:t>
            </w:r>
          </w:p>
          <w:p>
            <w:pPr>
              <w:pStyle w:val="TableParagraph"/>
              <w:spacing w:line="240" w:lineRule="auto" w:before="2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grammar, punctuation,</w:t>
            </w:r>
            <w:r>
              <w:rPr>
                <w:rFonts w:ascii="Times New Roman"/>
                <w:spacing w:val="-9"/>
                <w:sz w:val="24"/>
              </w:rPr>
              <w:t> </w:t>
            </w:r>
            <w:r>
              <w:rPr>
                <w:rFonts w:ascii="Times New Roman"/>
                <w:sz w:val="24"/>
              </w:rPr>
              <w:t>spelling</w:t>
            </w:r>
          </w:p>
        </w:tc>
      </w:tr>
      <w:tr>
        <w:trPr>
          <w:trHeight w:val="276" w:hRule="exact"/>
        </w:trPr>
        <w:tc>
          <w:tcPr>
            <w:tcW w:w="3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3" w:lineRule="exact"/>
              <w:ind w:left="55" w:right="0"/>
              <w:jc w:val="left"/>
              <w:rPr>
                <w:rFonts w:ascii="Arial Unicode MS" w:hAnsi="Arial Unicode MS" w:cs="Arial Unicode MS" w:eastAsia="Arial Unicode MS"/>
                <w:sz w:val="24"/>
                <w:szCs w:val="24"/>
              </w:rPr>
            </w:pPr>
            <w:r>
              <w:rPr>
                <w:rFonts w:ascii="Arial Unicode MS" w:hAnsi="Arial Unicode MS" w:cs="Arial Unicode MS" w:eastAsia="Arial Unicode MS"/>
                <w:w w:val="100"/>
                <w:sz w:val="24"/>
                <w:szCs w:val="24"/>
              </w:rPr>
              <w:t>❏</w:t>
            </w:r>
          </w:p>
        </w:tc>
        <w:tc>
          <w:tcPr>
            <w:tcW w:w="4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0" w:lineRule="exact"/>
              <w:ind w:left="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6/7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39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0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Minimal / insignificant mechanical errors that do not detract from</w:t>
            </w:r>
            <w:r>
              <w:rPr>
                <w:rFonts w:ascii="Times New Roman"/>
                <w:spacing w:val="-14"/>
                <w:sz w:val="24"/>
              </w:rPr>
              <w:t> </w:t>
            </w:r>
            <w:r>
              <w:rPr>
                <w:rFonts w:ascii="Times New Roman"/>
                <w:sz w:val="24"/>
              </w:rPr>
              <w:t>meaning</w:t>
            </w:r>
          </w:p>
        </w:tc>
      </w:tr>
      <w:tr>
        <w:trPr>
          <w:trHeight w:val="276" w:hRule="exact"/>
        </w:trPr>
        <w:tc>
          <w:tcPr>
            <w:tcW w:w="3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0" w:lineRule="exact"/>
              <w:ind w:left="55" w:right="0"/>
              <w:jc w:val="left"/>
              <w:rPr>
                <w:rFonts w:ascii="Arial Unicode MS" w:hAnsi="Arial Unicode MS" w:cs="Arial Unicode MS" w:eastAsia="Arial Unicode MS"/>
                <w:sz w:val="24"/>
                <w:szCs w:val="24"/>
              </w:rPr>
            </w:pPr>
            <w:r>
              <w:rPr>
                <w:rFonts w:ascii="Arial Unicode MS" w:hAnsi="Arial Unicode MS" w:cs="Arial Unicode MS" w:eastAsia="Arial Unicode MS"/>
                <w:w w:val="100"/>
                <w:sz w:val="24"/>
                <w:szCs w:val="24"/>
              </w:rPr>
              <w:t>❏</w:t>
            </w:r>
          </w:p>
        </w:tc>
        <w:tc>
          <w:tcPr>
            <w:tcW w:w="4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7" w:lineRule="exact"/>
              <w:ind w:left="1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5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39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7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Mechanics and/or legibility is a consistent problem; repeats may be a</w:t>
            </w:r>
            <w:r>
              <w:rPr>
                <w:rFonts w:ascii="Times New Roman"/>
                <w:spacing w:val="-16"/>
                <w:sz w:val="24"/>
              </w:rPr>
              <w:t> </w:t>
            </w:r>
            <w:r>
              <w:rPr>
                <w:rFonts w:ascii="Times New Roman"/>
                <w:sz w:val="24"/>
              </w:rPr>
              <w:t>concern</w:t>
            </w:r>
          </w:p>
        </w:tc>
      </w:tr>
      <w:tr>
        <w:trPr>
          <w:trHeight w:val="287" w:hRule="exact"/>
        </w:trPr>
        <w:tc>
          <w:tcPr>
            <w:tcW w:w="3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73" w:lineRule="exact"/>
              <w:ind w:left="55" w:right="0"/>
              <w:jc w:val="left"/>
              <w:rPr>
                <w:rFonts w:ascii="Arial Unicode MS" w:hAnsi="Arial Unicode MS" w:cs="Arial Unicode MS" w:eastAsia="Arial Unicode MS"/>
                <w:sz w:val="24"/>
                <w:szCs w:val="24"/>
              </w:rPr>
            </w:pPr>
            <w:r>
              <w:rPr>
                <w:rFonts w:ascii="Arial Unicode MS" w:hAnsi="Arial Unicode MS" w:cs="Arial Unicode MS" w:eastAsia="Arial Unicode MS"/>
                <w:w w:val="100"/>
                <w:sz w:val="24"/>
                <w:szCs w:val="24"/>
              </w:rPr>
              <w:t>❏</w:t>
            </w:r>
          </w:p>
        </w:tc>
        <w:tc>
          <w:tcPr>
            <w:tcW w:w="4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0" w:lineRule="exact"/>
              <w:ind w:left="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3/4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39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0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Essay is hard to understand due to grammar, mechanics, and/or legibility; evidence</w:t>
            </w:r>
            <w:r>
              <w:rPr>
                <w:rFonts w:ascii="Times New Roman"/>
                <w:spacing w:val="-10"/>
                <w:sz w:val="24"/>
              </w:rPr>
              <w:t> </w:t>
            </w:r>
            <w:r>
              <w:rPr>
                <w:rFonts w:ascii="Times New Roman"/>
                <w:sz w:val="24"/>
              </w:rPr>
              <w:t>of</w:t>
            </w:r>
          </w:p>
        </w:tc>
      </w:tr>
      <w:tr>
        <w:trPr>
          <w:trHeight w:val="359" w:hRule="exact"/>
        </w:trPr>
        <w:tc>
          <w:tcPr>
            <w:tcW w:w="32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839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1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careful proofreading is scanty, or</w:t>
            </w:r>
            <w:r>
              <w:rPr>
                <w:rFonts w:ascii="Times New Roman"/>
                <w:spacing w:val="-9"/>
                <w:sz w:val="24"/>
              </w:rPr>
              <w:t> </w:t>
            </w:r>
            <w:r>
              <w:rPr>
                <w:rFonts w:ascii="Times New Roman"/>
                <w:sz w:val="24"/>
              </w:rPr>
              <w:t>nonexistent.</w:t>
            </w:r>
          </w:p>
        </w:tc>
      </w:tr>
    </w:tbl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9"/>
          <w:szCs w:val="9"/>
        </w:rPr>
      </w:pPr>
    </w:p>
    <w:p>
      <w:pPr>
        <w:pStyle w:val="BodyText"/>
        <w:tabs>
          <w:tab w:pos="7199" w:val="left" w:leader="none"/>
        </w:tabs>
        <w:spacing w:line="240" w:lineRule="auto" w:before="56"/>
        <w:ind w:left="0" w:right="572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/>
          <w:b/>
        </w:rPr>
        <w:t>9/8 (A):   </w:t>
      </w:r>
      <w:r>
        <w:rPr>
          <w:rFonts w:ascii="Times New Roman"/>
        </w:rPr>
        <w:t>Excellent / Powerful / Rich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Content</w:t>
        <w:tab/>
        <w:t>38-45 Points: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A</w:t>
      </w:r>
    </w:p>
    <w:p>
      <w:pPr>
        <w:tabs>
          <w:tab w:pos="7199" w:val="left" w:leader="none"/>
        </w:tabs>
        <w:spacing w:before="2"/>
        <w:ind w:left="0" w:right="586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7/6 (B):  </w:t>
      </w:r>
      <w:r>
        <w:rPr>
          <w:rFonts w:ascii="Times New Roman"/>
          <w:sz w:val="24"/>
        </w:rPr>
        <w:t>Good /</w:t>
      </w:r>
      <w:r>
        <w:rPr>
          <w:rFonts w:ascii="Times New Roman"/>
          <w:spacing w:val="3"/>
          <w:sz w:val="24"/>
        </w:rPr>
        <w:t> </w:t>
      </w:r>
      <w:r>
        <w:rPr>
          <w:rFonts w:ascii="Times New Roman"/>
          <w:sz w:val="24"/>
        </w:rPr>
        <w:t>Solid</w:t>
        <w:tab/>
        <w:t>30-37 Points: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</w:rPr>
        <w:t>B</w:t>
      </w:r>
    </w:p>
    <w:p>
      <w:pPr>
        <w:pStyle w:val="BodyText"/>
        <w:tabs>
          <w:tab w:pos="7019" w:val="left" w:leader="none"/>
        </w:tabs>
        <w:spacing w:line="240" w:lineRule="auto" w:before="2"/>
        <w:ind w:left="0" w:right="406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/>
          <w:b/>
        </w:rPr>
        <w:t>5 (C):  </w:t>
      </w:r>
      <w:r>
        <w:rPr>
          <w:rFonts w:ascii="Times New Roman"/>
        </w:rPr>
        <w:t>Adequate /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Average</w:t>
        <w:tab/>
        <w:t>22-29 Points: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C</w:t>
      </w:r>
    </w:p>
    <w:p>
      <w:pPr>
        <w:pStyle w:val="BodyText"/>
        <w:tabs>
          <w:tab w:pos="7199" w:val="left" w:leader="none"/>
        </w:tabs>
        <w:spacing w:line="240" w:lineRule="auto" w:before="2"/>
        <w:ind w:left="0" w:right="573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/>
          <w:b/>
        </w:rPr>
        <w:t>4/3 (D):  </w:t>
      </w:r>
      <w:r>
        <w:rPr>
          <w:rFonts w:ascii="Times New Roman"/>
        </w:rPr>
        <w:t>Demonstrates Problems /</w:t>
      </w:r>
      <w:r>
        <w:rPr>
          <w:rFonts w:ascii="Times New Roman"/>
          <w:spacing w:val="-21"/>
        </w:rPr>
        <w:t> </w:t>
      </w:r>
      <w:r>
        <w:rPr>
          <w:rFonts w:ascii="Times New Roman"/>
        </w:rPr>
        <w:t>Rudimentary</w:t>
        <w:tab/>
        <w:t>15-21 Points: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D</w:t>
      </w:r>
    </w:p>
    <w:p>
      <w:pPr>
        <w:spacing w:after="0" w:line="240" w:lineRule="auto"/>
        <w:jc w:val="center"/>
        <w:rPr>
          <w:rFonts w:ascii="Times New Roman" w:hAnsi="Times New Roman" w:cs="Times New Roman" w:eastAsia="Times New Roman"/>
        </w:rPr>
        <w:sectPr>
          <w:pgSz w:w="12240" w:h="15840"/>
          <w:pgMar w:top="960" w:bottom="280" w:left="1280" w:right="1340"/>
        </w:sectPr>
      </w:pPr>
    </w:p>
    <w:p>
      <w:pPr>
        <w:tabs>
          <w:tab w:pos="5931" w:val="left" w:leader="none"/>
        </w:tabs>
        <w:spacing w:before="27"/>
        <w:ind w:left="188" w:right="108" w:hanging="67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Bookman Old Style"/>
          <w:b/>
          <w:sz w:val="31"/>
        </w:rPr>
        <w:t>Essay Scoring</w:t>
      </w:r>
      <w:r>
        <w:rPr>
          <w:rFonts w:ascii="Bookman Old Style"/>
          <w:b/>
          <w:spacing w:val="-36"/>
          <w:sz w:val="31"/>
        </w:rPr>
        <w:t> </w:t>
      </w:r>
      <w:r>
        <w:rPr>
          <w:rFonts w:ascii="Bookman Old Style"/>
          <w:b/>
          <w:sz w:val="31"/>
        </w:rPr>
        <w:t>Guide</w:t>
        <w:tab/>
      </w:r>
      <w:r>
        <w:rPr>
          <w:rFonts w:ascii="Times New Roman"/>
          <w:sz w:val="19"/>
        </w:rPr>
        <w:t>(Staple this page on the top of your   </w:t>
      </w:r>
      <w:r>
        <w:rPr>
          <w:rFonts w:ascii="Times New Roman"/>
          <w:spacing w:val="8"/>
          <w:sz w:val="19"/>
        </w:rPr>
        <w:t> </w:t>
      </w:r>
      <w:r>
        <w:rPr>
          <w:rFonts w:ascii="Times New Roman"/>
          <w:sz w:val="19"/>
        </w:rPr>
        <w:t>paper.)</w:t>
      </w:r>
    </w:p>
    <w:p>
      <w:pPr>
        <w:tabs>
          <w:tab w:pos="5762" w:val="left" w:leader="none"/>
          <w:tab w:pos="7284" w:val="left" w:leader="none"/>
          <w:tab w:pos="9363" w:val="left" w:leader="none"/>
          <w:tab w:pos="9393" w:val="left" w:leader="none"/>
        </w:tabs>
        <w:spacing w:line="252" w:lineRule="auto" w:before="260"/>
        <w:ind w:left="213" w:right="167" w:hanging="25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/>
          <w:sz w:val="19"/>
        </w:rPr>
        <w:t>Name</w:t>
      </w:r>
      <w:r>
        <w:rPr>
          <w:rFonts w:ascii="Times New Roman"/>
          <w:sz w:val="19"/>
          <w:u w:val="single" w:color="000000"/>
        </w:rPr>
        <w:tab/>
      </w:r>
      <w:r>
        <w:rPr>
          <w:rFonts w:ascii="Times New Roman"/>
          <w:sz w:val="19"/>
        </w:rPr>
        <w:t>Period</w:t>
      </w:r>
      <w:r>
        <w:rPr>
          <w:rFonts w:ascii="Times New Roman"/>
          <w:sz w:val="19"/>
          <w:u w:val="single" w:color="000000"/>
        </w:rPr>
        <w:tab/>
      </w:r>
      <w:r>
        <w:rPr>
          <w:rFonts w:ascii="Times New Roman"/>
          <w:sz w:val="19"/>
        </w:rPr>
      </w:r>
      <w:r>
        <w:rPr>
          <w:rFonts w:ascii="Times New Roman"/>
          <w:w w:val="105"/>
          <w:sz w:val="19"/>
        </w:rPr>
        <w:t>Date</w:t>
      </w:r>
      <w:r>
        <w:rPr>
          <w:rFonts w:ascii="Times New Roman"/>
          <w:spacing w:val="1"/>
          <w:w w:val="103"/>
          <w:sz w:val="19"/>
        </w:rPr>
      </w:r>
      <w:r>
        <w:rPr>
          <w:rFonts w:ascii="Times New Roman"/>
          <w:w w:val="103"/>
          <w:sz w:val="19"/>
          <w:u w:val="single" w:color="000000"/>
        </w:rPr>
        <w:t> </w:t>
      </w:r>
      <w:r>
        <w:rPr>
          <w:rFonts w:ascii="Times New Roman"/>
          <w:sz w:val="19"/>
          <w:u w:val="single" w:color="000000"/>
        </w:rPr>
        <w:tab/>
        <w:tab/>
      </w:r>
      <w:r>
        <w:rPr>
          <w:rFonts w:ascii="Times New Roman"/>
          <w:w w:val="35"/>
          <w:sz w:val="19"/>
          <w:u w:val="single" w:color="000000"/>
        </w:rPr>
        <w:t> </w:t>
      </w:r>
      <w:r>
        <w:rPr>
          <w:rFonts w:ascii="Times New Roman"/>
          <w:sz w:val="19"/>
          <w:u w:val="single" w:color="000000"/>
        </w:rPr>
      </w:r>
      <w:r>
        <w:rPr>
          <w:rFonts w:ascii="Times New Roman"/>
          <w:sz w:val="19"/>
        </w:rPr>
      </w:r>
      <w:r>
        <w:rPr>
          <w:rFonts w:ascii="Times New Roman"/>
          <w:sz w:val="19"/>
        </w:rPr>
        <w:t> </w:t>
      </w:r>
      <w:r>
        <w:rPr>
          <w:rFonts w:ascii="Times New Roman"/>
          <w:w w:val="105"/>
          <w:sz w:val="19"/>
        </w:rPr>
        <w:t>Title</w:t>
      </w:r>
      <w:r>
        <w:rPr>
          <w:rFonts w:ascii="Times New Roman"/>
          <w:w w:val="103"/>
          <w:sz w:val="19"/>
        </w:rPr>
      </w:r>
      <w:r>
        <w:rPr>
          <w:rFonts w:ascii="Times New Roman"/>
          <w:w w:val="103"/>
          <w:sz w:val="19"/>
          <w:u w:val="single" w:color="000000"/>
        </w:rPr>
        <w:t> </w:t>
      </w:r>
      <w:r>
        <w:rPr>
          <w:rFonts w:ascii="Times New Roman"/>
          <w:sz w:val="19"/>
          <w:u w:val="single" w:color="000000"/>
        </w:rPr>
        <w:tab/>
        <w:tab/>
        <w:tab/>
      </w:r>
      <w:r>
        <w:rPr>
          <w:rFonts w:ascii="Times New Roman"/>
          <w:w w:val="56"/>
          <w:sz w:val="19"/>
          <w:u w:val="single" w:color="000000"/>
        </w:rPr>
        <w:t> </w:t>
      </w:r>
      <w:r>
        <w:rPr>
          <w:rFonts w:ascii="Times New Roman"/>
          <w:sz w:val="19"/>
          <w:u w:val="single" w:color="000000"/>
        </w:rPr>
      </w:r>
      <w:r>
        <w:rPr>
          <w:rFonts w:ascii="Times New Roman"/>
          <w:sz w:val="19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tabs>
          <w:tab w:pos="1237" w:val="left" w:leader="none"/>
          <w:tab w:pos="2269" w:val="left" w:leader="none"/>
          <w:tab w:pos="3301" w:val="left" w:leader="none"/>
          <w:tab w:pos="4332" w:val="left" w:leader="none"/>
          <w:tab w:pos="5364" w:val="left" w:leader="none"/>
          <w:tab w:pos="6396" w:val="left" w:leader="none"/>
          <w:tab w:pos="7428" w:val="left" w:leader="none"/>
          <w:tab w:pos="8460" w:val="left" w:leader="none"/>
        </w:tabs>
        <w:spacing w:before="0"/>
        <w:ind w:left="27" w:right="0" w:firstLine="0"/>
        <w:jc w:val="center"/>
        <w:rPr>
          <w:rFonts w:ascii="Arial" w:hAnsi="Arial" w:cs="Arial" w:eastAsia="Arial"/>
          <w:sz w:val="28"/>
          <w:szCs w:val="28"/>
        </w:rPr>
      </w:pPr>
      <w:r>
        <w:rPr>
          <w:rFonts w:ascii="Arial"/>
          <w:w w:val="105"/>
          <w:sz w:val="28"/>
        </w:rPr>
        <w:t>9=100,</w:t>
        <w:tab/>
        <w:t>8=94,</w:t>
        <w:tab/>
        <w:t>7=90,</w:t>
        <w:tab/>
        <w:t>6=86,</w:t>
        <w:tab/>
        <w:t>5=80,</w:t>
        <w:tab/>
        <w:t>4=77,</w:t>
        <w:tab/>
        <w:t>3=70,</w:t>
        <w:tab/>
        <w:t>2=60,</w:t>
        <w:tab/>
        <w:t>1=50</w:t>
      </w:r>
      <w:r>
        <w:rPr>
          <w:rFonts w:ascii="Arial"/>
          <w:sz w:val="28"/>
        </w:rPr>
      </w:r>
    </w:p>
    <w:p>
      <w:pPr>
        <w:tabs>
          <w:tab w:pos="842" w:val="left" w:leader="none"/>
        </w:tabs>
        <w:spacing w:line="252" w:lineRule="auto" w:before="247"/>
        <w:ind w:left="121" w:right="122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Bookman Old Style"/>
          <w:b/>
          <w:w w:val="95"/>
          <w:sz w:val="24"/>
        </w:rPr>
        <w:t>9</w:t>
        <w:tab/>
      </w:r>
      <w:r>
        <w:rPr>
          <w:rFonts w:ascii="Times New Roman"/>
          <w:w w:val="105"/>
          <w:sz w:val="19"/>
        </w:rPr>
        <w:t>Excellent use of thoughtfully chosen, apt, and specific-to-the-text evidence: concrete details, references</w:t>
      </w:r>
      <w:r>
        <w:rPr>
          <w:rFonts w:ascii="Times New Roman"/>
          <w:spacing w:val="-30"/>
          <w:w w:val="105"/>
          <w:sz w:val="19"/>
        </w:rPr>
        <w:t> </w:t>
      </w:r>
      <w:r>
        <w:rPr>
          <w:rFonts w:ascii="Times New Roman"/>
          <w:w w:val="105"/>
          <w:sz w:val="19"/>
        </w:rPr>
        <w:t>and</w:t>
      </w:r>
      <w:r>
        <w:rPr>
          <w:rFonts w:ascii="Times New Roman"/>
          <w:w w:val="103"/>
          <w:sz w:val="19"/>
        </w:rPr>
        <w:t> </w:t>
      </w:r>
      <w:r>
        <w:rPr>
          <w:rFonts w:ascii="Times New Roman"/>
          <w:w w:val="105"/>
          <w:sz w:val="19"/>
        </w:rPr>
        <w:t>quotes (10 or more). Response to the prompt is a convincing, insightful, perceptive commentary and</w:t>
      </w:r>
      <w:r>
        <w:rPr>
          <w:rFonts w:ascii="Times New Roman"/>
          <w:spacing w:val="-20"/>
          <w:w w:val="105"/>
          <w:sz w:val="19"/>
        </w:rPr>
        <w:t> </w:t>
      </w:r>
      <w:r>
        <w:rPr>
          <w:rFonts w:ascii="Times New Roman"/>
          <w:w w:val="105"/>
          <w:sz w:val="19"/>
        </w:rPr>
        <w:t>interpretation,</w:t>
      </w:r>
      <w:r>
        <w:rPr>
          <w:rFonts w:ascii="Times New Roman"/>
          <w:w w:val="103"/>
          <w:sz w:val="19"/>
        </w:rPr>
        <w:t> </w:t>
      </w:r>
      <w:r>
        <w:rPr>
          <w:rFonts w:ascii="Times New Roman"/>
          <w:w w:val="105"/>
          <w:sz w:val="19"/>
        </w:rPr>
        <w:t>free of plot summary. Personal style is evident in pleasing sentence variety, vocabulary (precise and fresh</w:t>
      </w:r>
      <w:r>
        <w:rPr>
          <w:rFonts w:ascii="Times New Roman"/>
          <w:spacing w:val="-28"/>
          <w:w w:val="105"/>
          <w:sz w:val="19"/>
        </w:rPr>
        <w:t> </w:t>
      </w:r>
      <w:r>
        <w:rPr>
          <w:rFonts w:ascii="Times New Roman"/>
          <w:w w:val="105"/>
          <w:sz w:val="19"/>
        </w:rPr>
        <w:t>diction);</w:t>
      </w:r>
      <w:r>
        <w:rPr>
          <w:rFonts w:ascii="Times New Roman"/>
          <w:w w:val="103"/>
          <w:sz w:val="19"/>
        </w:rPr>
        <w:t> </w:t>
      </w:r>
      <w:r>
        <w:rPr>
          <w:rFonts w:ascii="Times New Roman"/>
          <w:w w:val="105"/>
          <w:sz w:val="19"/>
        </w:rPr>
        <w:t>sentence structure is sophisticated; it has finesse, creativity without going too far. Ideas are expressed with</w:t>
      </w:r>
      <w:r>
        <w:rPr>
          <w:rFonts w:ascii="Times New Roman"/>
          <w:spacing w:val="-1"/>
          <w:w w:val="105"/>
          <w:sz w:val="19"/>
        </w:rPr>
        <w:t> </w:t>
      </w:r>
      <w:r>
        <w:rPr>
          <w:rFonts w:ascii="Times New Roman"/>
          <w:w w:val="105"/>
          <w:sz w:val="19"/>
        </w:rPr>
        <w:t>clarity</w:t>
      </w:r>
      <w:r>
        <w:rPr>
          <w:rFonts w:ascii="Times New Roman"/>
          <w:w w:val="103"/>
          <w:sz w:val="19"/>
        </w:rPr>
        <w:t> </w:t>
      </w:r>
      <w:r>
        <w:rPr>
          <w:rFonts w:ascii="Times New Roman"/>
          <w:w w:val="105"/>
          <w:sz w:val="19"/>
        </w:rPr>
        <w:t>and skill; the paper addresses the what, the how, the why. Well-organized with careful development,</w:t>
      </w:r>
      <w:r>
        <w:rPr>
          <w:rFonts w:ascii="Times New Roman"/>
          <w:spacing w:val="46"/>
          <w:w w:val="105"/>
          <w:sz w:val="19"/>
        </w:rPr>
        <w:t> </w:t>
      </w:r>
      <w:r>
        <w:rPr>
          <w:rFonts w:ascii="Times New Roman"/>
          <w:w w:val="105"/>
          <w:sz w:val="19"/>
        </w:rPr>
        <w:t>excellent</w:t>
      </w:r>
      <w:r>
        <w:rPr>
          <w:rFonts w:ascii="Times New Roman"/>
          <w:spacing w:val="1"/>
          <w:w w:val="103"/>
          <w:sz w:val="19"/>
        </w:rPr>
        <w:t> </w:t>
      </w:r>
      <w:r>
        <w:rPr>
          <w:rFonts w:ascii="Times New Roman"/>
          <w:spacing w:val="1"/>
          <w:w w:val="103"/>
          <w:sz w:val="19"/>
        </w:rPr>
        <w:t> </w:t>
      </w:r>
      <w:r>
        <w:rPr>
          <w:rFonts w:ascii="Times New Roman"/>
          <w:w w:val="105"/>
          <w:sz w:val="19"/>
        </w:rPr>
        <w:t>thesis, smooth transitions, sound sentence structure, uses literary present tense, no passive voice, no to-be verbs.</w:t>
      </w:r>
      <w:r>
        <w:rPr>
          <w:rFonts w:ascii="Times New Roman"/>
          <w:spacing w:val="-27"/>
          <w:w w:val="105"/>
          <w:sz w:val="19"/>
        </w:rPr>
        <w:t> </w:t>
      </w:r>
      <w:r>
        <w:rPr>
          <w:rFonts w:ascii="Times New Roman"/>
          <w:w w:val="105"/>
          <w:sz w:val="19"/>
        </w:rPr>
        <w:t>The</w:t>
      </w:r>
      <w:r>
        <w:rPr>
          <w:rFonts w:ascii="Times New Roman"/>
          <w:spacing w:val="1"/>
          <w:w w:val="103"/>
          <w:sz w:val="19"/>
        </w:rPr>
        <w:t> </w:t>
      </w:r>
      <w:r>
        <w:rPr>
          <w:rFonts w:ascii="Times New Roman"/>
          <w:w w:val="105"/>
          <w:sz w:val="19"/>
        </w:rPr>
        <w:t>conclusion is an epiphany; the reader understands something perhaps never before considered. Virtually no</w:t>
      </w:r>
      <w:r>
        <w:rPr>
          <w:rFonts w:ascii="Times New Roman"/>
          <w:spacing w:val="-17"/>
          <w:w w:val="105"/>
          <w:sz w:val="19"/>
        </w:rPr>
        <w:t> </w:t>
      </w:r>
      <w:r>
        <w:rPr>
          <w:rFonts w:ascii="Times New Roman"/>
          <w:w w:val="105"/>
          <w:sz w:val="19"/>
        </w:rPr>
        <w:t>errors</w:t>
      </w:r>
      <w:r>
        <w:rPr>
          <w:rFonts w:ascii="Times New Roman"/>
          <w:w w:val="103"/>
          <w:sz w:val="19"/>
        </w:rPr>
        <w:t> </w:t>
      </w:r>
      <w:r>
        <w:rPr>
          <w:rFonts w:ascii="Times New Roman"/>
          <w:w w:val="105"/>
          <w:sz w:val="19"/>
        </w:rPr>
        <w:t>exist in spelling, grammar usage, and</w:t>
      </w:r>
      <w:r>
        <w:rPr>
          <w:rFonts w:ascii="Times New Roman"/>
          <w:spacing w:val="-12"/>
          <w:w w:val="105"/>
          <w:sz w:val="19"/>
        </w:rPr>
        <w:t> </w:t>
      </w:r>
      <w:r>
        <w:rPr>
          <w:rFonts w:ascii="Times New Roman"/>
          <w:w w:val="105"/>
          <w:sz w:val="19"/>
        </w:rPr>
        <w:t>mechanics.</w:t>
      </w:r>
      <w:r>
        <w:rPr>
          <w:rFonts w:ascii="Times New Roman"/>
          <w:sz w:val="19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842" w:val="left" w:leader="none"/>
        </w:tabs>
        <w:spacing w:before="0"/>
        <w:ind w:left="122" w:right="108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Bookman Old Style"/>
          <w:b/>
          <w:w w:val="95"/>
          <w:sz w:val="24"/>
        </w:rPr>
        <w:t>8</w:t>
        <w:tab/>
      </w:r>
      <w:r>
        <w:rPr>
          <w:rFonts w:ascii="Times New Roman"/>
          <w:w w:val="105"/>
          <w:sz w:val="19"/>
        </w:rPr>
        <w:t>All of the above, but perhaps the style of the student paper is not as evident. There are at least 8 or 9</w:t>
      </w:r>
      <w:r>
        <w:rPr>
          <w:rFonts w:ascii="Times New Roman"/>
          <w:spacing w:val="-29"/>
          <w:w w:val="105"/>
          <w:sz w:val="19"/>
        </w:rPr>
        <w:t> </w:t>
      </w:r>
      <w:r>
        <w:rPr>
          <w:rFonts w:ascii="Times New Roman"/>
          <w:w w:val="105"/>
          <w:sz w:val="19"/>
        </w:rPr>
        <w:t>quotes.</w:t>
      </w:r>
      <w:r>
        <w:rPr>
          <w:rFonts w:ascii="Times New Roman"/>
          <w:sz w:val="19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tabs>
          <w:tab w:pos="842" w:val="left" w:leader="none"/>
        </w:tabs>
        <w:spacing w:line="256" w:lineRule="auto" w:before="0"/>
        <w:ind w:left="122" w:right="252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Bookman Old Style"/>
          <w:b/>
          <w:w w:val="95"/>
          <w:sz w:val="24"/>
        </w:rPr>
        <w:t>7</w:t>
        <w:tab/>
      </w:r>
      <w:r>
        <w:rPr>
          <w:rFonts w:ascii="Times New Roman"/>
          <w:w w:val="105"/>
          <w:sz w:val="19"/>
        </w:rPr>
        <w:t>This paper has a few minor problems, fewer examples and quotes, but at least 6 or 7. It is less</w:t>
      </w:r>
      <w:r>
        <w:rPr>
          <w:rFonts w:ascii="Times New Roman"/>
          <w:spacing w:val="-28"/>
          <w:w w:val="105"/>
          <w:sz w:val="19"/>
        </w:rPr>
        <w:t> </w:t>
      </w:r>
      <w:r>
        <w:rPr>
          <w:rFonts w:ascii="Times New Roman"/>
          <w:w w:val="105"/>
          <w:sz w:val="19"/>
        </w:rPr>
        <w:t>insightful,</w:t>
      </w:r>
      <w:r>
        <w:rPr>
          <w:rFonts w:ascii="Times New Roman"/>
          <w:w w:val="103"/>
          <w:sz w:val="19"/>
        </w:rPr>
        <w:t> </w:t>
      </w:r>
      <w:r>
        <w:rPr>
          <w:rFonts w:ascii="Times New Roman"/>
          <w:w w:val="105"/>
          <w:sz w:val="19"/>
        </w:rPr>
        <w:t>less developed than an 8/9; it may miss the why of the question. The conclusion is effective. The paper is still</w:t>
      </w:r>
      <w:r>
        <w:rPr>
          <w:rFonts w:ascii="Times New Roman"/>
          <w:spacing w:val="-30"/>
          <w:w w:val="105"/>
          <w:sz w:val="19"/>
        </w:rPr>
        <w:t> </w:t>
      </w:r>
      <w:r>
        <w:rPr>
          <w:rFonts w:ascii="Times New Roman"/>
          <w:w w:val="105"/>
          <w:sz w:val="19"/>
        </w:rPr>
        <w:t>well-</w:t>
      </w:r>
      <w:r>
        <w:rPr>
          <w:rFonts w:ascii="Times New Roman"/>
          <w:w w:val="103"/>
          <w:sz w:val="19"/>
        </w:rPr>
        <w:t> </w:t>
      </w:r>
      <w:r>
        <w:rPr>
          <w:rFonts w:ascii="Times New Roman"/>
          <w:w w:val="105"/>
          <w:sz w:val="19"/>
        </w:rPr>
        <w:t>written, developed and analyzed. There is good control over sentence structure, diction and</w:t>
      </w:r>
      <w:r>
        <w:rPr>
          <w:rFonts w:ascii="Times New Roman"/>
          <w:spacing w:val="-24"/>
          <w:w w:val="105"/>
          <w:sz w:val="19"/>
        </w:rPr>
        <w:t> </w:t>
      </w:r>
      <w:r>
        <w:rPr>
          <w:rFonts w:ascii="Times New Roman"/>
          <w:w w:val="105"/>
          <w:sz w:val="19"/>
        </w:rPr>
        <w:t>mechanics.</w:t>
      </w:r>
      <w:r>
        <w:rPr>
          <w:rFonts w:ascii="Times New Roman"/>
          <w:sz w:val="19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tabs>
          <w:tab w:pos="842" w:val="left" w:leader="none"/>
        </w:tabs>
        <w:spacing w:before="0"/>
        <w:ind w:left="122" w:right="108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Bookman Old Style"/>
          <w:b/>
          <w:w w:val="95"/>
          <w:sz w:val="24"/>
        </w:rPr>
        <w:t>6</w:t>
        <w:tab/>
      </w:r>
      <w:r>
        <w:rPr>
          <w:rFonts w:ascii="Times New Roman"/>
          <w:w w:val="105"/>
          <w:sz w:val="19"/>
        </w:rPr>
        <w:t>This is a safe paper, carefully done, but it needs more. It uses at least 5 quotes. More than a 5, less than a</w:t>
      </w:r>
      <w:r>
        <w:rPr>
          <w:rFonts w:ascii="Times New Roman"/>
          <w:spacing w:val="-22"/>
          <w:w w:val="105"/>
          <w:sz w:val="19"/>
        </w:rPr>
        <w:t> </w:t>
      </w:r>
      <w:r>
        <w:rPr>
          <w:rFonts w:ascii="Times New Roman"/>
          <w:w w:val="105"/>
          <w:sz w:val="19"/>
        </w:rPr>
        <w:t>7.</w:t>
      </w:r>
      <w:r>
        <w:rPr>
          <w:rFonts w:ascii="Times New Roman"/>
          <w:sz w:val="19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tabs>
          <w:tab w:pos="842" w:val="left" w:leader="none"/>
        </w:tabs>
        <w:spacing w:line="254" w:lineRule="auto" w:before="0"/>
        <w:ind w:left="122" w:right="108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Bookman Old Style"/>
          <w:b/>
          <w:w w:val="95"/>
          <w:sz w:val="24"/>
        </w:rPr>
        <w:t>5</w:t>
        <w:tab/>
      </w:r>
      <w:r>
        <w:rPr>
          <w:rFonts w:ascii="Times New Roman"/>
          <w:w w:val="105"/>
          <w:sz w:val="19"/>
        </w:rPr>
        <w:t>Superficial, obvious, vague details and quotes (4) from the text, but they are used correctly; commentary</w:t>
      </w:r>
      <w:r>
        <w:rPr>
          <w:rFonts w:ascii="Times New Roman"/>
          <w:spacing w:val="-31"/>
          <w:w w:val="105"/>
          <w:sz w:val="19"/>
        </w:rPr>
        <w:t> </w:t>
      </w:r>
      <w:r>
        <w:rPr>
          <w:rFonts w:ascii="Times New Roman"/>
          <w:w w:val="105"/>
          <w:sz w:val="19"/>
        </w:rPr>
        <w:t>is</w:t>
      </w:r>
      <w:r>
        <w:rPr>
          <w:rFonts w:ascii="Times New Roman"/>
          <w:w w:val="103"/>
          <w:sz w:val="19"/>
        </w:rPr>
        <w:t> </w:t>
      </w:r>
      <w:r>
        <w:rPr>
          <w:rFonts w:ascii="Times New Roman"/>
          <w:w w:val="105"/>
          <w:sz w:val="19"/>
        </w:rPr>
        <w:t>generic, but there is some analysis. The conclusion is only adequate. The paper slips into passive voice or uses</w:t>
      </w:r>
      <w:r>
        <w:rPr>
          <w:rFonts w:ascii="Times New Roman"/>
          <w:spacing w:val="-30"/>
          <w:w w:val="105"/>
          <w:sz w:val="19"/>
        </w:rPr>
        <w:t> </w:t>
      </w:r>
      <w:r>
        <w:rPr>
          <w:rFonts w:ascii="Times New Roman"/>
          <w:w w:val="105"/>
          <w:sz w:val="19"/>
        </w:rPr>
        <w:t>to-be</w:t>
      </w:r>
      <w:r>
        <w:rPr>
          <w:rFonts w:ascii="Times New Roman"/>
          <w:spacing w:val="1"/>
          <w:w w:val="103"/>
          <w:sz w:val="19"/>
        </w:rPr>
        <w:t> </w:t>
      </w:r>
      <w:r>
        <w:rPr>
          <w:rFonts w:ascii="Times New Roman"/>
          <w:w w:val="105"/>
          <w:sz w:val="19"/>
        </w:rPr>
        <w:t>verbs. No serious errors in spelling, grammar, usage,</w:t>
      </w:r>
      <w:r>
        <w:rPr>
          <w:rFonts w:ascii="Times New Roman"/>
          <w:spacing w:val="-14"/>
          <w:w w:val="105"/>
          <w:sz w:val="19"/>
        </w:rPr>
        <w:t> </w:t>
      </w:r>
      <w:r>
        <w:rPr>
          <w:rFonts w:ascii="Times New Roman"/>
          <w:w w:val="105"/>
          <w:sz w:val="19"/>
        </w:rPr>
        <w:t>mechanics.</w:t>
      </w:r>
      <w:r>
        <w:rPr>
          <w:rFonts w:ascii="Times New Roman"/>
          <w:sz w:val="19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842" w:val="left" w:leader="none"/>
        </w:tabs>
        <w:spacing w:line="254" w:lineRule="auto" w:before="0"/>
        <w:ind w:left="122" w:right="167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Bookman Old Style"/>
          <w:b/>
          <w:w w:val="95"/>
          <w:sz w:val="24"/>
        </w:rPr>
        <w:t>4</w:t>
        <w:tab/>
      </w:r>
      <w:r>
        <w:rPr>
          <w:rFonts w:ascii="Times New Roman"/>
          <w:w w:val="105"/>
          <w:sz w:val="19"/>
        </w:rPr>
        <w:t>The supporting evidence of this paper is weak paraphrasing, vague and inaccurate. The analysis</w:t>
      </w:r>
      <w:r>
        <w:rPr>
          <w:rFonts w:ascii="Times New Roman"/>
          <w:spacing w:val="-30"/>
          <w:w w:val="105"/>
          <w:sz w:val="19"/>
        </w:rPr>
        <w:t> </w:t>
      </w:r>
      <w:r>
        <w:rPr>
          <w:rFonts w:ascii="Times New Roman"/>
          <w:w w:val="105"/>
          <w:sz w:val="19"/>
        </w:rPr>
        <w:t>and</w:t>
      </w:r>
      <w:r>
        <w:rPr>
          <w:rFonts w:ascii="Times New Roman"/>
          <w:w w:val="103"/>
          <w:sz w:val="19"/>
        </w:rPr>
        <w:t> </w:t>
      </w:r>
      <w:r>
        <w:rPr>
          <w:rFonts w:ascii="Times New Roman"/>
          <w:w w:val="105"/>
          <w:sz w:val="19"/>
        </w:rPr>
        <w:t>commentary are misguided and unclear. There is plot summary instead of analysis. The writer uses a vague</w:t>
      </w:r>
      <w:r>
        <w:rPr>
          <w:rFonts w:ascii="Times New Roman"/>
          <w:spacing w:val="-13"/>
          <w:w w:val="105"/>
          <w:sz w:val="19"/>
        </w:rPr>
        <w:t> </w:t>
      </w:r>
      <w:r>
        <w:rPr>
          <w:rFonts w:ascii="Times New Roman"/>
          <w:w w:val="105"/>
          <w:sz w:val="19"/>
        </w:rPr>
        <w:t>and</w:t>
      </w:r>
      <w:r>
        <w:rPr>
          <w:rFonts w:ascii="Times New Roman"/>
          <w:w w:val="103"/>
          <w:sz w:val="19"/>
        </w:rPr>
        <w:t> </w:t>
      </w:r>
      <w:r>
        <w:rPr>
          <w:rFonts w:ascii="Times New Roman"/>
          <w:w w:val="105"/>
          <w:sz w:val="19"/>
        </w:rPr>
        <w:t>predictable introductory paragraph and/or a repetitive and weak conclusion. Ideas drift off the topic or prompt.</w:t>
      </w:r>
      <w:r>
        <w:rPr>
          <w:rFonts w:ascii="Times New Roman"/>
          <w:spacing w:val="-27"/>
          <w:w w:val="105"/>
          <w:sz w:val="19"/>
        </w:rPr>
        <w:t> </w:t>
      </w:r>
      <w:r>
        <w:rPr>
          <w:rFonts w:ascii="Times New Roman"/>
          <w:w w:val="105"/>
          <w:sz w:val="19"/>
        </w:rPr>
        <w:t>The</w:t>
      </w:r>
      <w:r>
        <w:rPr>
          <w:rFonts w:ascii="Times New Roman"/>
          <w:spacing w:val="1"/>
          <w:w w:val="103"/>
          <w:sz w:val="19"/>
        </w:rPr>
        <w:t> </w:t>
      </w:r>
      <w:r>
        <w:rPr>
          <w:rFonts w:ascii="Times New Roman"/>
          <w:w w:val="105"/>
          <w:sz w:val="19"/>
        </w:rPr>
        <w:t>answer restates the question. This paper lacks transitions. There is repetitive diction and/or</w:t>
      </w:r>
      <w:r>
        <w:rPr>
          <w:rFonts w:ascii="Times New Roman"/>
          <w:spacing w:val="-8"/>
          <w:w w:val="105"/>
          <w:sz w:val="19"/>
        </w:rPr>
        <w:t> </w:t>
      </w:r>
      <w:r>
        <w:rPr>
          <w:rFonts w:ascii="Times New Roman"/>
          <w:w w:val="105"/>
          <w:sz w:val="19"/>
        </w:rPr>
        <w:t>awkward</w:t>
      </w:r>
      <w:r>
        <w:rPr>
          <w:rFonts w:ascii="Times New Roman"/>
          <w:w w:val="103"/>
          <w:sz w:val="19"/>
        </w:rPr>
        <w:t> </w:t>
      </w:r>
      <w:r>
        <w:rPr>
          <w:rFonts w:ascii="Times New Roman"/>
          <w:w w:val="105"/>
          <w:sz w:val="19"/>
        </w:rPr>
        <w:t>diction/vocabulary. The writer uses passive voice and to-be verbs excessively. The writer uses the past tense</w:t>
      </w:r>
      <w:r>
        <w:rPr>
          <w:rFonts w:ascii="Times New Roman"/>
          <w:spacing w:val="-32"/>
          <w:w w:val="105"/>
          <w:sz w:val="19"/>
        </w:rPr>
        <w:t> </w:t>
      </w:r>
      <w:r>
        <w:rPr>
          <w:rFonts w:ascii="Times New Roman"/>
          <w:w w:val="105"/>
          <w:sz w:val="19"/>
        </w:rPr>
        <w:t>instead</w:t>
      </w:r>
      <w:r>
        <w:rPr>
          <w:rFonts w:ascii="Times New Roman"/>
          <w:w w:val="103"/>
          <w:sz w:val="19"/>
        </w:rPr>
        <w:t> </w:t>
      </w:r>
      <w:r>
        <w:rPr>
          <w:rFonts w:ascii="Times New Roman"/>
          <w:w w:val="105"/>
          <w:sz w:val="19"/>
        </w:rPr>
        <w:t>of the literary present. The writer does not imbed quotes. The paper is not 2 pages written or 3 pages</w:t>
      </w:r>
      <w:r>
        <w:rPr>
          <w:rFonts w:ascii="Times New Roman"/>
          <w:spacing w:val="-27"/>
          <w:w w:val="105"/>
          <w:sz w:val="19"/>
        </w:rPr>
        <w:t> </w:t>
      </w:r>
      <w:r>
        <w:rPr>
          <w:rFonts w:ascii="Times New Roman"/>
          <w:w w:val="105"/>
          <w:sz w:val="19"/>
        </w:rPr>
        <w:t>typed.</w:t>
      </w:r>
      <w:r>
        <w:rPr>
          <w:rFonts w:ascii="Times New Roman"/>
          <w:sz w:val="19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842" w:val="left" w:leader="none"/>
        </w:tabs>
        <w:spacing w:line="254" w:lineRule="auto" w:before="0"/>
        <w:ind w:left="122" w:right="252" w:hanging="1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Bookman Old Style"/>
          <w:b/>
          <w:w w:val="95"/>
          <w:sz w:val="24"/>
        </w:rPr>
        <w:t>3</w:t>
        <w:tab/>
      </w:r>
      <w:r>
        <w:rPr>
          <w:rFonts w:ascii="Times New Roman"/>
          <w:w w:val="105"/>
          <w:sz w:val="19"/>
        </w:rPr>
        <w:t>This paper has weaker writing skills than a 4. It has less organization, more misinterpretations,</w:t>
      </w:r>
      <w:r>
        <w:rPr>
          <w:rFonts w:ascii="Times New Roman"/>
          <w:spacing w:val="-34"/>
          <w:w w:val="105"/>
          <w:sz w:val="19"/>
        </w:rPr>
        <w:t> </w:t>
      </w:r>
      <w:r>
        <w:rPr>
          <w:rFonts w:ascii="Times New Roman"/>
          <w:w w:val="105"/>
          <w:sz w:val="19"/>
        </w:rPr>
        <w:t>inadequate</w:t>
      </w:r>
      <w:r>
        <w:rPr>
          <w:rFonts w:ascii="Times New Roman"/>
          <w:w w:val="103"/>
          <w:sz w:val="19"/>
        </w:rPr>
        <w:t> </w:t>
      </w:r>
      <w:r>
        <w:rPr>
          <w:rFonts w:ascii="Times New Roman"/>
          <w:w w:val="105"/>
          <w:sz w:val="19"/>
        </w:rPr>
        <w:t>development, serious omissions. Quotes are missing. The student uses contractions and/or a chatty,</w:t>
      </w:r>
      <w:r>
        <w:rPr>
          <w:rFonts w:ascii="Times New Roman"/>
          <w:spacing w:val="-30"/>
          <w:w w:val="105"/>
          <w:sz w:val="19"/>
        </w:rPr>
        <w:t> </w:t>
      </w:r>
      <w:r>
        <w:rPr>
          <w:rFonts w:ascii="Times New Roman"/>
          <w:w w:val="105"/>
          <w:sz w:val="19"/>
        </w:rPr>
        <w:t>non-academic</w:t>
      </w:r>
      <w:r>
        <w:rPr>
          <w:rFonts w:ascii="Times New Roman"/>
          <w:w w:val="103"/>
          <w:sz w:val="19"/>
        </w:rPr>
        <w:t> </w:t>
      </w:r>
      <w:r>
        <w:rPr>
          <w:rFonts w:ascii="Times New Roman"/>
          <w:w w:val="105"/>
          <w:sz w:val="19"/>
        </w:rPr>
        <w:t>tone. The writer uses a negative and/or judgmental tone. The writer does not answer all the parts of the</w:t>
      </w:r>
      <w:r>
        <w:rPr>
          <w:rFonts w:ascii="Times New Roman"/>
          <w:spacing w:val="-23"/>
          <w:w w:val="105"/>
          <w:sz w:val="19"/>
        </w:rPr>
        <w:t> </w:t>
      </w:r>
      <w:r>
        <w:rPr>
          <w:rFonts w:ascii="Times New Roman"/>
          <w:w w:val="105"/>
          <w:sz w:val="19"/>
        </w:rPr>
        <w:t>question.</w:t>
      </w:r>
      <w:r>
        <w:rPr>
          <w:rFonts w:ascii="Times New Roman"/>
          <w:spacing w:val="1"/>
          <w:w w:val="103"/>
          <w:sz w:val="19"/>
        </w:rPr>
        <w:t> </w:t>
      </w:r>
      <w:r>
        <w:rPr>
          <w:rFonts w:ascii="Times New Roman"/>
          <w:w w:val="105"/>
          <w:sz w:val="19"/>
        </w:rPr>
        <w:t>There is no</w:t>
      </w:r>
      <w:r>
        <w:rPr>
          <w:rFonts w:ascii="Times New Roman"/>
          <w:spacing w:val="-8"/>
          <w:w w:val="105"/>
          <w:sz w:val="19"/>
        </w:rPr>
        <w:t> </w:t>
      </w:r>
      <w:r>
        <w:rPr>
          <w:rFonts w:ascii="Times New Roman"/>
          <w:w w:val="105"/>
          <w:sz w:val="19"/>
        </w:rPr>
        <w:t>conclusion.</w:t>
      </w:r>
      <w:r>
        <w:rPr>
          <w:rFonts w:ascii="Times New Roman"/>
          <w:sz w:val="19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842" w:val="left" w:leader="none"/>
        </w:tabs>
        <w:spacing w:line="256" w:lineRule="auto" w:before="0"/>
        <w:ind w:left="122" w:right="252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Bookman Old Style"/>
          <w:b/>
          <w:w w:val="95"/>
          <w:sz w:val="24"/>
        </w:rPr>
        <w:t>2</w:t>
        <w:tab/>
      </w:r>
      <w:r>
        <w:rPr>
          <w:rFonts w:ascii="Times New Roman"/>
          <w:w w:val="105"/>
          <w:sz w:val="19"/>
        </w:rPr>
        <w:t>There are very few, if any, concrete details.  Thesis is weak or non-existent. There are distracting errors</w:t>
      </w:r>
      <w:r>
        <w:rPr>
          <w:rFonts w:ascii="Times New Roman"/>
          <w:spacing w:val="-27"/>
          <w:w w:val="105"/>
          <w:sz w:val="19"/>
        </w:rPr>
        <w:t> </w:t>
      </w:r>
      <w:r>
        <w:rPr>
          <w:rFonts w:ascii="Times New Roman"/>
          <w:w w:val="105"/>
          <w:sz w:val="19"/>
        </w:rPr>
        <w:t>in</w:t>
      </w:r>
      <w:r>
        <w:rPr>
          <w:rFonts w:ascii="Times New Roman"/>
          <w:w w:val="103"/>
          <w:sz w:val="19"/>
        </w:rPr>
        <w:t> </w:t>
      </w:r>
      <w:r>
        <w:rPr>
          <w:rFonts w:ascii="Times New Roman"/>
          <w:w w:val="105"/>
          <w:sz w:val="19"/>
        </w:rPr>
        <w:t>sentence structure, diction, spelling, grammar, usage, mechanics. The paper rambles because of a lack of</w:t>
      </w:r>
      <w:r>
        <w:rPr>
          <w:rFonts w:ascii="Times New Roman"/>
          <w:spacing w:val="-24"/>
          <w:w w:val="105"/>
          <w:sz w:val="19"/>
        </w:rPr>
        <w:t> </w:t>
      </w:r>
      <w:r>
        <w:rPr>
          <w:rFonts w:ascii="Times New Roman"/>
          <w:w w:val="105"/>
          <w:sz w:val="19"/>
        </w:rPr>
        <w:t>control,</w:t>
      </w:r>
      <w:r>
        <w:rPr>
          <w:rFonts w:ascii="Times New Roman"/>
          <w:w w:val="103"/>
          <w:sz w:val="19"/>
        </w:rPr>
        <w:t> </w:t>
      </w:r>
      <w:r>
        <w:rPr>
          <w:rFonts w:ascii="Times New Roman"/>
          <w:w w:val="105"/>
          <w:sz w:val="19"/>
        </w:rPr>
        <w:t>organization, and/or development. The writer does not answer all the parts of the question. The paper is</w:t>
      </w:r>
      <w:r>
        <w:rPr>
          <w:rFonts w:ascii="Times New Roman"/>
          <w:spacing w:val="12"/>
          <w:w w:val="105"/>
          <w:sz w:val="19"/>
        </w:rPr>
        <w:t> </w:t>
      </w:r>
      <w:r>
        <w:rPr>
          <w:rFonts w:ascii="Times New Roman"/>
          <w:w w:val="105"/>
          <w:sz w:val="19"/>
        </w:rPr>
        <w:t>illegible.</w:t>
      </w:r>
      <w:r>
        <w:rPr>
          <w:rFonts w:ascii="Times New Roman"/>
          <w:sz w:val="19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tabs>
          <w:tab w:pos="842" w:val="left" w:leader="none"/>
        </w:tabs>
        <w:spacing w:line="259" w:lineRule="auto" w:before="0"/>
        <w:ind w:left="122" w:right="332" w:hanging="1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Bookman Old Style"/>
          <w:b/>
          <w:w w:val="95"/>
          <w:sz w:val="24"/>
        </w:rPr>
        <w:t>1</w:t>
        <w:tab/>
      </w:r>
      <w:r>
        <w:rPr>
          <w:rFonts w:ascii="Times New Roman"/>
          <w:w w:val="105"/>
          <w:sz w:val="19"/>
        </w:rPr>
        <w:t>This paper is unacceptably brief or incoherently long, full of mechanical errors. It misses the focus of</w:t>
      </w:r>
      <w:r>
        <w:rPr>
          <w:rFonts w:ascii="Times New Roman"/>
          <w:spacing w:val="-27"/>
          <w:w w:val="105"/>
          <w:sz w:val="19"/>
        </w:rPr>
        <w:t> </w:t>
      </w:r>
      <w:r>
        <w:rPr>
          <w:rFonts w:ascii="Times New Roman"/>
          <w:w w:val="105"/>
          <w:sz w:val="19"/>
        </w:rPr>
        <w:t>the</w:t>
      </w:r>
      <w:r>
        <w:rPr>
          <w:rFonts w:ascii="Times New Roman"/>
          <w:spacing w:val="1"/>
          <w:w w:val="103"/>
          <w:sz w:val="19"/>
        </w:rPr>
        <w:t> </w:t>
      </w:r>
      <w:r>
        <w:rPr>
          <w:rFonts w:ascii="Times New Roman"/>
          <w:w w:val="105"/>
          <w:sz w:val="19"/>
        </w:rPr>
        <w:t>topic. The writer does not answer the question. The writer draws or writes silly/cynical</w:t>
      </w:r>
      <w:r>
        <w:rPr>
          <w:rFonts w:ascii="Times New Roman"/>
          <w:spacing w:val="-26"/>
          <w:w w:val="105"/>
          <w:sz w:val="19"/>
        </w:rPr>
        <w:t> </w:t>
      </w:r>
      <w:r>
        <w:rPr>
          <w:rFonts w:ascii="Times New Roman"/>
          <w:w w:val="105"/>
          <w:sz w:val="19"/>
        </w:rPr>
        <w:t>things.</w:t>
      </w:r>
      <w:r>
        <w:rPr>
          <w:rFonts w:ascii="Times New Roman"/>
          <w:sz w:val="19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tabs>
          <w:tab w:pos="9446" w:val="left" w:leader="none"/>
        </w:tabs>
        <w:spacing w:line="240" w:lineRule="auto"/>
        <w:ind w:left="122" w:right="108"/>
        <w:jc w:val="left"/>
        <w:rPr>
          <w:rFonts w:ascii="Arial" w:hAnsi="Arial" w:cs="Arial" w:eastAsia="Arial"/>
        </w:rPr>
      </w:pPr>
      <w:r>
        <w:rPr>
          <w:rFonts w:ascii="Arial"/>
        </w:rPr>
        <w:t>COMMENTS:</w:t>
      </w:r>
      <w:r>
        <w:rPr>
          <w:rFonts w:ascii="Arial"/>
          <w:spacing w:val="-17"/>
        </w:rPr>
        <w:t> </w:t>
      </w:r>
      <w:r>
        <w:rPr>
          <w:rFonts w:ascii="Arial"/>
          <w:spacing w:val="-17"/>
          <w:w w:val="89"/>
        </w:rPr>
      </w:r>
      <w:r>
        <w:rPr>
          <w:rFonts w:ascii="Arial"/>
          <w:w w:val="89"/>
          <w:u w:val="single" w:color="000000"/>
        </w:rPr>
        <w:t> </w:t>
      </w:r>
      <w:r>
        <w:rPr>
          <w:rFonts w:ascii="Arial"/>
          <w:u w:val="single" w:color="000000"/>
        </w:rPr>
        <w:tab/>
      </w:r>
      <w:r>
        <w:rPr>
          <w:rFonts w:ascii="Arial"/>
        </w:rPr>
      </w: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spacing w:line="20" w:lineRule="exact"/>
        <w:ind w:left="118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5.4pt;height:.4pt;mso-position-horizontal-relative:char;mso-position-vertical-relative:line" coordorigin="0,0" coordsize="9308,8">
            <v:group style="position:absolute;left:4;top:4;width:9300;height:2" coordorigin="4,4" coordsize="9300,2">
              <v:shape style="position:absolute;left:4;top:4;width:9300;height:2" coordorigin="4,4" coordsize="9300,0" path="m4,4l9304,4e" filled="false" stroked="true" strokeweight=".3936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3"/>
        <w:rPr>
          <w:rFonts w:ascii="Arial" w:hAnsi="Arial" w:cs="Arial" w:eastAsia="Arial"/>
          <w:sz w:val="18"/>
          <w:szCs w:val="18"/>
        </w:rPr>
      </w:pPr>
    </w:p>
    <w:p>
      <w:pPr>
        <w:spacing w:line="20" w:lineRule="exact"/>
        <w:ind w:left="118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5.4pt;height:.4pt;mso-position-horizontal-relative:char;mso-position-vertical-relative:line" coordorigin="0,0" coordsize="9308,8">
            <v:group style="position:absolute;left:4;top:4;width:9300;height:2" coordorigin="4,4" coordsize="9300,2">
              <v:shape style="position:absolute;left:4;top:4;width:9300;height:2" coordorigin="4,4" coordsize="9300,0" path="m4,4l9303,4e" filled="false" stroked="true" strokeweight=".3936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3"/>
        <w:rPr>
          <w:rFonts w:ascii="Arial" w:hAnsi="Arial" w:cs="Arial" w:eastAsia="Arial"/>
          <w:sz w:val="18"/>
          <w:szCs w:val="18"/>
        </w:rPr>
      </w:pPr>
    </w:p>
    <w:p>
      <w:pPr>
        <w:spacing w:line="20" w:lineRule="exact"/>
        <w:ind w:left="118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5.4pt;height:.4pt;mso-position-horizontal-relative:char;mso-position-vertical-relative:line" coordorigin="0,0" coordsize="9308,8">
            <v:group style="position:absolute;left:4;top:4;width:9300;height:2" coordorigin="4,4" coordsize="9300,2">
              <v:shape style="position:absolute;left:4;top:4;width:9300;height:2" coordorigin="4,4" coordsize="9300,0" path="m4,4l9303,4e" filled="false" stroked="true" strokeweight=".3936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3"/>
        <w:rPr>
          <w:rFonts w:ascii="Arial" w:hAnsi="Arial" w:cs="Arial" w:eastAsia="Arial"/>
          <w:sz w:val="18"/>
          <w:szCs w:val="18"/>
        </w:rPr>
      </w:pPr>
    </w:p>
    <w:p>
      <w:pPr>
        <w:spacing w:line="20" w:lineRule="exact"/>
        <w:ind w:left="118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5.4pt;height:.4pt;mso-position-horizontal-relative:char;mso-position-vertical-relative:line" coordorigin="0,0" coordsize="9308,8">
            <v:group style="position:absolute;left:4;top:4;width:9300;height:2" coordorigin="4,4" coordsize="9300,2">
              <v:shape style="position:absolute;left:4;top:4;width:9300;height:2" coordorigin="4,4" coordsize="9300,0" path="m4,4l9304,4e" filled="false" stroked="true" strokeweight=".3936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after="0" w:line="20" w:lineRule="exact"/>
        <w:rPr>
          <w:rFonts w:ascii="Arial" w:hAnsi="Arial" w:cs="Arial" w:eastAsia="Arial"/>
          <w:sz w:val="2"/>
          <w:szCs w:val="2"/>
        </w:rPr>
        <w:sectPr>
          <w:pgSz w:w="12240" w:h="15840"/>
          <w:pgMar w:top="1420" w:bottom="280" w:left="1320" w:right="1340"/>
        </w:sectPr>
      </w:pPr>
    </w:p>
    <w:p>
      <w:pPr>
        <w:spacing w:line="392" w:lineRule="exact" w:before="0"/>
        <w:ind w:left="292" w:right="330" w:firstLine="0"/>
        <w:jc w:val="left"/>
        <w:rPr>
          <w:rFonts w:ascii="Papyrus" w:hAnsi="Papyrus" w:cs="Papyrus" w:eastAsia="Papyrus"/>
          <w:sz w:val="17"/>
          <w:szCs w:val="17"/>
        </w:rPr>
      </w:pPr>
      <w:r>
        <w:rPr>
          <w:rFonts w:ascii="Papyrus"/>
          <w:b/>
          <w:i/>
          <w:spacing w:val="14"/>
          <w:w w:val="105"/>
          <w:sz w:val="28"/>
        </w:rPr>
        <w:t>AP</w:t>
      </w:r>
      <w:r>
        <w:rPr>
          <w:rFonts w:ascii="Papyrus"/>
          <w:b/>
          <w:i/>
          <w:spacing w:val="45"/>
          <w:w w:val="105"/>
          <w:sz w:val="28"/>
        </w:rPr>
        <w:t> </w:t>
      </w:r>
      <w:r>
        <w:rPr>
          <w:rFonts w:ascii="Papyrus"/>
          <w:b/>
          <w:i/>
          <w:spacing w:val="20"/>
          <w:w w:val="105"/>
          <w:sz w:val="28"/>
        </w:rPr>
        <w:t>Essay</w:t>
      </w:r>
      <w:r>
        <w:rPr>
          <w:rFonts w:ascii="Papyrus"/>
          <w:b/>
          <w:i/>
          <w:spacing w:val="45"/>
          <w:w w:val="105"/>
          <w:sz w:val="28"/>
        </w:rPr>
        <w:t> </w:t>
      </w:r>
      <w:r>
        <w:rPr>
          <w:rFonts w:ascii="Papyrus"/>
          <w:b/>
          <w:i/>
          <w:spacing w:val="19"/>
          <w:w w:val="105"/>
          <w:sz w:val="28"/>
        </w:rPr>
        <w:t>Rubric </w:t>
      </w:r>
      <w:r>
        <w:rPr>
          <w:rFonts w:ascii="Papyrus"/>
          <w:b/>
          <w:i/>
          <w:spacing w:val="48"/>
          <w:w w:val="105"/>
          <w:sz w:val="28"/>
        </w:rPr>
        <w:t> </w:t>
      </w:r>
      <w:r>
        <w:rPr>
          <w:rFonts w:ascii="Papyrus"/>
          <w:w w:val="105"/>
          <w:sz w:val="17"/>
        </w:rPr>
        <w:t>(culmination</w:t>
      </w:r>
      <w:r>
        <w:rPr>
          <w:rFonts w:ascii="Papyrus"/>
          <w:spacing w:val="2"/>
          <w:w w:val="105"/>
          <w:sz w:val="17"/>
        </w:rPr>
        <w:t> </w:t>
      </w:r>
      <w:r>
        <w:rPr>
          <w:rFonts w:ascii="Papyrus"/>
          <w:w w:val="105"/>
          <w:sz w:val="17"/>
        </w:rPr>
        <w:t>of</w:t>
      </w:r>
      <w:r>
        <w:rPr>
          <w:rFonts w:ascii="Papyrus"/>
          <w:spacing w:val="2"/>
          <w:w w:val="105"/>
          <w:sz w:val="17"/>
        </w:rPr>
        <w:t> </w:t>
      </w:r>
      <w:r>
        <w:rPr>
          <w:rFonts w:ascii="Papyrus"/>
          <w:w w:val="105"/>
          <w:sz w:val="17"/>
        </w:rPr>
        <w:t>various</w:t>
      </w:r>
      <w:r>
        <w:rPr>
          <w:rFonts w:ascii="Papyrus"/>
          <w:spacing w:val="2"/>
          <w:w w:val="105"/>
          <w:sz w:val="17"/>
        </w:rPr>
        <w:t> </w:t>
      </w:r>
      <w:r>
        <w:rPr>
          <w:rFonts w:ascii="Papyrus"/>
          <w:w w:val="105"/>
          <w:sz w:val="17"/>
        </w:rPr>
        <w:t>AP</w:t>
      </w:r>
      <w:r>
        <w:rPr>
          <w:rFonts w:ascii="Papyrus"/>
          <w:spacing w:val="3"/>
          <w:w w:val="105"/>
          <w:sz w:val="17"/>
        </w:rPr>
        <w:t> </w:t>
      </w:r>
      <w:r>
        <w:rPr>
          <w:rFonts w:ascii="Papyrus"/>
          <w:w w:val="105"/>
          <w:sz w:val="17"/>
        </w:rPr>
        <w:t>rubric</w:t>
      </w:r>
      <w:r>
        <w:rPr>
          <w:rFonts w:ascii="Papyrus"/>
          <w:spacing w:val="2"/>
          <w:w w:val="105"/>
          <w:sz w:val="17"/>
        </w:rPr>
        <w:t> </w:t>
      </w:r>
      <w:r>
        <w:rPr>
          <w:rFonts w:ascii="Papyrus"/>
          <w:w w:val="105"/>
          <w:sz w:val="17"/>
        </w:rPr>
        <w:t>commentaries)</w:t>
      </w:r>
      <w:r>
        <w:rPr>
          <w:rFonts w:ascii="Papyrus"/>
          <w:sz w:val="17"/>
        </w:rPr>
      </w:r>
    </w:p>
    <w:p>
      <w:pPr>
        <w:spacing w:line="254" w:lineRule="auto" w:before="31"/>
        <w:ind w:left="292" w:right="3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b/>
          <w:w w:val="105"/>
          <w:sz w:val="17"/>
        </w:rPr>
        <w:t>9-8 </w:t>
      </w:r>
      <w:r>
        <w:rPr>
          <w:rFonts w:ascii="Times New Roman"/>
          <w:w w:val="105"/>
          <w:sz w:val="17"/>
        </w:rPr>
        <w:t>9 is the top score, but there is a very little difference between a 9 and 8, both being scores for excellent papers which</w:t>
      </w:r>
      <w:r>
        <w:rPr>
          <w:rFonts w:ascii="Times New Roman"/>
          <w:spacing w:val="33"/>
          <w:w w:val="105"/>
          <w:sz w:val="17"/>
        </w:rPr>
        <w:t> </w:t>
      </w:r>
      <w:r>
        <w:rPr>
          <w:rFonts w:ascii="Times New Roman"/>
          <w:w w:val="105"/>
          <w:sz w:val="17"/>
        </w:rPr>
        <w:t>combine</w:t>
      </w:r>
      <w:r>
        <w:rPr>
          <w:rFonts w:ascii="Times New Roman"/>
          <w:spacing w:val="1"/>
          <w:w w:val="104"/>
          <w:sz w:val="17"/>
        </w:rPr>
        <w:t> </w:t>
      </w:r>
      <w:r>
        <w:rPr>
          <w:rFonts w:ascii="Times New Roman"/>
          <w:w w:val="105"/>
          <w:sz w:val="17"/>
        </w:rPr>
        <w:t>adherence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to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the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topic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with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excellent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organization,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content,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and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insight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facile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use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of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language,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and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mastery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of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mechanics. 9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essays</w:t>
      </w:r>
      <w:r>
        <w:rPr>
          <w:rFonts w:ascii="Times New Roman"/>
          <w:spacing w:val="-42"/>
          <w:w w:val="105"/>
          <w:sz w:val="17"/>
        </w:rPr>
        <w:t> </w:t>
      </w:r>
      <w:r>
        <w:rPr>
          <w:rFonts w:ascii="Times New Roman"/>
          <w:spacing w:val="-42"/>
          <w:w w:val="105"/>
          <w:sz w:val="17"/>
        </w:rPr>
      </w:r>
      <w:r>
        <w:rPr>
          <w:rFonts w:ascii="Times New Roman"/>
          <w:w w:val="105"/>
          <w:sz w:val="17"/>
        </w:rPr>
        <w:t>demonstrate uncommon skill and sometimes put a cultural/historical frame around the subject. Descriptors that come to mind</w:t>
      </w:r>
      <w:r>
        <w:rPr>
          <w:rFonts w:ascii="Times New Roman"/>
          <w:spacing w:val="26"/>
          <w:w w:val="105"/>
          <w:sz w:val="17"/>
        </w:rPr>
        <w:t> </w:t>
      </w:r>
      <w:r>
        <w:rPr>
          <w:rFonts w:ascii="Times New Roman"/>
          <w:w w:val="105"/>
          <w:sz w:val="17"/>
        </w:rPr>
        <w:t>while</w:t>
      </w:r>
      <w:r>
        <w:rPr>
          <w:rFonts w:ascii="Times New Roman"/>
          <w:w w:val="104"/>
          <w:sz w:val="17"/>
        </w:rPr>
        <w:t> </w:t>
      </w:r>
      <w:r>
        <w:rPr>
          <w:rFonts w:ascii="Times New Roman"/>
          <w:w w:val="105"/>
          <w:sz w:val="17"/>
        </w:rPr>
        <w:t>reading include </w:t>
      </w:r>
      <w:r>
        <w:rPr>
          <w:rFonts w:ascii="Times New Roman"/>
          <w:b/>
          <w:w w:val="105"/>
          <w:sz w:val="17"/>
        </w:rPr>
        <w:t>mastery, sophisticated, complex, specific, consistent, well</w:t>
      </w:r>
      <w:r>
        <w:rPr>
          <w:rFonts w:ascii="Times New Roman"/>
          <w:b/>
          <w:spacing w:val="17"/>
          <w:w w:val="105"/>
          <w:sz w:val="17"/>
        </w:rPr>
        <w:t> </w:t>
      </w:r>
      <w:r>
        <w:rPr>
          <w:rFonts w:ascii="Times New Roman"/>
          <w:b/>
          <w:w w:val="105"/>
          <w:sz w:val="17"/>
        </w:rPr>
        <w:t>supported.</w:t>
      </w:r>
      <w:r>
        <w:rPr>
          <w:rFonts w:ascii="Times New Roman"/>
          <w:sz w:val="17"/>
        </w:rPr>
      </w:r>
    </w:p>
    <w:p>
      <w:pPr>
        <w:spacing w:line="259" w:lineRule="auto" w:before="0"/>
        <w:ind w:left="292" w:right="3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b/>
          <w:w w:val="105"/>
          <w:sz w:val="17"/>
        </w:rPr>
        <w:t>The paper is well organized</w:t>
      </w:r>
      <w:r>
        <w:rPr>
          <w:rFonts w:ascii="Times New Roman"/>
          <w:w w:val="105"/>
          <w:sz w:val="17"/>
        </w:rPr>
        <w:t>; it follows a logical sequence (general to specific, most to least important point, chronological order).</w:t>
      </w:r>
      <w:r>
        <w:rPr>
          <w:rFonts w:ascii="Times New Roman"/>
          <w:spacing w:val="32"/>
          <w:w w:val="105"/>
          <w:sz w:val="17"/>
        </w:rPr>
        <w:t> </w:t>
      </w:r>
      <w:r>
        <w:rPr>
          <w:rFonts w:ascii="Times New Roman"/>
          <w:w w:val="105"/>
          <w:sz w:val="17"/>
        </w:rPr>
        <w:t>It</w:t>
      </w:r>
      <w:r>
        <w:rPr>
          <w:rFonts w:ascii="Times New Roman"/>
          <w:w w:val="104"/>
          <w:sz w:val="17"/>
        </w:rPr>
        <w:t> </w:t>
      </w:r>
      <w:r>
        <w:rPr>
          <w:rFonts w:ascii="Times New Roman"/>
          <w:w w:val="105"/>
          <w:sz w:val="17"/>
        </w:rPr>
        <w:t>follows the prompt well.  The introduction follows the guidelines provided.  The thesis is clear, focused, narrow and</w:t>
      </w:r>
      <w:r>
        <w:rPr>
          <w:rFonts w:ascii="Times New Roman"/>
          <w:spacing w:val="27"/>
          <w:w w:val="105"/>
          <w:sz w:val="17"/>
        </w:rPr>
        <w:t> </w:t>
      </w:r>
      <w:r>
        <w:rPr>
          <w:rFonts w:ascii="Times New Roman"/>
          <w:w w:val="105"/>
          <w:sz w:val="17"/>
        </w:rPr>
        <w:t>direct.</w:t>
      </w:r>
      <w:r>
        <w:rPr>
          <w:rFonts w:ascii="Times New Roman"/>
          <w:sz w:val="17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993" w:lineRule="exact"/>
        <w:ind w:left="11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position w:val="-19"/>
          <w:sz w:val="20"/>
          <w:szCs w:val="20"/>
        </w:rPr>
        <w:pict>
          <v:group style="width:508.35pt;height:49.7pt;mso-position-horizontal-relative:char;mso-position-vertical-relative:line" coordorigin="0,0" coordsize="10167,994">
            <v:group style="position:absolute;left:10;top:10;width:5122;height:2" coordorigin="10,10" coordsize="5122,2">
              <v:shape style="position:absolute;left:10;top:10;width:5122;height:2" coordorigin="10,10" coordsize="5122,0" path="m10,10l5131,10e" filled="false" stroked="true" strokeweight=".48pt" strokecolor="#000000">
                <v:path arrowok="t"/>
              </v:shape>
            </v:group>
            <v:group style="position:absolute;left:5141;top:10;width:5016;height:2" coordorigin="5141,10" coordsize="5016,2">
              <v:shape style="position:absolute;left:5141;top:10;width:5016;height:2" coordorigin="5141,10" coordsize="5016,0" path="m5141,10l10157,10e" filled="false" stroked="true" strokeweight=".48pt" strokecolor="#000000">
                <v:path arrowok="t"/>
              </v:shape>
            </v:group>
            <v:group style="position:absolute;left:5;top:5;width:2;height:984" coordorigin="5,5" coordsize="2,984">
              <v:shape style="position:absolute;left:5;top:5;width:2;height:984" coordorigin="5,5" coordsize="0,984" path="m5,5l5,989e" filled="false" stroked="true" strokeweight=".48pt" strokecolor="#000000">
                <v:path arrowok="t"/>
              </v:shape>
            </v:group>
            <v:group style="position:absolute;left:10;top:984;width:5122;height:2" coordorigin="10,984" coordsize="5122,2">
              <v:shape style="position:absolute;left:10;top:984;width:5122;height:2" coordorigin="10,984" coordsize="5122,0" path="m10,984l5131,984e" filled="false" stroked="true" strokeweight=".48pt" strokecolor="#000000">
                <v:path arrowok="t"/>
              </v:shape>
            </v:group>
            <v:group style="position:absolute;left:5136;top:5;width:2;height:984" coordorigin="5136,5" coordsize="2,984">
              <v:shape style="position:absolute;left:5136;top:5;width:2;height:984" coordorigin="5136,5" coordsize="0,984" path="m5136,5l5136,989e" filled="false" stroked="true" strokeweight=".48pt" strokecolor="#000000">
                <v:path arrowok="t"/>
              </v:shape>
            </v:group>
            <v:group style="position:absolute;left:5141;top:984;width:5016;height:2" coordorigin="5141,984" coordsize="5016,2">
              <v:shape style="position:absolute;left:5141;top:984;width:5016;height:2" coordorigin="5141,984" coordsize="5016,0" path="m5141,984l10157,984e" filled="false" stroked="true" strokeweight=".48pt" strokecolor="#000000">
                <v:path arrowok="t"/>
              </v:shape>
            </v:group>
            <v:group style="position:absolute;left:10162;top:5;width:2;height:984" coordorigin="10162,5" coordsize="2,984">
              <v:shape style="position:absolute;left:10162;top:5;width:2;height:984" coordorigin="10162,5" coordsize="0,984" path="m10162,5l10162,989e" filled="false" stroked="true" strokeweight=".48pt" strokecolor="#000000">
                <v:path arrowok="t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5;top:10;width:5132;height:975" type="#_x0000_t202" filled="false" stroked="false">
                <v:textbox inset="0,0,0,0"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tabs>
                          <w:tab w:pos="624" w:val="left" w:leader="none"/>
                        </w:tabs>
                        <w:spacing w:line="182" w:lineRule="exact" w:before="0"/>
                        <w:ind w:left="623" w:right="0" w:hanging="360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pacing w:val="1"/>
                          <w:w w:val="99"/>
                          <w:sz w:val="16"/>
                        </w:rPr>
                        <w:t>M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ag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ca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l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ti</w:t>
                      </w:r>
                      <w:r>
                        <w:rPr>
                          <w:rFonts w:ascii="Times New Roman"/>
                          <w:spacing w:val="1"/>
                          <w:w w:val="98"/>
                          <w:sz w:val="16"/>
                        </w:rPr>
                        <w:t>m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tabs>
                          <w:tab w:pos="624" w:val="left" w:leader="none"/>
                        </w:tabs>
                        <w:spacing w:line="240" w:lineRule="auto" w:before="0"/>
                        <w:ind w:left="623" w:right="469" w:hanging="360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pacing w:val="1"/>
                          <w:w w:val="98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spacing w:val="1"/>
                          <w:w w:val="98"/>
                          <w:sz w:val="16"/>
                        </w:rPr>
                        <w:t>m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p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spacing w:val="1"/>
                          <w:w w:val="98"/>
                          <w:sz w:val="16"/>
                        </w:rPr>
                        <w:t>m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o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r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c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h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ll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ng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ng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c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ce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p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(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.,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f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gur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ti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v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l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ng.,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sy</w:t>
                      </w:r>
                      <w:r>
                        <w:rPr>
                          <w:rFonts w:ascii="Times New Roman"/>
                          <w:spacing w:val="1"/>
                          <w:w w:val="98"/>
                          <w:sz w:val="16"/>
                        </w:rPr>
                        <w:t>m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bo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li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spacing w:val="1"/>
                          <w:w w:val="98"/>
                          <w:sz w:val="16"/>
                        </w:rPr>
                        <w:t>m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,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ex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en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d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ed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spacing w:val="1"/>
                          <w:w w:val="98"/>
                          <w:sz w:val="16"/>
                        </w:rPr>
                        <w:t>m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et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ap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hor,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org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an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zat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on,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p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aci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ng,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n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ar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r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at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v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str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at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eg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es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tabs>
                          <w:tab w:pos="624" w:val="left" w:leader="none"/>
                        </w:tabs>
                        <w:spacing w:line="183" w:lineRule="exact" w:before="0"/>
                        <w:ind w:left="623" w:right="0" w:hanging="360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pacing w:val="1"/>
                          <w:w w:val="99"/>
                          <w:sz w:val="16"/>
                        </w:rPr>
                        <w:t>M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ur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b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g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nn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ng</w:t>
                      </w:r>
                      <w:r>
                        <w:rPr>
                          <w:rFonts w:ascii="Times New Roman"/>
                          <w:spacing w:val="1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b/>
                          <w:w w:val="99"/>
                          <w:sz w:val="16"/>
                        </w:rPr>
                        <w:t>;</w:t>
                      </w:r>
                      <w:r>
                        <w:rPr>
                          <w:rFonts w:ascii="Times New Roman"/>
                          <w:b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Ta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k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r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k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-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l</w:t>
                      </w:r>
                      <w:r>
                        <w:rPr>
                          <w:rFonts w:ascii="Times New Roman"/>
                          <w:spacing w:val="1"/>
                          <w:w w:val="99"/>
                          <w:sz w:val="16"/>
                        </w:rPr>
                        <w:t>w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y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und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r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c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tr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o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l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5136;top:10;width:5026;height:975" type="#_x0000_t202" filled="false" stroked="false">
                <v:textbox inset="0,0,0,0"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tabs>
                          <w:tab w:pos="682" w:val="left" w:leader="none"/>
                        </w:tabs>
                        <w:spacing w:line="182" w:lineRule="exact" w:before="0"/>
                        <w:ind w:left="681" w:right="0" w:hanging="360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w w:val="98"/>
                          <w:sz w:val="16"/>
                          <w:szCs w:val="16"/>
                        </w:rPr>
                        <w:t>Strong</w:t>
                      </w:r>
                      <w:r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w w:val="99"/>
                          <w:sz w:val="16"/>
                          <w:szCs w:val="16"/>
                        </w:rPr>
                        <w:t>s</w:t>
                      </w:r>
                      <w:r>
                        <w:rPr>
                          <w:rFonts w:ascii="Times New Roman" w:hAnsi="Times New Roman" w:cs="Times New Roman" w:eastAsia="Times New Roman"/>
                          <w:w w:val="98"/>
                          <w:sz w:val="16"/>
                          <w:szCs w:val="16"/>
                        </w:rPr>
                        <w:t>e</w:t>
                      </w:r>
                      <w:r>
                        <w:rPr>
                          <w:rFonts w:ascii="Times New Roman" w:hAnsi="Times New Roman" w:cs="Times New Roman" w:eastAsia="Times New Roman"/>
                          <w:w w:val="99"/>
                          <w:sz w:val="16"/>
                          <w:szCs w:val="16"/>
                        </w:rPr>
                        <w:t>ns</w:t>
                      </w:r>
                      <w:r>
                        <w:rPr>
                          <w:rFonts w:ascii="Times New Roman" w:hAnsi="Times New Roman" w:cs="Times New Roman" w:eastAsia="Times New Roman"/>
                          <w:w w:val="98"/>
                          <w:sz w:val="16"/>
                          <w:szCs w:val="16"/>
                        </w:rPr>
                        <w:t>e</w:t>
                      </w:r>
                      <w:r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w w:val="99"/>
                          <w:sz w:val="16"/>
                          <w:szCs w:val="16"/>
                        </w:rPr>
                        <w:t>of</w:t>
                      </w:r>
                      <w:r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w w:val="98"/>
                          <w:sz w:val="16"/>
                          <w:szCs w:val="16"/>
                        </w:rPr>
                        <w:t>c</w:t>
                      </w:r>
                      <w:r>
                        <w:rPr>
                          <w:rFonts w:ascii="Times New Roman" w:hAnsi="Times New Roman" w:cs="Times New Roman" w:eastAsia="Times New Roman"/>
                          <w:w w:val="98"/>
                          <w:sz w:val="16"/>
                          <w:szCs w:val="16"/>
                        </w:rPr>
                        <w:t>ont</w:t>
                      </w:r>
                      <w:r>
                        <w:rPr>
                          <w:rFonts w:ascii="Times New Roman" w:hAnsi="Times New Roman" w:cs="Times New Roman" w:eastAsia="Times New Roman"/>
                          <w:w w:val="99"/>
                          <w:sz w:val="16"/>
                          <w:szCs w:val="16"/>
                        </w:rPr>
                        <w:t>r</w:t>
                      </w:r>
                      <w:r>
                        <w:rPr>
                          <w:rFonts w:ascii="Times New Roman" w:hAnsi="Times New Roman" w:cs="Times New Roman" w:eastAsia="Times New Roman"/>
                          <w:w w:val="98"/>
                          <w:sz w:val="16"/>
                          <w:szCs w:val="16"/>
                        </w:rPr>
                        <w:t>ol</w:t>
                      </w:r>
                      <w:r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w w:val="98"/>
                          <w:sz w:val="16"/>
                          <w:szCs w:val="16"/>
                        </w:rPr>
                        <w:t>–</w:t>
                      </w:r>
                      <w:r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w w:val="98"/>
                          <w:sz w:val="16"/>
                          <w:szCs w:val="16"/>
                        </w:rPr>
                        <w:t>org</w:t>
                      </w:r>
                      <w:r>
                        <w:rPr>
                          <w:rFonts w:ascii="Times New Roman" w:hAnsi="Times New Roman" w:cs="Times New Roman" w:eastAsia="Times New Roman"/>
                          <w:w w:val="98"/>
                          <w:sz w:val="16"/>
                          <w:szCs w:val="16"/>
                        </w:rPr>
                        <w:t>a</w:t>
                      </w:r>
                      <w:r>
                        <w:rPr>
                          <w:rFonts w:ascii="Times New Roman" w:hAnsi="Times New Roman" w:cs="Times New Roman" w:eastAsia="Times New Roman"/>
                          <w:w w:val="98"/>
                          <w:sz w:val="16"/>
                          <w:szCs w:val="16"/>
                        </w:rPr>
                        <w:t>n</w:t>
                      </w:r>
                      <w:r>
                        <w:rPr>
                          <w:rFonts w:ascii="Times New Roman" w:hAnsi="Times New Roman" w:cs="Times New Roman" w:eastAsia="Times New Roman"/>
                          <w:w w:val="98"/>
                          <w:sz w:val="16"/>
                          <w:szCs w:val="16"/>
                        </w:rPr>
                        <w:t>iz</w:t>
                      </w:r>
                      <w:r>
                        <w:rPr>
                          <w:rFonts w:ascii="Times New Roman" w:hAnsi="Times New Roman" w:cs="Times New Roman" w:eastAsia="Times New Roman"/>
                          <w:w w:val="98"/>
                          <w:sz w:val="16"/>
                          <w:szCs w:val="16"/>
                        </w:rPr>
                        <w:t>atio</w:t>
                      </w:r>
                      <w:r>
                        <w:rPr>
                          <w:rFonts w:ascii="Times New Roman" w:hAnsi="Times New Roman" w:cs="Times New Roman" w:eastAsia="Times New Roman"/>
                          <w:w w:val="98"/>
                          <w:sz w:val="16"/>
                          <w:szCs w:val="16"/>
                        </w:rPr>
                        <w:t>n</w:t>
                      </w:r>
                      <w:r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tabs>
                          <w:tab w:pos="682" w:val="left" w:leader="none"/>
                        </w:tabs>
                        <w:spacing w:line="185" w:lineRule="exact" w:before="0"/>
                        <w:ind w:left="681" w:right="0" w:hanging="360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w w:val="99"/>
                          <w:sz w:val="16"/>
                        </w:rPr>
                        <w:t>In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gh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fu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l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(of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n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ti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d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o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hu</w:t>
                      </w:r>
                      <w:r>
                        <w:rPr>
                          <w:rFonts w:ascii="Times New Roman"/>
                          <w:spacing w:val="1"/>
                          <w:w w:val="98"/>
                          <w:sz w:val="16"/>
                        </w:rPr>
                        <w:t>m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n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c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ond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iti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on)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tabs>
                          <w:tab w:pos="682" w:val="left" w:leader="none"/>
                        </w:tabs>
                        <w:spacing w:line="185" w:lineRule="exact" w:before="0"/>
                        <w:ind w:left="681" w:right="0" w:hanging="360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pacing w:val="1"/>
                          <w:w w:val="99"/>
                          <w:sz w:val="16"/>
                        </w:rPr>
                        <w:t>M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ur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n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y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l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nd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vo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ca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bu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l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ry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tabs>
                          <w:tab w:pos="682" w:val="left" w:leader="none"/>
                        </w:tabs>
                        <w:spacing w:line="189" w:lineRule="exact" w:before="0"/>
                        <w:ind w:left="681" w:right="0" w:hanging="360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w w:val="98"/>
                          <w:sz w:val="16"/>
                        </w:rPr>
                        <w:t>Ti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gh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li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nk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of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uppor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(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x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r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f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r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n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ce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)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o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u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hor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'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n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n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position w:val="-19"/>
          <w:sz w:val="20"/>
          <w:szCs w:val="2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line="254" w:lineRule="auto" w:before="84"/>
        <w:ind w:left="234" w:right="586" w:hanging="1"/>
        <w:jc w:val="both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b/>
          <w:w w:val="105"/>
          <w:sz w:val="17"/>
        </w:rPr>
        <w:t>7 </w:t>
      </w:r>
      <w:r>
        <w:rPr>
          <w:rFonts w:ascii="Times New Roman"/>
          <w:w w:val="105"/>
          <w:sz w:val="17"/>
        </w:rPr>
        <w:t>7 is a thinner version of the excellent paper, still impressive, cogent, convincing, but less well handled in terms of</w:t>
      </w:r>
      <w:r>
        <w:rPr>
          <w:rFonts w:ascii="Times New Roman"/>
          <w:spacing w:val="35"/>
          <w:w w:val="105"/>
          <w:sz w:val="17"/>
        </w:rPr>
        <w:t> </w:t>
      </w:r>
      <w:r>
        <w:rPr>
          <w:rFonts w:ascii="Times New Roman"/>
          <w:w w:val="105"/>
          <w:sz w:val="17"/>
        </w:rPr>
        <w:t>organization,</w:t>
      </w:r>
      <w:r>
        <w:rPr>
          <w:rFonts w:ascii="Times New Roman"/>
          <w:w w:val="104"/>
          <w:sz w:val="17"/>
        </w:rPr>
        <w:t> </w:t>
      </w:r>
      <w:r>
        <w:rPr>
          <w:rFonts w:ascii="Times New Roman"/>
          <w:w w:val="105"/>
          <w:sz w:val="17"/>
        </w:rPr>
        <w:t>insight or vocabulary. Descriptors that come to mind while reading include </w:t>
      </w:r>
      <w:r>
        <w:rPr>
          <w:rFonts w:ascii="Times New Roman"/>
          <w:b/>
          <w:w w:val="105"/>
          <w:sz w:val="17"/>
        </w:rPr>
        <w:t>clear understanding, less precise, less well</w:t>
      </w:r>
      <w:r>
        <w:rPr>
          <w:rFonts w:ascii="Times New Roman"/>
          <w:b/>
          <w:spacing w:val="38"/>
          <w:w w:val="105"/>
          <w:sz w:val="17"/>
        </w:rPr>
        <w:t> </w:t>
      </w:r>
      <w:r>
        <w:rPr>
          <w:rFonts w:ascii="Times New Roman"/>
          <w:b/>
          <w:w w:val="105"/>
          <w:sz w:val="17"/>
        </w:rPr>
        <w:t>supported,</w:t>
      </w:r>
      <w:r>
        <w:rPr>
          <w:rFonts w:ascii="Times New Roman"/>
          <w:b/>
          <w:w w:val="104"/>
          <w:sz w:val="17"/>
        </w:rPr>
        <w:t> </w:t>
      </w:r>
      <w:r>
        <w:rPr>
          <w:rFonts w:ascii="Times New Roman"/>
          <w:b/>
          <w:w w:val="105"/>
          <w:sz w:val="17"/>
        </w:rPr>
        <w:t>maturing, this writer has potential, but hasn't quite got to it</w:t>
      </w:r>
      <w:r>
        <w:rPr>
          <w:rFonts w:ascii="Times New Roman"/>
          <w:b/>
          <w:spacing w:val="11"/>
          <w:w w:val="105"/>
          <w:sz w:val="17"/>
        </w:rPr>
        <w:t> </w:t>
      </w:r>
      <w:r>
        <w:rPr>
          <w:rFonts w:ascii="Times New Roman"/>
          <w:b/>
          <w:w w:val="105"/>
          <w:sz w:val="17"/>
        </w:rPr>
        <w:t>all.</w:t>
      </w:r>
      <w:r>
        <w:rPr>
          <w:rFonts w:ascii="Times New Roman"/>
          <w:sz w:val="17"/>
        </w:rPr>
      </w:r>
    </w:p>
    <w:p>
      <w:pPr>
        <w:spacing w:line="254" w:lineRule="auto" w:before="0"/>
        <w:ind w:left="234" w:right="3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 w:hAnsi="Times New Roman" w:cs="Times New Roman" w:eastAsia="Times New Roman"/>
          <w:b/>
          <w:bCs/>
          <w:w w:val="105"/>
          <w:sz w:val="17"/>
          <w:szCs w:val="17"/>
        </w:rPr>
        <w:t>The paper is well organized and logical. </w:t>
      </w:r>
      <w:r>
        <w:rPr>
          <w:rFonts w:ascii="Times New Roman" w:hAnsi="Times New Roman" w:cs="Times New Roman" w:eastAsia="Times New Roman"/>
          <w:w w:val="105"/>
          <w:sz w:val="17"/>
          <w:szCs w:val="17"/>
        </w:rPr>
        <w:t>It has adequate support, but needs specific detail to improve. The topic sentences touch on</w:t>
      </w:r>
      <w:r>
        <w:rPr>
          <w:rFonts w:ascii="Times New Roman" w:hAnsi="Times New Roman" w:cs="Times New Roman" w:eastAsia="Times New Roman"/>
          <w:spacing w:val="36"/>
          <w:w w:val="105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05"/>
          <w:sz w:val="17"/>
          <w:szCs w:val="17"/>
        </w:rPr>
        <w:t>the</w:t>
      </w:r>
      <w:r>
        <w:rPr>
          <w:rFonts w:ascii="Times New Roman" w:hAnsi="Times New Roman" w:cs="Times New Roman" w:eastAsia="Times New Roman"/>
          <w:w w:val="104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05"/>
          <w:sz w:val="17"/>
          <w:szCs w:val="17"/>
        </w:rPr>
        <w:t>basics of the essay topic with the novel but may be buried. Support is fair, but explanation (commentary) needs development; the</w:t>
      </w:r>
      <w:r>
        <w:rPr>
          <w:rFonts w:ascii="Times New Roman" w:hAnsi="Times New Roman" w:cs="Times New Roman" w:eastAsia="Times New Roman"/>
          <w:spacing w:val="36"/>
          <w:w w:val="105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05"/>
          <w:sz w:val="17"/>
          <w:szCs w:val="17"/>
        </w:rPr>
        <w:t>paper</w:t>
      </w:r>
      <w:r>
        <w:rPr>
          <w:rFonts w:ascii="Times New Roman" w:hAnsi="Times New Roman" w:cs="Times New Roman" w:eastAsia="Times New Roman"/>
          <w:spacing w:val="1"/>
          <w:w w:val="104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05"/>
          <w:sz w:val="17"/>
          <w:szCs w:val="17"/>
        </w:rPr>
        <w:t>lacks</w:t>
      </w:r>
      <w:r>
        <w:rPr>
          <w:rFonts w:ascii="Times New Roman" w:hAnsi="Times New Roman" w:cs="Times New Roman" w:eastAsia="Times New Roman"/>
          <w:spacing w:val="1"/>
          <w:w w:val="105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05"/>
          <w:sz w:val="17"/>
          <w:szCs w:val="17"/>
        </w:rPr>
        <w:t>an</w:t>
      </w:r>
      <w:r>
        <w:rPr>
          <w:rFonts w:ascii="Times New Roman" w:hAnsi="Times New Roman" w:cs="Times New Roman" w:eastAsia="Times New Roman"/>
          <w:spacing w:val="1"/>
          <w:w w:val="105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05"/>
          <w:sz w:val="17"/>
          <w:szCs w:val="17"/>
        </w:rPr>
        <w:t>appropriate</w:t>
      </w:r>
      <w:r>
        <w:rPr>
          <w:rFonts w:ascii="Times New Roman" w:hAnsi="Times New Roman" w:cs="Times New Roman" w:eastAsia="Times New Roman"/>
          <w:spacing w:val="1"/>
          <w:w w:val="105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05"/>
          <w:sz w:val="17"/>
          <w:szCs w:val="17"/>
        </w:rPr>
        <w:t>conclusion.</w:t>
      </w:r>
      <w:r>
        <w:rPr>
          <w:rFonts w:ascii="Times New Roman" w:hAnsi="Times New Roman" w:cs="Times New Roman" w:eastAsia="Times New Roman"/>
          <w:spacing w:val="1"/>
          <w:w w:val="105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05"/>
          <w:sz w:val="17"/>
          <w:szCs w:val="17"/>
        </w:rPr>
        <w:t>“7”</w:t>
      </w:r>
      <w:r>
        <w:rPr>
          <w:rFonts w:ascii="Times New Roman" w:hAnsi="Times New Roman" w:cs="Times New Roman" w:eastAsia="Times New Roman"/>
          <w:spacing w:val="1"/>
          <w:w w:val="105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05"/>
          <w:sz w:val="17"/>
          <w:szCs w:val="17"/>
        </w:rPr>
        <w:t>papers</w:t>
      </w:r>
      <w:r>
        <w:rPr>
          <w:rFonts w:ascii="Times New Roman" w:hAnsi="Times New Roman" w:cs="Times New Roman" w:eastAsia="Times New Roman"/>
          <w:spacing w:val="1"/>
          <w:w w:val="105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05"/>
          <w:sz w:val="17"/>
          <w:szCs w:val="17"/>
        </w:rPr>
        <w:t>tend</w:t>
      </w:r>
      <w:r>
        <w:rPr>
          <w:rFonts w:ascii="Times New Roman" w:hAnsi="Times New Roman" w:cs="Times New Roman" w:eastAsia="Times New Roman"/>
          <w:spacing w:val="1"/>
          <w:w w:val="105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05"/>
          <w:sz w:val="17"/>
          <w:szCs w:val="17"/>
        </w:rPr>
        <w:t>to</w:t>
      </w:r>
      <w:r>
        <w:rPr>
          <w:rFonts w:ascii="Times New Roman" w:hAnsi="Times New Roman" w:cs="Times New Roman" w:eastAsia="Times New Roman"/>
          <w:spacing w:val="1"/>
          <w:w w:val="105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05"/>
          <w:sz w:val="17"/>
          <w:szCs w:val="17"/>
        </w:rPr>
        <w:t>have</w:t>
      </w:r>
      <w:r>
        <w:rPr>
          <w:rFonts w:ascii="Times New Roman" w:hAnsi="Times New Roman" w:cs="Times New Roman" w:eastAsia="Times New Roman"/>
          <w:spacing w:val="1"/>
          <w:w w:val="105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05"/>
          <w:sz w:val="17"/>
          <w:szCs w:val="17"/>
        </w:rPr>
        <w:t>two</w:t>
      </w:r>
      <w:r>
        <w:rPr>
          <w:rFonts w:ascii="Times New Roman" w:hAnsi="Times New Roman" w:cs="Times New Roman" w:eastAsia="Times New Roman"/>
          <w:spacing w:val="1"/>
          <w:w w:val="105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05"/>
          <w:sz w:val="17"/>
          <w:szCs w:val="17"/>
        </w:rPr>
        <w:t>out</w:t>
      </w:r>
      <w:r>
        <w:rPr>
          <w:rFonts w:ascii="Times New Roman" w:hAnsi="Times New Roman" w:cs="Times New Roman" w:eastAsia="Times New Roman"/>
          <w:spacing w:val="1"/>
          <w:w w:val="105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05"/>
          <w:sz w:val="17"/>
          <w:szCs w:val="17"/>
        </w:rPr>
        <w:t>of</w:t>
      </w:r>
      <w:r>
        <w:rPr>
          <w:rFonts w:ascii="Times New Roman" w:hAnsi="Times New Roman" w:cs="Times New Roman" w:eastAsia="Times New Roman"/>
          <w:spacing w:val="1"/>
          <w:w w:val="105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05"/>
          <w:sz w:val="17"/>
          <w:szCs w:val="17"/>
        </w:rPr>
        <w:t>three</w:t>
      </w:r>
      <w:r>
        <w:rPr>
          <w:rFonts w:ascii="Times New Roman" w:hAnsi="Times New Roman" w:cs="Times New Roman" w:eastAsia="Times New Roman"/>
          <w:spacing w:val="1"/>
          <w:w w:val="105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05"/>
          <w:sz w:val="17"/>
          <w:szCs w:val="17"/>
        </w:rPr>
        <w:t>points</w:t>
      </w:r>
      <w:r>
        <w:rPr>
          <w:rFonts w:ascii="Times New Roman" w:hAnsi="Times New Roman" w:cs="Times New Roman" w:eastAsia="Times New Roman"/>
          <w:spacing w:val="1"/>
          <w:w w:val="105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05"/>
          <w:sz w:val="17"/>
          <w:szCs w:val="17"/>
        </w:rPr>
        <w:t>are</w:t>
      </w:r>
      <w:r>
        <w:rPr>
          <w:rFonts w:ascii="Times New Roman" w:hAnsi="Times New Roman" w:cs="Times New Roman" w:eastAsia="Times New Roman"/>
          <w:spacing w:val="1"/>
          <w:w w:val="105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05"/>
          <w:sz w:val="17"/>
          <w:szCs w:val="17"/>
        </w:rPr>
        <w:t>well</w:t>
      </w:r>
      <w:r>
        <w:rPr>
          <w:rFonts w:ascii="Times New Roman" w:hAnsi="Times New Roman" w:cs="Times New Roman" w:eastAsia="Times New Roman"/>
          <w:spacing w:val="1"/>
          <w:w w:val="105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05"/>
          <w:sz w:val="17"/>
          <w:szCs w:val="17"/>
        </w:rPr>
        <w:t>made</w:t>
      </w:r>
      <w:r>
        <w:rPr>
          <w:rFonts w:ascii="Times New Roman" w:hAnsi="Times New Roman" w:cs="Times New Roman" w:eastAsia="Times New Roman"/>
          <w:spacing w:val="1"/>
          <w:w w:val="105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05"/>
          <w:sz w:val="17"/>
          <w:szCs w:val="17"/>
        </w:rPr>
        <w:t>and</w:t>
      </w:r>
      <w:r>
        <w:rPr>
          <w:rFonts w:ascii="Times New Roman" w:hAnsi="Times New Roman" w:cs="Times New Roman" w:eastAsia="Times New Roman"/>
          <w:spacing w:val="1"/>
          <w:w w:val="105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05"/>
          <w:sz w:val="17"/>
          <w:szCs w:val="17"/>
        </w:rPr>
        <w:t>are</w:t>
      </w:r>
      <w:r>
        <w:rPr>
          <w:rFonts w:ascii="Times New Roman" w:hAnsi="Times New Roman" w:cs="Times New Roman" w:eastAsia="Times New Roman"/>
          <w:spacing w:val="1"/>
          <w:w w:val="105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05"/>
          <w:sz w:val="17"/>
          <w:szCs w:val="17"/>
        </w:rPr>
        <w:t>in</w:t>
      </w:r>
      <w:r>
        <w:rPr>
          <w:rFonts w:ascii="Times New Roman" w:hAnsi="Times New Roman" w:cs="Times New Roman" w:eastAsia="Times New Roman"/>
          <w:spacing w:val="1"/>
          <w:w w:val="105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05"/>
          <w:sz w:val="17"/>
          <w:szCs w:val="17"/>
        </w:rPr>
        <w:t>depth;</w:t>
      </w:r>
      <w:r>
        <w:rPr>
          <w:rFonts w:ascii="Times New Roman" w:hAnsi="Times New Roman" w:cs="Times New Roman" w:eastAsia="Times New Roman"/>
          <w:spacing w:val="1"/>
          <w:w w:val="105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05"/>
          <w:sz w:val="17"/>
          <w:szCs w:val="17"/>
        </w:rPr>
        <w:t>one</w:t>
      </w:r>
      <w:r>
        <w:rPr>
          <w:rFonts w:ascii="Times New Roman" w:hAnsi="Times New Roman" w:cs="Times New Roman" w:eastAsia="Times New Roman"/>
          <w:spacing w:val="1"/>
          <w:w w:val="105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05"/>
          <w:sz w:val="17"/>
          <w:szCs w:val="17"/>
        </w:rPr>
        <w:t>point</w:t>
      </w:r>
      <w:r>
        <w:rPr>
          <w:rFonts w:ascii="Times New Roman" w:hAnsi="Times New Roman" w:cs="Times New Roman" w:eastAsia="Times New Roman"/>
          <w:spacing w:val="1"/>
          <w:w w:val="105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05"/>
          <w:sz w:val="17"/>
          <w:szCs w:val="17"/>
        </w:rPr>
        <w:t>is</w:t>
      </w:r>
      <w:r>
        <w:rPr>
          <w:rFonts w:ascii="Times New Roman" w:hAnsi="Times New Roman" w:cs="Times New Roman" w:eastAsia="Times New Roman"/>
          <w:spacing w:val="1"/>
          <w:w w:val="105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05"/>
          <w:sz w:val="17"/>
          <w:szCs w:val="17"/>
        </w:rPr>
        <w:t>weak,</w:t>
      </w:r>
      <w:r>
        <w:rPr>
          <w:rFonts w:ascii="Times New Roman" w:hAnsi="Times New Roman" w:cs="Times New Roman" w:eastAsia="Times New Roman"/>
          <w:spacing w:val="1"/>
          <w:w w:val="105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05"/>
          <w:sz w:val="17"/>
          <w:szCs w:val="17"/>
        </w:rPr>
        <w:t>too</w:t>
      </w:r>
      <w:r>
        <w:rPr>
          <w:rFonts w:ascii="Times New Roman" w:hAnsi="Times New Roman" w:cs="Times New Roman" w:eastAsia="Times New Roman"/>
          <w:spacing w:val="-42"/>
          <w:w w:val="105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spacing w:val="-42"/>
          <w:w w:val="105"/>
          <w:sz w:val="17"/>
          <w:szCs w:val="17"/>
        </w:rPr>
      </w:r>
      <w:r>
        <w:rPr>
          <w:rFonts w:ascii="Times New Roman" w:hAnsi="Times New Roman" w:cs="Times New Roman" w:eastAsia="Times New Roman"/>
          <w:w w:val="105"/>
          <w:sz w:val="17"/>
          <w:szCs w:val="17"/>
        </w:rPr>
        <w:t>superficial, or</w:t>
      </w:r>
      <w:r>
        <w:rPr>
          <w:rFonts w:ascii="Times New Roman" w:hAnsi="Times New Roman" w:cs="Times New Roman" w:eastAsia="Times New Roman"/>
          <w:spacing w:val="4"/>
          <w:w w:val="105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05"/>
          <w:sz w:val="17"/>
          <w:szCs w:val="17"/>
        </w:rPr>
        <w:t>incorrect.</w:t>
      </w:r>
      <w:r>
        <w:rPr>
          <w:rFonts w:ascii="Times New Roman" w:hAnsi="Times New Roman" w:cs="Times New Roman" w:eastAsia="Times New Roman"/>
          <w:sz w:val="17"/>
          <w:szCs w:val="17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9"/>
          <w:szCs w:val="9"/>
        </w:rPr>
      </w:pPr>
    </w:p>
    <w:p>
      <w:pPr>
        <w:spacing w:line="758" w:lineRule="exact"/>
        <w:ind w:left="11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position w:val="-14"/>
          <w:sz w:val="20"/>
          <w:szCs w:val="20"/>
        </w:rPr>
        <w:pict>
          <v:group style="width:508.35pt;height:37.950pt;mso-position-horizontal-relative:char;mso-position-vertical-relative:line" coordorigin="0,0" coordsize="10167,759">
            <v:group style="position:absolute;left:10;top:10;width:5069;height:2" coordorigin="10,10" coordsize="5069,2">
              <v:shape style="position:absolute;left:10;top:10;width:5069;height:2" coordorigin="10,10" coordsize="5069,0" path="m10,10l5078,10e" filled="false" stroked="true" strokeweight=".48pt" strokecolor="#000000">
                <v:path arrowok="t"/>
              </v:shape>
            </v:group>
            <v:group style="position:absolute;left:5088;top:10;width:5069;height:2" coordorigin="5088,10" coordsize="5069,2">
              <v:shape style="position:absolute;left:5088;top:10;width:5069;height:2" coordorigin="5088,10" coordsize="5069,0" path="m5088,10l10157,10e" filled="false" stroked="true" strokeweight=".48pt" strokecolor="#000000">
                <v:path arrowok="t"/>
              </v:shape>
            </v:group>
            <v:group style="position:absolute;left:5;top:5;width:2;height:749" coordorigin="5,5" coordsize="2,749">
              <v:shape style="position:absolute;left:5;top:5;width:2;height:749" coordorigin="5,5" coordsize="0,749" path="m5,5l5,754e" filled="false" stroked="true" strokeweight=".48pt" strokecolor="#000000">
                <v:path arrowok="t"/>
              </v:shape>
            </v:group>
            <v:group style="position:absolute;left:10;top:749;width:5069;height:2" coordorigin="10,749" coordsize="5069,2">
              <v:shape style="position:absolute;left:10;top:749;width:5069;height:2" coordorigin="10,749" coordsize="5069,0" path="m10,749l5078,749e" filled="false" stroked="true" strokeweight=".48pt" strokecolor="#000000">
                <v:path arrowok="t"/>
              </v:shape>
            </v:group>
            <v:group style="position:absolute;left:5083;top:5;width:2;height:749" coordorigin="5083,5" coordsize="2,749">
              <v:shape style="position:absolute;left:5083;top:5;width:2;height:749" coordorigin="5083,5" coordsize="0,749" path="m5083,5l5083,754e" filled="false" stroked="true" strokeweight=".48pt" strokecolor="#000000">
                <v:path arrowok="t"/>
              </v:shape>
            </v:group>
            <v:group style="position:absolute;left:5088;top:749;width:5069;height:2" coordorigin="5088,749" coordsize="5069,2">
              <v:shape style="position:absolute;left:5088;top:749;width:5069;height:2" coordorigin="5088,749" coordsize="5069,0" path="m5088,749l10157,749e" filled="false" stroked="true" strokeweight=".48pt" strokecolor="#000000">
                <v:path arrowok="t"/>
              </v:shape>
            </v:group>
            <v:group style="position:absolute;left:10162;top:5;width:2;height:749" coordorigin="10162,5" coordsize="2,749">
              <v:shape style="position:absolute;left:10162;top:5;width:2;height:749" coordorigin="10162,5" coordsize="0,749" path="m10162,5l10162,754e" filled="false" stroked="true" strokeweight=".48pt" strokecolor="#000000">
                <v:path arrowok="t"/>
              </v:shape>
              <v:shape style="position:absolute;left:5;top:10;width:5079;height:740" type="#_x0000_t202" filled="false" stroked="false">
                <v:textbox inset="0,0,0,0">
                  <w:txbxContent>
                    <w:p>
                      <w:pPr>
                        <w:numPr>
                          <w:ilvl w:val="0"/>
                          <w:numId w:val="3"/>
                        </w:numPr>
                        <w:tabs>
                          <w:tab w:pos="831" w:val="left" w:leader="none"/>
                        </w:tabs>
                        <w:spacing w:line="194" w:lineRule="exact" w:before="0"/>
                        <w:ind w:left="830" w:right="0" w:hanging="360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pacing w:val="1"/>
                          <w:w w:val="99"/>
                          <w:sz w:val="16"/>
                        </w:rPr>
                        <w:t>M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or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f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l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u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d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n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y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l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tabs>
                          <w:tab w:pos="831" w:val="left" w:leader="none"/>
                        </w:tabs>
                        <w:spacing w:line="199" w:lineRule="exact" w:before="0"/>
                        <w:ind w:left="830" w:right="0" w:hanging="360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w w:val="99"/>
                          <w:sz w:val="16"/>
                        </w:rPr>
                        <w:t>Se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c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ti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n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gh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fu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l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tabs>
                          <w:tab w:pos="831" w:val="left" w:leader="none"/>
                        </w:tabs>
                        <w:spacing w:line="215" w:lineRule="exact" w:before="0"/>
                        <w:ind w:left="830" w:right="0" w:hanging="360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pacing w:val="1"/>
                          <w:w w:val="99"/>
                          <w:sz w:val="16"/>
                        </w:rPr>
                        <w:t>O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f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n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ec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ti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spacing w:val="1"/>
                          <w:w w:val="99"/>
                          <w:sz w:val="16"/>
                        </w:rPr>
                        <w:t>w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ll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d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v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l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op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d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by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tu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d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n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ff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ecte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d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by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ti</w:t>
                      </w:r>
                      <w:r>
                        <w:rPr>
                          <w:rFonts w:ascii="Times New Roman"/>
                          <w:spacing w:val="1"/>
                          <w:w w:val="98"/>
                          <w:sz w:val="16"/>
                        </w:rPr>
                        <w:t>m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5083;top:10;width:5079;height:740" type="#_x0000_t202" filled="false" stroked="false">
                <v:textbox inset="0,0,0,0">
                  <w:txbxContent>
                    <w:p>
                      <w:pPr>
                        <w:numPr>
                          <w:ilvl w:val="0"/>
                          <w:numId w:val="4"/>
                        </w:numPr>
                        <w:tabs>
                          <w:tab w:pos="826" w:val="left" w:leader="none"/>
                        </w:tabs>
                        <w:spacing w:line="194" w:lineRule="exact" w:before="0"/>
                        <w:ind w:left="825" w:right="0" w:hanging="360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pacing w:val="1"/>
                          <w:w w:val="98"/>
                          <w:sz w:val="16"/>
                        </w:rPr>
                        <w:t>C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l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ea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r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or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spacing w:val="1"/>
                          <w:w w:val="98"/>
                          <w:sz w:val="16"/>
                        </w:rPr>
                        <w:t>m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p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li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d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h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  <w:tabs>
                          <w:tab w:pos="826" w:val="left" w:leader="none"/>
                        </w:tabs>
                        <w:spacing w:line="199" w:lineRule="exact" w:before="0"/>
                        <w:ind w:left="825" w:right="0" w:hanging="360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pacing w:val="1"/>
                          <w:w w:val="99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spacing w:val="1"/>
                          <w:w w:val="98"/>
                          <w:sz w:val="16"/>
                        </w:rPr>
                        <w:t>m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p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spacing w:val="1"/>
                          <w:w w:val="98"/>
                          <w:sz w:val="16"/>
                        </w:rPr>
                        <w:t>m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o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r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d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ff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c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u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lt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k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  <w:tabs>
                          <w:tab w:pos="826" w:val="left" w:leader="none"/>
                        </w:tabs>
                        <w:spacing w:line="215" w:lineRule="exact" w:before="0"/>
                        <w:ind w:left="825" w:right="0" w:hanging="360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w w:val="99"/>
                          <w:sz w:val="16"/>
                        </w:rPr>
                        <w:t>Sen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of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c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o</w:t>
                      </w:r>
                      <w:r>
                        <w:rPr>
                          <w:rFonts w:ascii="Times New Roman"/>
                          <w:spacing w:val="1"/>
                          <w:w w:val="98"/>
                          <w:sz w:val="16"/>
                        </w:rPr>
                        <w:t>m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p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l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ti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position w:val="-14"/>
          <w:sz w:val="20"/>
          <w:szCs w:val="2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tabs>
          <w:tab w:pos="699" w:val="left" w:leader="none"/>
        </w:tabs>
        <w:spacing w:line="254" w:lineRule="auto" w:before="84"/>
        <w:ind w:left="234" w:right="3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b/>
          <w:sz w:val="17"/>
        </w:rPr>
        <w:t>6-5</w:t>
        <w:tab/>
      </w:r>
      <w:r>
        <w:rPr>
          <w:rFonts w:ascii="Times New Roman"/>
          <w:w w:val="105"/>
          <w:sz w:val="17"/>
        </w:rPr>
        <w:t>6 is an above average paper, but it may be deficient in one of the essentials mentioned above.  It may be less mature in thought</w:t>
      </w:r>
      <w:r>
        <w:rPr>
          <w:rFonts w:ascii="Times New Roman"/>
          <w:spacing w:val="35"/>
          <w:w w:val="105"/>
          <w:sz w:val="17"/>
        </w:rPr>
        <w:t> </w:t>
      </w:r>
      <w:r>
        <w:rPr>
          <w:rFonts w:ascii="Times New Roman"/>
          <w:w w:val="105"/>
          <w:sz w:val="17"/>
        </w:rPr>
        <w:t>or</w:t>
      </w:r>
      <w:r>
        <w:rPr>
          <w:rFonts w:ascii="Times New Roman"/>
          <w:w w:val="104"/>
          <w:sz w:val="17"/>
        </w:rPr>
        <w:t> </w:t>
      </w:r>
      <w:r>
        <w:rPr>
          <w:rFonts w:ascii="Times New Roman"/>
          <w:w w:val="105"/>
          <w:sz w:val="17"/>
        </w:rPr>
        <w:t>less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well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handled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in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terms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of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organization,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syntax,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or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mechanics. </w:t>
      </w:r>
      <w:r>
        <w:rPr>
          <w:rFonts w:ascii="Times New Roman"/>
          <w:spacing w:val="3"/>
          <w:w w:val="105"/>
          <w:sz w:val="17"/>
        </w:rPr>
        <w:t> </w:t>
      </w:r>
      <w:r>
        <w:rPr>
          <w:rFonts w:ascii="Times New Roman"/>
          <w:w w:val="105"/>
          <w:sz w:val="17"/>
        </w:rPr>
        <w:t>Descriptors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might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include</w:t>
      </w:r>
      <w:r>
        <w:rPr>
          <w:rFonts w:ascii="Times New Roman"/>
          <w:spacing w:val="2"/>
          <w:w w:val="105"/>
          <w:sz w:val="17"/>
        </w:rPr>
        <w:t> </w:t>
      </w:r>
      <w:r>
        <w:rPr>
          <w:rFonts w:ascii="Times New Roman"/>
          <w:b/>
          <w:w w:val="105"/>
          <w:sz w:val="17"/>
        </w:rPr>
        <w:t>less</w:t>
      </w:r>
      <w:r>
        <w:rPr>
          <w:rFonts w:ascii="Times New Roman"/>
          <w:b/>
          <w:spacing w:val="1"/>
          <w:w w:val="105"/>
          <w:sz w:val="17"/>
        </w:rPr>
        <w:t> </w:t>
      </w:r>
      <w:r>
        <w:rPr>
          <w:rFonts w:ascii="Times New Roman"/>
          <w:b/>
          <w:w w:val="105"/>
          <w:sz w:val="17"/>
        </w:rPr>
        <w:t>mature,</w:t>
      </w:r>
      <w:r>
        <w:rPr>
          <w:rFonts w:ascii="Times New Roman"/>
          <w:b/>
          <w:spacing w:val="1"/>
          <w:w w:val="105"/>
          <w:sz w:val="17"/>
        </w:rPr>
        <w:t> </w:t>
      </w:r>
      <w:r>
        <w:rPr>
          <w:rFonts w:ascii="Times New Roman"/>
          <w:b/>
          <w:w w:val="105"/>
          <w:sz w:val="17"/>
        </w:rPr>
        <w:t>some</w:t>
      </w:r>
      <w:r>
        <w:rPr>
          <w:rFonts w:ascii="Times New Roman"/>
          <w:b/>
          <w:spacing w:val="1"/>
          <w:w w:val="105"/>
          <w:sz w:val="17"/>
        </w:rPr>
        <w:t> </w:t>
      </w:r>
      <w:r>
        <w:rPr>
          <w:rFonts w:ascii="Times New Roman"/>
          <w:b/>
          <w:w w:val="105"/>
          <w:sz w:val="17"/>
        </w:rPr>
        <w:t>difficulties,</w:t>
      </w:r>
      <w:r>
        <w:rPr>
          <w:rFonts w:ascii="Times New Roman"/>
          <w:b/>
          <w:spacing w:val="1"/>
          <w:w w:val="105"/>
          <w:sz w:val="17"/>
        </w:rPr>
        <w:t> </w:t>
      </w:r>
      <w:r>
        <w:rPr>
          <w:rFonts w:ascii="Times New Roman"/>
          <w:b/>
          <w:w w:val="105"/>
          <w:sz w:val="17"/>
        </w:rPr>
        <w:t>but</w:t>
      </w:r>
      <w:r>
        <w:rPr>
          <w:rFonts w:ascii="Times New Roman"/>
          <w:b/>
          <w:spacing w:val="1"/>
          <w:w w:val="105"/>
          <w:sz w:val="17"/>
        </w:rPr>
        <w:t> </w:t>
      </w:r>
      <w:r>
        <w:rPr>
          <w:rFonts w:ascii="Times New Roman"/>
          <w:b/>
          <w:w w:val="105"/>
          <w:sz w:val="17"/>
        </w:rPr>
        <w:t>just</w:t>
      </w:r>
      <w:r>
        <w:rPr>
          <w:rFonts w:ascii="Times New Roman"/>
          <w:b/>
          <w:spacing w:val="-40"/>
          <w:w w:val="105"/>
          <w:sz w:val="17"/>
        </w:rPr>
        <w:t> </w:t>
      </w:r>
      <w:r>
        <w:rPr>
          <w:rFonts w:ascii="Times New Roman"/>
          <w:b/>
          <w:spacing w:val="-40"/>
          <w:w w:val="105"/>
          <w:sz w:val="17"/>
        </w:rPr>
      </w:r>
      <w:r>
        <w:rPr>
          <w:rFonts w:ascii="Times New Roman"/>
          <w:b/>
          <w:w w:val="105"/>
          <w:sz w:val="17"/>
        </w:rPr>
        <w:t>above average. </w:t>
      </w:r>
      <w:r>
        <w:rPr>
          <w:rFonts w:ascii="Times New Roman"/>
          <w:w w:val="105"/>
          <w:sz w:val="17"/>
        </w:rPr>
        <w:t>The 5 paper is the thinner version of the 6. Readers prefer to separate essays into top half or bottom half. The five</w:t>
      </w:r>
      <w:r>
        <w:rPr>
          <w:rFonts w:ascii="Times New Roman"/>
          <w:spacing w:val="37"/>
          <w:w w:val="105"/>
          <w:sz w:val="17"/>
        </w:rPr>
        <w:t> </w:t>
      </w:r>
      <w:r>
        <w:rPr>
          <w:rFonts w:ascii="Times New Roman"/>
          <w:w w:val="105"/>
          <w:sz w:val="17"/>
        </w:rPr>
        <w:t>defies</w:t>
      </w:r>
      <w:r>
        <w:rPr>
          <w:rFonts w:ascii="Times New Roman"/>
          <w:spacing w:val="1"/>
          <w:w w:val="104"/>
          <w:sz w:val="17"/>
        </w:rPr>
        <w:t> </w:t>
      </w:r>
      <w:r>
        <w:rPr>
          <w:rFonts w:ascii="Times New Roman"/>
          <w:w w:val="105"/>
          <w:sz w:val="17"/>
        </w:rPr>
        <w:t>that process.  Descriptors might include </w:t>
      </w:r>
      <w:r>
        <w:rPr>
          <w:rFonts w:ascii="Times New Roman"/>
          <w:b/>
          <w:w w:val="105"/>
          <w:sz w:val="17"/>
        </w:rPr>
        <w:t>superficial, meager, irrelevant, and</w:t>
      </w:r>
      <w:r>
        <w:rPr>
          <w:rFonts w:ascii="Times New Roman"/>
          <w:b/>
          <w:spacing w:val="22"/>
          <w:w w:val="105"/>
          <w:sz w:val="17"/>
        </w:rPr>
        <w:t> </w:t>
      </w:r>
      <w:r>
        <w:rPr>
          <w:rFonts w:ascii="Times New Roman"/>
          <w:b/>
          <w:w w:val="105"/>
          <w:sz w:val="17"/>
        </w:rPr>
        <w:t>insufficient.</w:t>
      </w:r>
      <w:r>
        <w:rPr>
          <w:rFonts w:ascii="Times New Roman"/>
          <w:sz w:val="17"/>
        </w:rPr>
      </w:r>
    </w:p>
    <w:p>
      <w:pPr>
        <w:spacing w:line="254" w:lineRule="auto" w:before="0"/>
        <w:ind w:left="233" w:right="3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 w:hAnsi="Times New Roman" w:cs="Times New Roman" w:eastAsia="Times New Roman"/>
          <w:w w:val="105"/>
          <w:sz w:val="17"/>
          <w:szCs w:val="17"/>
        </w:rPr>
        <w:t>The explanation (commentary) is inadequate or vague; the support is weak, too general, or fails to prove a point. The introduction is</w:t>
      </w:r>
      <w:r>
        <w:rPr>
          <w:rFonts w:ascii="Times New Roman" w:hAnsi="Times New Roman" w:cs="Times New Roman" w:eastAsia="Times New Roman"/>
          <w:spacing w:val="34"/>
          <w:w w:val="105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05"/>
          <w:sz w:val="17"/>
          <w:szCs w:val="17"/>
        </w:rPr>
        <w:t>fair</w:t>
      </w:r>
      <w:r>
        <w:rPr>
          <w:rFonts w:ascii="Times New Roman" w:hAnsi="Times New Roman" w:cs="Times New Roman" w:eastAsia="Times New Roman"/>
          <w:w w:val="104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05"/>
          <w:sz w:val="17"/>
          <w:szCs w:val="17"/>
        </w:rPr>
        <w:t>to weak, and fails to introduce the topic or fails to address the key ingredients of the topic and/or address the name of the author. Two</w:t>
      </w:r>
      <w:r>
        <w:rPr>
          <w:rFonts w:ascii="Times New Roman" w:hAnsi="Times New Roman" w:cs="Times New Roman" w:eastAsia="Times New Roman"/>
          <w:spacing w:val="32"/>
          <w:w w:val="105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05"/>
          <w:sz w:val="17"/>
          <w:szCs w:val="17"/>
        </w:rPr>
        <w:t>or</w:t>
      </w:r>
      <w:r>
        <w:rPr>
          <w:rFonts w:ascii="Times New Roman" w:hAnsi="Times New Roman" w:cs="Times New Roman" w:eastAsia="Times New Roman"/>
          <w:w w:val="104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05"/>
          <w:sz w:val="17"/>
          <w:szCs w:val="17"/>
        </w:rPr>
        <w:t>three points are weak or incorrect. More errors are careless. The thesis is weak and/or misdirected. There are some grammatical</w:t>
      </w:r>
      <w:r>
        <w:rPr>
          <w:rFonts w:ascii="Times New Roman" w:hAnsi="Times New Roman" w:cs="Times New Roman" w:eastAsia="Times New Roman"/>
          <w:spacing w:val="26"/>
          <w:w w:val="105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05"/>
          <w:sz w:val="17"/>
          <w:szCs w:val="17"/>
        </w:rPr>
        <w:t>errors.</w:t>
      </w:r>
      <w:r>
        <w:rPr>
          <w:rFonts w:ascii="Times New Roman" w:hAnsi="Times New Roman" w:cs="Times New Roman" w:eastAsia="Times New Roman"/>
          <w:w w:val="104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05"/>
          <w:sz w:val="17"/>
          <w:szCs w:val="17"/>
        </w:rPr>
        <w:t>“6” papers tend to have problems with development of the essay idea, but they are at least</w:t>
      </w:r>
      <w:r>
        <w:rPr>
          <w:rFonts w:ascii="Times New Roman" w:hAnsi="Times New Roman" w:cs="Times New Roman" w:eastAsia="Times New Roman"/>
          <w:spacing w:val="33"/>
          <w:w w:val="105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05"/>
          <w:sz w:val="17"/>
          <w:szCs w:val="17"/>
        </w:rPr>
        <w:t>addressed.</w:t>
      </w:r>
      <w:r>
        <w:rPr>
          <w:rFonts w:ascii="Times New Roman" w:hAnsi="Times New Roman" w:cs="Times New Roman" w:eastAsia="Times New Roman"/>
          <w:sz w:val="17"/>
          <w:szCs w:val="17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9"/>
          <w:szCs w:val="9"/>
        </w:rPr>
      </w:pPr>
    </w:p>
    <w:p>
      <w:pPr>
        <w:spacing w:line="628" w:lineRule="exact"/>
        <w:ind w:left="11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position w:val="-12"/>
          <w:sz w:val="20"/>
          <w:szCs w:val="20"/>
        </w:rPr>
        <w:pict>
          <v:group style="width:508.35pt;height:31.45pt;mso-position-horizontal-relative:char;mso-position-vertical-relative:line" coordorigin="0,0" coordsize="10167,629">
            <v:group style="position:absolute;left:10;top:10;width:5069;height:2" coordorigin="10,10" coordsize="5069,2">
              <v:shape style="position:absolute;left:10;top:10;width:5069;height:2" coordorigin="10,10" coordsize="5069,0" path="m10,10l5078,10e" filled="false" stroked="true" strokeweight=".48pt" strokecolor="#000000">
                <v:path arrowok="t"/>
              </v:shape>
            </v:group>
            <v:group style="position:absolute;left:5088;top:10;width:5069;height:2" coordorigin="5088,10" coordsize="5069,2">
              <v:shape style="position:absolute;left:5088;top:10;width:5069;height:2" coordorigin="5088,10" coordsize="5069,0" path="m5088,10l10157,10e" filled="false" stroked="true" strokeweight=".48pt" strokecolor="#000000">
                <v:path arrowok="t"/>
              </v:shape>
            </v:group>
            <v:group style="position:absolute;left:5;top:5;width:2;height:620" coordorigin="5,5" coordsize="2,620">
              <v:shape style="position:absolute;left:5;top:5;width:2;height:620" coordorigin="5,5" coordsize="0,620" path="m5,5l5,624e" filled="false" stroked="true" strokeweight=".48pt" strokecolor="#000000">
                <v:path arrowok="t"/>
              </v:shape>
            </v:group>
            <v:group style="position:absolute;left:10;top:619;width:5069;height:2" coordorigin="10,619" coordsize="5069,2">
              <v:shape style="position:absolute;left:10;top:619;width:5069;height:2" coordorigin="10,619" coordsize="5069,0" path="m10,619l5078,619e" filled="false" stroked="true" strokeweight=".48pt" strokecolor="#000000">
                <v:path arrowok="t"/>
              </v:shape>
            </v:group>
            <v:group style="position:absolute;left:5083;top:5;width:2;height:620" coordorigin="5083,5" coordsize="2,620">
              <v:shape style="position:absolute;left:5083;top:5;width:2;height:620" coordorigin="5083,5" coordsize="0,620" path="m5083,5l5083,624e" filled="false" stroked="true" strokeweight=".48pt" strokecolor="#000000">
                <v:path arrowok="t"/>
              </v:shape>
            </v:group>
            <v:group style="position:absolute;left:5088;top:619;width:5069;height:2" coordorigin="5088,619" coordsize="5069,2">
              <v:shape style="position:absolute;left:5088;top:619;width:5069;height:2" coordorigin="5088,619" coordsize="5069,0" path="m5088,619l10157,619e" filled="false" stroked="true" strokeweight=".48pt" strokecolor="#000000">
                <v:path arrowok="t"/>
              </v:shape>
            </v:group>
            <v:group style="position:absolute;left:10162;top:5;width:2;height:620" coordorigin="10162,5" coordsize="2,620">
              <v:shape style="position:absolute;left:10162;top:5;width:2;height:620" coordorigin="10162,5" coordsize="0,620" path="m10162,5l10162,624e" filled="false" stroked="true" strokeweight=".48pt" strokecolor="#000000">
                <v:path arrowok="t"/>
              </v:shape>
              <v:shape style="position:absolute;left:5;top:10;width:5079;height:610" type="#_x0000_t202" filled="false" stroked="false">
                <v:textbox inset="0,0,0,0">
                  <w:txbxContent>
                    <w:p>
                      <w:pPr>
                        <w:numPr>
                          <w:ilvl w:val="0"/>
                          <w:numId w:val="5"/>
                        </w:numPr>
                        <w:tabs>
                          <w:tab w:pos="831" w:val="left" w:leader="none"/>
                        </w:tabs>
                        <w:spacing w:line="188" w:lineRule="exact" w:before="17"/>
                        <w:ind w:left="830" w:right="140" w:hanging="360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w w:val="99"/>
                          <w:sz w:val="16"/>
                        </w:rPr>
                        <w:t>In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c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n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bu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d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qu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;</w:t>
                      </w:r>
                      <w:r>
                        <w:rPr>
                          <w:rFonts w:ascii="Times New Roman"/>
                          <w:sz w:val="16"/>
                        </w:rPr>
                        <w:t>  </w:t>
                      </w:r>
                      <w:r>
                        <w:rPr>
                          <w:rFonts w:ascii="Times New Roman"/>
                          <w:spacing w:val="1"/>
                          <w:w w:val="98"/>
                          <w:sz w:val="16"/>
                        </w:rPr>
                        <w:t>L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ss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d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ff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c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u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lt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c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ce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p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(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i.e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d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ic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tio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n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-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ra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h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r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h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n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P</w:t>
                      </w:r>
                      <w:r>
                        <w:rPr>
                          <w:rFonts w:ascii="Times New Roman"/>
                          <w:spacing w:val="1"/>
                          <w:w w:val="99"/>
                          <w:sz w:val="16"/>
                        </w:rPr>
                        <w:t>O</w:t>
                      </w:r>
                      <w:r>
                        <w:rPr>
                          <w:rFonts w:ascii="Times New Roman"/>
                          <w:spacing w:val="1"/>
                          <w:w w:val="99"/>
                          <w:sz w:val="16"/>
                        </w:rPr>
                        <w:t>V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,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y</w:t>
                      </w:r>
                      <w:r>
                        <w:rPr>
                          <w:rFonts w:ascii="Times New Roman"/>
                          <w:spacing w:val="1"/>
                          <w:w w:val="98"/>
                          <w:sz w:val="16"/>
                        </w:rPr>
                        <w:t>m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bo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li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spacing w:val="1"/>
                          <w:w w:val="98"/>
                          <w:sz w:val="16"/>
                        </w:rPr>
                        <w:t>m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,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yn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x)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  <w:p>
                      <w:pPr>
                        <w:numPr>
                          <w:ilvl w:val="0"/>
                          <w:numId w:val="5"/>
                        </w:numPr>
                        <w:tabs>
                          <w:tab w:pos="831" w:val="left" w:leader="none"/>
                        </w:tabs>
                        <w:spacing w:line="201" w:lineRule="exact" w:before="0"/>
                        <w:ind w:left="830" w:right="0" w:hanging="360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w w:val="98"/>
                          <w:sz w:val="16"/>
                        </w:rPr>
                        <w:t>Li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n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ea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r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n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org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n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za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ti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;</w:t>
                      </w:r>
                      <w:r>
                        <w:rPr>
                          <w:rFonts w:ascii="Times New Roman"/>
                          <w:sz w:val="16"/>
                        </w:rPr>
                        <w:t> 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(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p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by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p)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La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bor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ou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5083;top:10;width:5079;height:610" type="#_x0000_t202" filled="false" stroked="false">
                <v:textbox inset="0,0,0,0">
                  <w:txbxContent>
                    <w:p>
                      <w:pPr>
                        <w:numPr>
                          <w:ilvl w:val="0"/>
                          <w:numId w:val="6"/>
                        </w:numPr>
                        <w:tabs>
                          <w:tab w:pos="831" w:val="left" w:leader="none"/>
                        </w:tabs>
                        <w:spacing w:line="194" w:lineRule="exact" w:before="0"/>
                        <w:ind w:left="830" w:right="0" w:hanging="360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pacing w:val="1"/>
                          <w:w w:val="99"/>
                          <w:sz w:val="16"/>
                        </w:rPr>
                        <w:t>O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c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ca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l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n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gh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t;</w:t>
                      </w:r>
                      <w:r>
                        <w:rPr>
                          <w:rFonts w:ascii="Times New Roman"/>
                          <w:sz w:val="16"/>
                        </w:rPr>
                        <w:t> 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L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spacing w:val="1"/>
                          <w:w w:val="98"/>
                          <w:sz w:val="16"/>
                        </w:rPr>
                        <w:t>m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h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-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of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te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n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3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p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rts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  <w:p>
                      <w:pPr>
                        <w:numPr>
                          <w:ilvl w:val="0"/>
                          <w:numId w:val="6"/>
                        </w:numPr>
                        <w:tabs>
                          <w:tab w:pos="831" w:val="left" w:leader="none"/>
                        </w:tabs>
                        <w:spacing w:line="199" w:lineRule="exact" w:before="0"/>
                        <w:ind w:left="830" w:right="0" w:hanging="360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w w:val="99"/>
                          <w:sz w:val="16"/>
                        </w:rPr>
                        <w:t>Su</w:t>
                      </w:r>
                      <w:r>
                        <w:rPr>
                          <w:rFonts w:ascii="Times New Roman"/>
                          <w:spacing w:val="1"/>
                          <w:w w:val="98"/>
                          <w:sz w:val="16"/>
                        </w:rPr>
                        <w:t>m</w:t>
                      </w:r>
                      <w:r>
                        <w:rPr>
                          <w:rFonts w:ascii="Times New Roman"/>
                          <w:spacing w:val="1"/>
                          <w:w w:val="98"/>
                          <w:sz w:val="16"/>
                        </w:rPr>
                        <w:t>m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ry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c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c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l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u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  <w:p>
                      <w:pPr>
                        <w:numPr>
                          <w:ilvl w:val="0"/>
                          <w:numId w:val="6"/>
                        </w:numPr>
                        <w:tabs>
                          <w:tab w:pos="831" w:val="left" w:leader="none"/>
                        </w:tabs>
                        <w:spacing w:line="215" w:lineRule="exact" w:before="0"/>
                        <w:ind w:left="830" w:right="0" w:hanging="360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pacing w:val="1"/>
                          <w:w w:val="99"/>
                          <w:sz w:val="16"/>
                        </w:rPr>
                        <w:t>O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n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ce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ov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r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li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gh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tl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y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position w:val="-12"/>
          <w:sz w:val="20"/>
          <w:szCs w:val="2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line="254" w:lineRule="auto" w:before="84"/>
        <w:ind w:left="234" w:right="33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b/>
          <w:w w:val="105"/>
          <w:sz w:val="17"/>
        </w:rPr>
        <w:t>4-3</w:t>
      </w:r>
      <w:r>
        <w:rPr>
          <w:rFonts w:ascii="Times New Roman"/>
          <w:b/>
          <w:spacing w:val="4"/>
          <w:w w:val="105"/>
          <w:sz w:val="17"/>
        </w:rPr>
        <w:t> </w:t>
      </w:r>
      <w:r>
        <w:rPr>
          <w:rFonts w:ascii="Times New Roman"/>
          <w:w w:val="105"/>
          <w:sz w:val="17"/>
        </w:rPr>
        <w:t>4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is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an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average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to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below</w:t>
      </w:r>
      <w:r>
        <w:rPr>
          <w:rFonts w:ascii="Times New Roman"/>
          <w:spacing w:val="2"/>
          <w:w w:val="105"/>
          <w:sz w:val="17"/>
        </w:rPr>
        <w:t> </w:t>
      </w:r>
      <w:r>
        <w:rPr>
          <w:rFonts w:ascii="Times New Roman"/>
          <w:w w:val="105"/>
          <w:sz w:val="17"/>
        </w:rPr>
        <w:t>average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paper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which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maintains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the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general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idea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of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the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writing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assignment,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shows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some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sense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of</w:t>
      </w:r>
      <w:r>
        <w:rPr>
          <w:rFonts w:ascii="Times New Roman"/>
          <w:spacing w:val="-38"/>
          <w:w w:val="105"/>
          <w:sz w:val="17"/>
        </w:rPr>
        <w:t> </w:t>
      </w:r>
      <w:r>
        <w:rPr>
          <w:rFonts w:ascii="Times New Roman"/>
          <w:spacing w:val="-38"/>
          <w:w w:val="105"/>
          <w:sz w:val="17"/>
        </w:rPr>
      </w:r>
      <w:r>
        <w:rPr>
          <w:rFonts w:ascii="Times New Roman"/>
          <w:w w:val="105"/>
          <w:sz w:val="17"/>
        </w:rPr>
        <w:t>organization,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but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is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weak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in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content,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maturity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of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thought,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language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facility,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and/or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mechanics.</w:t>
      </w:r>
      <w:r>
        <w:rPr>
          <w:rFonts w:ascii="Times New Roman"/>
          <w:spacing w:val="2"/>
          <w:w w:val="105"/>
          <w:sz w:val="17"/>
        </w:rPr>
        <w:t> </w:t>
      </w:r>
      <w:r>
        <w:rPr>
          <w:rFonts w:ascii="Times New Roman"/>
          <w:w w:val="105"/>
          <w:sz w:val="17"/>
        </w:rPr>
        <w:t>It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may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distort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the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topic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or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fail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to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deal</w:t>
      </w:r>
      <w:r>
        <w:rPr>
          <w:rFonts w:ascii="Times New Roman"/>
          <w:spacing w:val="-42"/>
          <w:w w:val="105"/>
          <w:sz w:val="17"/>
        </w:rPr>
        <w:t> </w:t>
      </w:r>
      <w:r>
        <w:rPr>
          <w:rFonts w:ascii="Times New Roman"/>
          <w:spacing w:val="-42"/>
          <w:w w:val="105"/>
          <w:sz w:val="17"/>
        </w:rPr>
      </w:r>
      <w:r>
        <w:rPr>
          <w:rFonts w:ascii="Times New Roman"/>
          <w:w w:val="105"/>
          <w:sz w:val="17"/>
        </w:rPr>
        <w:t>adequately with the one important aspect of the topic. The 3 essay compounds the weaknesses of the 4. Some descriptors that come</w:t>
      </w:r>
      <w:r>
        <w:rPr>
          <w:rFonts w:ascii="Times New Roman"/>
          <w:spacing w:val="36"/>
          <w:w w:val="105"/>
          <w:sz w:val="17"/>
        </w:rPr>
        <w:t> </w:t>
      </w:r>
      <w:r>
        <w:rPr>
          <w:rFonts w:ascii="Times New Roman"/>
          <w:w w:val="105"/>
          <w:sz w:val="17"/>
        </w:rPr>
        <w:t>to</w:t>
      </w:r>
      <w:r>
        <w:rPr>
          <w:rFonts w:ascii="Times New Roman"/>
          <w:w w:val="104"/>
          <w:sz w:val="17"/>
        </w:rPr>
        <w:t> </w:t>
      </w:r>
      <w:r>
        <w:rPr>
          <w:rFonts w:ascii="Times New Roman"/>
          <w:w w:val="105"/>
          <w:sz w:val="17"/>
        </w:rPr>
        <w:t>mind include </w:t>
      </w:r>
      <w:r>
        <w:rPr>
          <w:rFonts w:ascii="Times New Roman"/>
          <w:b/>
          <w:w w:val="105"/>
          <w:sz w:val="17"/>
        </w:rPr>
        <w:t>incomplete, oversimplified, meager, irrelevant, and</w:t>
      </w:r>
      <w:r>
        <w:rPr>
          <w:rFonts w:ascii="Times New Roman"/>
          <w:b/>
          <w:spacing w:val="23"/>
          <w:w w:val="105"/>
          <w:sz w:val="17"/>
        </w:rPr>
        <w:t> </w:t>
      </w:r>
      <w:r>
        <w:rPr>
          <w:rFonts w:ascii="Times New Roman"/>
          <w:b/>
          <w:w w:val="105"/>
          <w:sz w:val="17"/>
        </w:rPr>
        <w:t>insufficient.</w:t>
      </w:r>
      <w:r>
        <w:rPr>
          <w:rFonts w:ascii="Times New Roman"/>
          <w:sz w:val="17"/>
        </w:rPr>
      </w:r>
    </w:p>
    <w:p>
      <w:pPr>
        <w:spacing w:line="254" w:lineRule="auto" w:before="0"/>
        <w:ind w:left="234" w:right="298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 w:hAnsi="Times New Roman" w:cs="Times New Roman" w:eastAsia="Times New Roman"/>
          <w:w w:val="105"/>
          <w:sz w:val="17"/>
          <w:szCs w:val="17"/>
        </w:rPr>
        <w:t>The explanation (commentary) and support are inadequate or missing. The thesis is weak, unclear, or missing. There may be careless</w:t>
      </w:r>
      <w:r>
        <w:rPr>
          <w:rFonts w:ascii="Times New Roman" w:hAnsi="Times New Roman" w:cs="Times New Roman" w:eastAsia="Times New Roman"/>
          <w:spacing w:val="33"/>
          <w:w w:val="105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05"/>
          <w:sz w:val="17"/>
          <w:szCs w:val="17"/>
        </w:rPr>
        <w:t>use</w:t>
      </w:r>
      <w:r>
        <w:rPr>
          <w:rFonts w:ascii="Times New Roman" w:hAnsi="Times New Roman" w:cs="Times New Roman" w:eastAsia="Times New Roman"/>
          <w:w w:val="104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05"/>
          <w:sz w:val="17"/>
          <w:szCs w:val="17"/>
        </w:rPr>
        <w:t>of first person. Two or three points are weak or incorrect. There is no connection to the prompt and/or the concrete detail is simply</w:t>
      </w:r>
      <w:r>
        <w:rPr>
          <w:rFonts w:ascii="Times New Roman" w:hAnsi="Times New Roman" w:cs="Times New Roman" w:eastAsia="Times New Roman"/>
          <w:spacing w:val="30"/>
          <w:w w:val="105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05"/>
          <w:sz w:val="17"/>
          <w:szCs w:val="17"/>
        </w:rPr>
        <w:t>plot</w:t>
      </w:r>
      <w:r>
        <w:rPr>
          <w:rFonts w:ascii="Times New Roman" w:hAnsi="Times New Roman" w:cs="Times New Roman" w:eastAsia="Times New Roman"/>
          <w:w w:val="104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05"/>
          <w:sz w:val="17"/>
          <w:szCs w:val="17"/>
        </w:rPr>
        <w:t>summary. Word choice is awkward or simplistic. A “3” paper will have numerous careless errors.  A common problem here is the</w:t>
      </w:r>
      <w:r>
        <w:rPr>
          <w:rFonts w:ascii="Times New Roman" w:hAnsi="Times New Roman" w:cs="Times New Roman" w:eastAsia="Times New Roman"/>
          <w:spacing w:val="35"/>
          <w:w w:val="105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05"/>
          <w:sz w:val="17"/>
          <w:szCs w:val="17"/>
        </w:rPr>
        <w:t>paper</w:t>
      </w:r>
      <w:r>
        <w:rPr>
          <w:rFonts w:ascii="Times New Roman" w:hAnsi="Times New Roman" w:cs="Times New Roman" w:eastAsia="Times New Roman"/>
          <w:spacing w:val="1"/>
          <w:w w:val="104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05"/>
          <w:sz w:val="17"/>
          <w:szCs w:val="17"/>
        </w:rPr>
        <w:t>is too brief; ideas are presented, but not developed</w:t>
      </w:r>
      <w:r>
        <w:rPr>
          <w:rFonts w:ascii="Times New Roman" w:hAnsi="Times New Roman" w:cs="Times New Roman" w:eastAsia="Times New Roman"/>
          <w:spacing w:val="17"/>
          <w:w w:val="105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w w:val="105"/>
          <w:sz w:val="17"/>
          <w:szCs w:val="17"/>
        </w:rPr>
        <w:t>sufficiently.</w:t>
      </w:r>
      <w:r>
        <w:rPr>
          <w:rFonts w:ascii="Times New Roman" w:hAnsi="Times New Roman" w:cs="Times New Roman" w:eastAsia="Times New Roman"/>
          <w:sz w:val="17"/>
          <w:szCs w:val="17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9"/>
          <w:szCs w:val="9"/>
        </w:rPr>
      </w:pPr>
    </w:p>
    <w:p>
      <w:pPr>
        <w:spacing w:line="1209" w:lineRule="exact"/>
        <w:ind w:left="11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position w:val="-23"/>
          <w:sz w:val="20"/>
          <w:szCs w:val="20"/>
        </w:rPr>
        <w:pict>
          <v:group style="width:508.35pt;height:60.5pt;mso-position-horizontal-relative:char;mso-position-vertical-relative:line" coordorigin="0,0" coordsize="10167,1210">
            <v:group style="position:absolute;left:10;top:10;width:5069;height:2" coordorigin="10,10" coordsize="5069,2">
              <v:shape style="position:absolute;left:10;top:10;width:5069;height:2" coordorigin="10,10" coordsize="5069,0" path="m10,10l5078,10e" filled="false" stroked="true" strokeweight=".48pt" strokecolor="#000000">
                <v:path arrowok="t"/>
              </v:shape>
            </v:group>
            <v:group style="position:absolute;left:5088;top:10;width:5069;height:2" coordorigin="5088,10" coordsize="5069,2">
              <v:shape style="position:absolute;left:5088;top:10;width:5069;height:2" coordorigin="5088,10" coordsize="5069,0" path="m5088,10l10157,10e" filled="false" stroked="true" strokeweight=".48pt" strokecolor="#000000">
                <v:path arrowok="t"/>
              </v:shape>
            </v:group>
            <v:group style="position:absolute;left:5;top:5;width:2;height:1200" coordorigin="5,5" coordsize="2,1200">
              <v:shape style="position:absolute;left:5;top:5;width:2;height:1200" coordorigin="5,5" coordsize="0,1200" path="m5,5l5,1205e" filled="false" stroked="true" strokeweight=".48pt" strokecolor="#000000">
                <v:path arrowok="t"/>
              </v:shape>
            </v:group>
            <v:group style="position:absolute;left:10;top:1200;width:5069;height:2" coordorigin="10,1200" coordsize="5069,2">
              <v:shape style="position:absolute;left:10;top:1200;width:5069;height:2" coordorigin="10,1200" coordsize="5069,0" path="m10,1200l5078,1200e" filled="false" stroked="true" strokeweight=".48pt" strokecolor="#000000">
                <v:path arrowok="t"/>
              </v:shape>
            </v:group>
            <v:group style="position:absolute;left:5083;top:5;width:2;height:1200" coordorigin="5083,5" coordsize="2,1200">
              <v:shape style="position:absolute;left:5083;top:5;width:2;height:1200" coordorigin="5083,5" coordsize="0,1200" path="m5083,5l5083,1205e" filled="false" stroked="true" strokeweight=".48pt" strokecolor="#000000">
                <v:path arrowok="t"/>
              </v:shape>
            </v:group>
            <v:group style="position:absolute;left:5088;top:1200;width:5069;height:2" coordorigin="5088,1200" coordsize="5069,2">
              <v:shape style="position:absolute;left:5088;top:1200;width:5069;height:2" coordorigin="5088,1200" coordsize="5069,0" path="m5088,1200l10157,1200e" filled="false" stroked="true" strokeweight=".48pt" strokecolor="#000000">
                <v:path arrowok="t"/>
              </v:shape>
            </v:group>
            <v:group style="position:absolute;left:10162;top:5;width:2;height:1200" coordorigin="10162,5" coordsize="2,1200">
              <v:shape style="position:absolute;left:10162;top:5;width:2;height:1200" coordorigin="10162,5" coordsize="0,1200" path="m10162,5l10162,1205e" filled="false" stroked="true" strokeweight=".48pt" strokecolor="#000000">
                <v:path arrowok="t"/>
              </v:shape>
              <v:shape style="position:absolute;left:5;top:10;width:5079;height:1191" type="#_x0000_t202" filled="false" stroked="false">
                <v:textbox inset="0,0,0,0">
                  <w:txbxContent>
                    <w:p>
                      <w:pPr>
                        <w:numPr>
                          <w:ilvl w:val="0"/>
                          <w:numId w:val="7"/>
                        </w:numPr>
                        <w:tabs>
                          <w:tab w:pos="831" w:val="left" w:leader="none"/>
                        </w:tabs>
                        <w:spacing w:line="194" w:lineRule="exact" w:before="0"/>
                        <w:ind w:left="830" w:right="0" w:hanging="360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w w:val="99"/>
                          <w:sz w:val="16"/>
                        </w:rPr>
                        <w:t>"</w:t>
                      </w:r>
                      <w:r>
                        <w:rPr>
                          <w:rFonts w:ascii="Times New Roman"/>
                          <w:spacing w:val="1"/>
                          <w:w w:val="99"/>
                          <w:sz w:val="16"/>
                        </w:rPr>
                        <w:t>L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st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er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s"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"</w:t>
                      </w:r>
                      <w:r>
                        <w:rPr>
                          <w:rFonts w:ascii="Times New Roman"/>
                          <w:spacing w:val="1"/>
                          <w:w w:val="99"/>
                          <w:sz w:val="16"/>
                        </w:rPr>
                        <w:t>L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ab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el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er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s"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(0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an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al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ysi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s)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  <w:p>
                      <w:pPr>
                        <w:numPr>
                          <w:ilvl w:val="0"/>
                          <w:numId w:val="7"/>
                        </w:numPr>
                        <w:tabs>
                          <w:tab w:pos="831" w:val="left" w:leader="none"/>
                        </w:tabs>
                        <w:spacing w:line="202" w:lineRule="exact" w:before="0"/>
                        <w:ind w:left="830" w:right="0" w:hanging="360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w w:val="99"/>
                          <w:sz w:val="16"/>
                        </w:rPr>
                        <w:t>Po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n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tl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ss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ll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u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;</w:t>
                      </w:r>
                      <w:r>
                        <w:rPr>
                          <w:rFonts w:ascii="Times New Roman"/>
                          <w:sz w:val="16"/>
                        </w:rPr>
                        <w:t> 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Po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or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n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l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og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  <w:p>
                      <w:pPr>
                        <w:numPr>
                          <w:ilvl w:val="0"/>
                          <w:numId w:val="7"/>
                        </w:numPr>
                        <w:tabs>
                          <w:tab w:pos="831" w:val="left" w:leader="none"/>
                        </w:tabs>
                        <w:spacing w:line="199" w:lineRule="exact" w:before="0"/>
                        <w:ind w:left="830" w:right="0" w:hanging="360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w w:val="99"/>
                          <w:sz w:val="16"/>
                        </w:rPr>
                        <w:t>Par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phr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ng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hrough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ov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r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quo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ti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ng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(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.,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l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ong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p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ss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g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)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  <w:p>
                      <w:pPr>
                        <w:numPr>
                          <w:ilvl w:val="0"/>
                          <w:numId w:val="7"/>
                        </w:numPr>
                        <w:tabs>
                          <w:tab w:pos="831" w:val="left" w:leader="none"/>
                        </w:tabs>
                        <w:spacing w:line="199" w:lineRule="exact" w:before="0"/>
                        <w:ind w:left="830" w:right="0" w:hanging="360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w w:val="98"/>
                          <w:sz w:val="16"/>
                        </w:rPr>
                        <w:t>Li</w:t>
                      </w:r>
                      <w:r>
                        <w:rPr>
                          <w:rFonts w:ascii="Times New Roman"/>
                          <w:spacing w:val="1"/>
                          <w:w w:val="98"/>
                          <w:sz w:val="16"/>
                        </w:rPr>
                        <w:t>m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it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d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k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(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.,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d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c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ti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on)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;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Pr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ov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ng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h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obv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ou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  <w:p>
                      <w:pPr>
                        <w:numPr>
                          <w:ilvl w:val="0"/>
                          <w:numId w:val="7"/>
                        </w:numPr>
                        <w:tabs>
                          <w:tab w:pos="831" w:val="left" w:leader="none"/>
                        </w:tabs>
                        <w:spacing w:line="217" w:lineRule="exact" w:before="0"/>
                        <w:ind w:left="830" w:right="0" w:hanging="360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pacing w:val="1"/>
                          <w:w w:val="98"/>
                          <w:sz w:val="16"/>
                        </w:rPr>
                        <w:t>C</w:t>
                      </w:r>
                      <w:r>
                        <w:rPr>
                          <w:rFonts w:ascii="Times New Roman" w:hAnsi="Times New Roman"/>
                          <w:w w:val="98"/>
                          <w:sz w:val="16"/>
                        </w:rPr>
                        <w:t>l</w:t>
                      </w:r>
                      <w:r>
                        <w:rPr>
                          <w:rFonts w:ascii="Times New Roman" w:hAns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w w:val="98"/>
                          <w:sz w:val="16"/>
                        </w:rPr>
                        <w:t>c</w:t>
                      </w:r>
                      <w:r>
                        <w:rPr>
                          <w:rFonts w:ascii="Times New Roman" w:hAnsi="Times New Roman"/>
                          <w:w w:val="99"/>
                          <w:sz w:val="16"/>
                        </w:rPr>
                        <w:t>h</w:t>
                      </w:r>
                      <w:r>
                        <w:rPr>
                          <w:rFonts w:ascii="Times New Roman" w:hAnsi="Times New Roman"/>
                          <w:w w:val="98"/>
                          <w:sz w:val="16"/>
                        </w:rPr>
                        <w:t>é</w:t>
                      </w:r>
                      <w:r>
                        <w:rPr>
                          <w:rFonts w:ascii="Times New Roman" w:hAns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 w:hAns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99"/>
                          <w:sz w:val="16"/>
                        </w:rPr>
                        <w:t>(</w:t>
                      </w:r>
                      <w:r>
                        <w:rPr>
                          <w:rFonts w:ascii="Times New Roman" w:hAnsi="Times New Roman"/>
                          <w:w w:val="99"/>
                          <w:sz w:val="16"/>
                        </w:rPr>
                        <w:t>"</w:t>
                      </w:r>
                      <w:r>
                        <w:rPr>
                          <w:rFonts w:ascii="Times New Roman" w:hAnsi="Times New Roman"/>
                          <w:spacing w:val="1"/>
                          <w:w w:val="98"/>
                          <w:sz w:val="16"/>
                        </w:rPr>
                        <w:t>m</w:t>
                      </w:r>
                      <w:r>
                        <w:rPr>
                          <w:rFonts w:ascii="Times New Roman" w:hAnsi="Times New Roman"/>
                          <w:w w:val="98"/>
                          <w:sz w:val="16"/>
                        </w:rPr>
                        <w:t>a</w:t>
                      </w:r>
                      <w:r>
                        <w:rPr>
                          <w:rFonts w:ascii="Times New Roman" w:hAnsi="Times New Roman"/>
                          <w:w w:val="99"/>
                          <w:sz w:val="16"/>
                        </w:rPr>
                        <w:t>k</w:t>
                      </w:r>
                      <w:r>
                        <w:rPr>
                          <w:rFonts w:ascii="Times New Roman" w:hAns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 w:hAns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99"/>
                          <w:sz w:val="16"/>
                        </w:rPr>
                        <w:t>you</w:t>
                      </w:r>
                      <w:r>
                        <w:rPr>
                          <w:rFonts w:ascii="Times New Roman" w:hAns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 w:hAnsi="Times New Roman"/>
                          <w:w w:val="98"/>
                          <w:sz w:val="16"/>
                        </w:rPr>
                        <w:t>t</w:t>
                      </w:r>
                      <w:r>
                        <w:rPr>
                          <w:rFonts w:ascii="Times New Roman" w:hAnsi="Times New Roman"/>
                          <w:w w:val="99"/>
                          <w:sz w:val="16"/>
                        </w:rPr>
                        <w:t>op</w:t>
                      </w:r>
                      <w:r>
                        <w:rPr>
                          <w:rFonts w:ascii="Times New Roman" w:hAns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98"/>
                          <w:sz w:val="16"/>
                        </w:rPr>
                        <w:t>a</w:t>
                      </w:r>
                      <w:r>
                        <w:rPr>
                          <w:rFonts w:ascii="Times New Roman" w:hAnsi="Times New Roman"/>
                          <w:w w:val="99"/>
                          <w:sz w:val="16"/>
                        </w:rPr>
                        <w:t>nd</w:t>
                      </w:r>
                      <w:r>
                        <w:rPr>
                          <w:rFonts w:ascii="Times New Roman" w:hAns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1"/>
                          <w:w w:val="99"/>
                          <w:sz w:val="16"/>
                        </w:rPr>
                        <w:t>w</w:t>
                      </w:r>
                      <w:r>
                        <w:rPr>
                          <w:rFonts w:ascii="Times New Roman" w:hAnsi="Times New Roman"/>
                          <w:w w:val="99"/>
                          <w:sz w:val="16"/>
                        </w:rPr>
                        <w:t>ond</w:t>
                      </w:r>
                      <w:r>
                        <w:rPr>
                          <w:rFonts w:ascii="Times New Roman" w:hAns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w w:val="99"/>
                          <w:sz w:val="16"/>
                        </w:rPr>
                        <w:t>r</w:t>
                      </w:r>
                      <w:r>
                        <w:rPr>
                          <w:rFonts w:ascii="Times New Roman" w:hAnsi="Times New Roman"/>
                          <w:w w:val="99"/>
                          <w:sz w:val="16"/>
                        </w:rPr>
                        <w:t>"</w:t>
                      </w:r>
                      <w:r>
                        <w:rPr>
                          <w:rFonts w:ascii="Times New Roman" w:hAnsi="Times New Roman"/>
                          <w:w w:val="99"/>
                          <w:sz w:val="16"/>
                        </w:rPr>
                        <w:t>)</w:t>
                      </w:r>
                      <w:r>
                        <w:rPr>
                          <w:rFonts w:ascii="Times New Roman" w:hAnsi="Times New Roman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5083;top:10;width:5079;height:1191" type="#_x0000_t202" filled="false" stroked="false">
                <v:textbox inset="0,0,0,0">
                  <w:txbxContent>
                    <w:p>
                      <w:pPr>
                        <w:numPr>
                          <w:ilvl w:val="0"/>
                          <w:numId w:val="8"/>
                        </w:numPr>
                        <w:tabs>
                          <w:tab w:pos="831" w:val="left" w:leader="none"/>
                        </w:tabs>
                        <w:spacing w:line="194" w:lineRule="exact" w:before="0"/>
                        <w:ind w:left="830" w:right="0" w:hanging="360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w w:val="99"/>
                          <w:sz w:val="16"/>
                        </w:rPr>
                        <w:t>"</w:t>
                      </w:r>
                      <w:r>
                        <w:rPr>
                          <w:rFonts w:ascii="Times New Roman"/>
                          <w:spacing w:val="1"/>
                          <w:w w:val="99"/>
                          <w:sz w:val="16"/>
                        </w:rPr>
                        <w:t>O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bv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ously";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2nd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p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er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so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n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(you)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;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spacing w:val="1"/>
                          <w:w w:val="98"/>
                          <w:sz w:val="16"/>
                        </w:rPr>
                        <w:t>C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o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llo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qu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ia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l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d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ic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tio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n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"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v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n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"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  <w:p>
                      <w:pPr>
                        <w:numPr>
                          <w:ilvl w:val="0"/>
                          <w:numId w:val="8"/>
                        </w:numPr>
                        <w:tabs>
                          <w:tab w:pos="831" w:val="left" w:leader="none"/>
                        </w:tabs>
                        <w:spacing w:line="202" w:lineRule="exact" w:before="0"/>
                        <w:ind w:left="830" w:right="0" w:hanging="360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spacing w:val="1"/>
                          <w:w w:val="98"/>
                          <w:sz w:val="16"/>
                        </w:rPr>
                        <w:t>m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p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li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d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n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l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y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,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bu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n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acc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u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ra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;</w:t>
                      </w:r>
                      <w:r>
                        <w:rPr>
                          <w:rFonts w:ascii="Times New Roman"/>
                          <w:sz w:val="16"/>
                        </w:rPr>
                        <w:t> 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F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unn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l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op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n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ng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(t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ru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spacing w:val="1"/>
                          <w:w w:val="98"/>
                          <w:sz w:val="16"/>
                        </w:rPr>
                        <w:t>m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)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  <w:p>
                      <w:pPr>
                        <w:numPr>
                          <w:ilvl w:val="0"/>
                          <w:numId w:val="8"/>
                        </w:numPr>
                        <w:tabs>
                          <w:tab w:pos="831" w:val="left" w:leader="none"/>
                        </w:tabs>
                        <w:spacing w:line="199" w:lineRule="exact" w:before="0"/>
                        <w:ind w:left="830" w:right="0" w:hanging="360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spacing w:val="1"/>
                          <w:w w:val="98"/>
                          <w:sz w:val="16"/>
                        </w:rPr>
                        <w:t>m</w:t>
                      </w:r>
                      <w:r>
                        <w:rPr>
                          <w:rFonts w:ascii="Times New Roman"/>
                          <w:spacing w:val="1"/>
                          <w:w w:val="98"/>
                          <w:sz w:val="16"/>
                        </w:rPr>
                        <w:t>m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u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re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fo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c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u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(g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h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re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d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r's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tt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n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ti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on)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  <w:p>
                      <w:pPr>
                        <w:numPr>
                          <w:ilvl w:val="0"/>
                          <w:numId w:val="8"/>
                        </w:numPr>
                        <w:tabs>
                          <w:tab w:pos="831" w:val="left" w:leader="none"/>
                        </w:tabs>
                        <w:spacing w:line="215" w:lineRule="exact" w:before="0"/>
                        <w:ind w:left="830" w:right="0" w:hanging="360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w w:val="99"/>
                          <w:sz w:val="16"/>
                        </w:rPr>
                        <w:t>0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ns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of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c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o</w:t>
                      </w:r>
                      <w:r>
                        <w:rPr>
                          <w:rFonts w:ascii="Times New Roman"/>
                          <w:spacing w:val="1"/>
                          <w:w w:val="98"/>
                          <w:sz w:val="16"/>
                        </w:rPr>
                        <w:t>m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pl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ti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(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br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upt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)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position w:val="-23"/>
          <w:sz w:val="20"/>
          <w:szCs w:val="2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tabs>
          <w:tab w:pos="834" w:val="left" w:leader="none"/>
        </w:tabs>
        <w:spacing w:line="254" w:lineRule="auto" w:before="84"/>
        <w:ind w:left="234" w:right="239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b/>
          <w:sz w:val="17"/>
        </w:rPr>
        <w:t>2-1</w:t>
        <w:tab/>
      </w:r>
      <w:r>
        <w:rPr>
          <w:rFonts w:ascii="Times New Roman"/>
          <w:w w:val="105"/>
          <w:sz w:val="17"/>
        </w:rPr>
        <w:t>2 is the score assigned to a paper that makes an attempt to deal with the topic but demonstrates serious weaknesses in content</w:t>
      </w:r>
      <w:r>
        <w:rPr>
          <w:rFonts w:ascii="Times New Roman"/>
          <w:spacing w:val="39"/>
          <w:w w:val="105"/>
          <w:sz w:val="17"/>
        </w:rPr>
        <w:t> </w:t>
      </w:r>
      <w:r>
        <w:rPr>
          <w:rFonts w:ascii="Times New Roman"/>
          <w:w w:val="105"/>
          <w:sz w:val="17"/>
        </w:rPr>
        <w:t>and</w:t>
      </w:r>
      <w:r>
        <w:rPr>
          <w:rFonts w:ascii="Times New Roman"/>
          <w:spacing w:val="1"/>
          <w:w w:val="104"/>
          <w:sz w:val="17"/>
        </w:rPr>
        <w:t> </w:t>
      </w:r>
      <w:r>
        <w:rPr>
          <w:rFonts w:ascii="Times New Roman"/>
          <w:w w:val="105"/>
          <w:sz w:val="17"/>
        </w:rPr>
        <w:t>coherence and/or syntax and mechanics.  It is an unacceptable grade.  Descriptors include </w:t>
      </w:r>
      <w:r>
        <w:rPr>
          <w:rFonts w:ascii="Times New Roman"/>
          <w:b/>
          <w:w w:val="105"/>
          <w:sz w:val="17"/>
        </w:rPr>
        <w:t>serious misreading, unacceptably</w:t>
      </w:r>
      <w:r>
        <w:rPr>
          <w:rFonts w:ascii="Times New Roman"/>
          <w:b/>
          <w:spacing w:val="39"/>
          <w:w w:val="105"/>
          <w:sz w:val="17"/>
        </w:rPr>
        <w:t> </w:t>
      </w:r>
      <w:r>
        <w:rPr>
          <w:rFonts w:ascii="Times New Roman"/>
          <w:b/>
          <w:w w:val="105"/>
          <w:sz w:val="17"/>
        </w:rPr>
        <w:t>brief,</w:t>
      </w:r>
      <w:r>
        <w:rPr>
          <w:rFonts w:ascii="Times New Roman"/>
          <w:b/>
          <w:w w:val="104"/>
          <w:sz w:val="17"/>
        </w:rPr>
        <w:t> </w:t>
      </w:r>
      <w:r>
        <w:rPr>
          <w:rFonts w:ascii="Times New Roman"/>
          <w:w w:val="105"/>
          <w:sz w:val="17"/>
        </w:rPr>
        <w:t>and/or </w:t>
      </w:r>
      <w:r>
        <w:rPr>
          <w:rFonts w:ascii="Times New Roman"/>
          <w:b/>
          <w:w w:val="105"/>
          <w:sz w:val="17"/>
        </w:rPr>
        <w:t>poorly written. </w:t>
      </w:r>
      <w:r>
        <w:rPr>
          <w:rFonts w:ascii="Times New Roman"/>
          <w:w w:val="105"/>
          <w:sz w:val="17"/>
        </w:rPr>
        <w:t>1 is the score given to any on-topic response that has very little redeeming quality.  It may be brief or very</w:t>
      </w:r>
      <w:r>
        <w:rPr>
          <w:rFonts w:ascii="Times New Roman"/>
          <w:spacing w:val="30"/>
          <w:w w:val="105"/>
          <w:sz w:val="17"/>
        </w:rPr>
        <w:t> </w:t>
      </w:r>
      <w:r>
        <w:rPr>
          <w:rFonts w:ascii="Times New Roman"/>
          <w:w w:val="105"/>
          <w:sz w:val="17"/>
        </w:rPr>
        <w:t>long,</w:t>
      </w:r>
      <w:r>
        <w:rPr>
          <w:rFonts w:ascii="Times New Roman"/>
          <w:w w:val="104"/>
          <w:sz w:val="17"/>
        </w:rPr>
        <w:t> </w:t>
      </w:r>
      <w:r>
        <w:rPr>
          <w:rFonts w:ascii="Times New Roman"/>
          <w:w w:val="105"/>
          <w:sz w:val="17"/>
        </w:rPr>
        <w:t>but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will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scarcely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coherent,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usually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full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of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mechanical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errors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or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completely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missed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the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focus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of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the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prompt.</w:t>
      </w:r>
      <w:r>
        <w:rPr>
          <w:rFonts w:ascii="Times New Roman"/>
          <w:spacing w:val="44"/>
          <w:w w:val="105"/>
          <w:sz w:val="17"/>
        </w:rPr>
        <w:t> </w:t>
      </w:r>
      <w:r>
        <w:rPr>
          <w:rFonts w:ascii="Times New Roman"/>
          <w:w w:val="105"/>
          <w:sz w:val="17"/>
        </w:rPr>
        <w:t>Descriptors</w:t>
      </w:r>
      <w:r>
        <w:rPr>
          <w:rFonts w:ascii="Times New Roman"/>
          <w:spacing w:val="1"/>
          <w:w w:val="105"/>
          <w:sz w:val="17"/>
        </w:rPr>
        <w:t> </w:t>
      </w:r>
      <w:r>
        <w:rPr>
          <w:rFonts w:ascii="Times New Roman"/>
          <w:w w:val="105"/>
          <w:sz w:val="17"/>
        </w:rPr>
        <w:t>include</w:t>
      </w:r>
      <w:r>
        <w:rPr>
          <w:rFonts w:ascii="Times New Roman"/>
          <w:spacing w:val="2"/>
          <w:w w:val="105"/>
          <w:sz w:val="17"/>
        </w:rPr>
        <w:t> </w:t>
      </w:r>
      <w:r>
        <w:rPr>
          <w:rFonts w:ascii="Times New Roman"/>
          <w:b/>
          <w:w w:val="105"/>
          <w:sz w:val="17"/>
        </w:rPr>
        <w:t>vacuous,</w:t>
      </w:r>
      <w:r>
        <w:rPr>
          <w:rFonts w:ascii="Times New Roman"/>
          <w:b/>
          <w:spacing w:val="-42"/>
          <w:w w:val="105"/>
          <w:sz w:val="17"/>
        </w:rPr>
        <w:t> </w:t>
      </w:r>
      <w:r>
        <w:rPr>
          <w:rFonts w:ascii="Times New Roman"/>
          <w:b/>
          <w:spacing w:val="-42"/>
          <w:w w:val="105"/>
          <w:sz w:val="17"/>
        </w:rPr>
      </w:r>
      <w:r>
        <w:rPr>
          <w:rFonts w:ascii="Times New Roman"/>
          <w:b/>
          <w:w w:val="105"/>
          <w:sz w:val="17"/>
        </w:rPr>
        <w:t>inexact, and mechanically</w:t>
      </w:r>
      <w:r>
        <w:rPr>
          <w:rFonts w:ascii="Times New Roman"/>
          <w:b/>
          <w:spacing w:val="11"/>
          <w:w w:val="105"/>
          <w:sz w:val="17"/>
        </w:rPr>
        <w:t> </w:t>
      </w:r>
      <w:r>
        <w:rPr>
          <w:rFonts w:ascii="Times New Roman"/>
          <w:b/>
          <w:w w:val="105"/>
          <w:sz w:val="17"/>
        </w:rPr>
        <w:t>unsound.</w:t>
      </w:r>
      <w:r>
        <w:rPr>
          <w:rFonts w:ascii="Times New Roman"/>
          <w:sz w:val="17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spacing w:line="633" w:lineRule="exact"/>
        <w:ind w:left="11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position w:val="-12"/>
          <w:sz w:val="20"/>
          <w:szCs w:val="20"/>
        </w:rPr>
        <w:pict>
          <v:group style="width:508.35pt;height:31.7pt;mso-position-horizontal-relative:char;mso-position-vertical-relative:line" coordorigin="0,0" coordsize="10167,634">
            <v:group style="position:absolute;left:10;top:10;width:5069;height:2" coordorigin="10,10" coordsize="5069,2">
              <v:shape style="position:absolute;left:10;top:10;width:5069;height:2" coordorigin="10,10" coordsize="5069,0" path="m10,10l5078,10e" filled="false" stroked="true" strokeweight=".48pt" strokecolor="#000000">
                <v:path arrowok="t"/>
              </v:shape>
            </v:group>
            <v:group style="position:absolute;left:5088;top:10;width:5069;height:2" coordorigin="5088,10" coordsize="5069,2">
              <v:shape style="position:absolute;left:5088;top:10;width:5069;height:2" coordorigin="5088,10" coordsize="5069,0" path="m5088,10l10157,10e" filled="false" stroked="true" strokeweight=".48pt" strokecolor="#000000">
                <v:path arrowok="t"/>
              </v:shape>
            </v:group>
            <v:group style="position:absolute;left:5;top:5;width:2;height:624" coordorigin="5,5" coordsize="2,624">
              <v:shape style="position:absolute;left:5;top:5;width:2;height:624" coordorigin="5,5" coordsize="0,624" path="m5,5l5,629e" filled="false" stroked="true" strokeweight=".48pt" strokecolor="#000000">
                <v:path arrowok="t"/>
              </v:shape>
            </v:group>
            <v:group style="position:absolute;left:10;top:624;width:5069;height:2" coordorigin="10,624" coordsize="5069,2">
              <v:shape style="position:absolute;left:10;top:624;width:5069;height:2" coordorigin="10,624" coordsize="5069,0" path="m10,624l5078,624e" filled="false" stroked="true" strokeweight=".48pt" strokecolor="#000000">
                <v:path arrowok="t"/>
              </v:shape>
            </v:group>
            <v:group style="position:absolute;left:5083;top:5;width:2;height:624" coordorigin="5083,5" coordsize="2,624">
              <v:shape style="position:absolute;left:5083;top:5;width:2;height:624" coordorigin="5083,5" coordsize="0,624" path="m5083,5l5083,629e" filled="false" stroked="true" strokeweight=".48pt" strokecolor="#000000">
                <v:path arrowok="t"/>
              </v:shape>
            </v:group>
            <v:group style="position:absolute;left:5088;top:624;width:5069;height:2" coordorigin="5088,624" coordsize="5069,2">
              <v:shape style="position:absolute;left:5088;top:624;width:5069;height:2" coordorigin="5088,624" coordsize="5069,0" path="m5088,624l10157,624e" filled="false" stroked="true" strokeweight=".48pt" strokecolor="#000000">
                <v:path arrowok="t"/>
              </v:shape>
            </v:group>
            <v:group style="position:absolute;left:10162;top:5;width:2;height:624" coordorigin="10162,5" coordsize="2,624">
              <v:shape style="position:absolute;left:10162;top:5;width:2;height:624" coordorigin="10162,5" coordsize="0,624" path="m10162,5l10162,629e" filled="false" stroked="true" strokeweight=".48pt" strokecolor="#000000">
                <v:path arrowok="t"/>
              </v:shape>
              <v:shape style="position:absolute;left:5;top:10;width:5079;height:615" type="#_x0000_t202" filled="false" stroked="false">
                <v:textbox inset="0,0,0,0">
                  <w:txbxContent>
                    <w:p>
                      <w:pPr>
                        <w:numPr>
                          <w:ilvl w:val="0"/>
                          <w:numId w:val="9"/>
                        </w:numPr>
                        <w:tabs>
                          <w:tab w:pos="831" w:val="left" w:leader="none"/>
                        </w:tabs>
                        <w:spacing w:line="194" w:lineRule="exact" w:before="0"/>
                        <w:ind w:left="830" w:right="0" w:hanging="360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pacing w:val="1"/>
                          <w:w w:val="99"/>
                          <w:sz w:val="16"/>
                        </w:rPr>
                        <w:t>O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f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f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op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c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;</w:t>
                      </w:r>
                      <w:r>
                        <w:rPr>
                          <w:rFonts w:ascii="Times New Roman"/>
                          <w:sz w:val="16"/>
                        </w:rPr>
                        <w:t> 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o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p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spacing w:val="1"/>
                          <w:w w:val="98"/>
                          <w:sz w:val="16"/>
                        </w:rPr>
                        <w:t>B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ox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spacing w:val="1"/>
                          <w:w w:val="98"/>
                          <w:sz w:val="16"/>
                        </w:rPr>
                        <w:t>L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ectu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r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  <w:p>
                      <w:pPr>
                        <w:numPr>
                          <w:ilvl w:val="0"/>
                          <w:numId w:val="9"/>
                        </w:numPr>
                        <w:tabs>
                          <w:tab w:pos="831" w:val="left" w:leader="none"/>
                        </w:tabs>
                        <w:spacing w:line="202" w:lineRule="exact" w:before="0"/>
                        <w:ind w:left="830" w:right="0" w:hanging="360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w w:val="99"/>
                          <w:sz w:val="16"/>
                        </w:rPr>
                        <w:t>"I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";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spacing w:val="1"/>
                          <w:w w:val="99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rgues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ag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ai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nst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spacing w:val="1"/>
                          <w:w w:val="99"/>
                          <w:sz w:val="16"/>
                        </w:rPr>
                        <w:t>w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r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it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er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'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posi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ti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  <w:p>
                      <w:pPr>
                        <w:numPr>
                          <w:ilvl w:val="0"/>
                          <w:numId w:val="9"/>
                        </w:numPr>
                        <w:tabs>
                          <w:tab w:pos="831" w:val="left" w:leader="none"/>
                        </w:tabs>
                        <w:spacing w:line="217" w:lineRule="exact" w:before="0"/>
                        <w:ind w:left="830" w:right="0" w:hanging="360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w w:val="98"/>
                          <w:sz w:val="16"/>
                        </w:rPr>
                        <w:t>Te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ti</w:t>
                      </w:r>
                      <w:r>
                        <w:rPr>
                          <w:rFonts w:ascii="Times New Roman"/>
                          <w:spacing w:val="1"/>
                          <w:w w:val="98"/>
                          <w:sz w:val="16"/>
                        </w:rPr>
                        <w:t>m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on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l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;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Teac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h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r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Lec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ur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5083;top:10;width:5079;height:615" type="#_x0000_t202" filled="false" stroked="false">
                <v:textbox inset="0,0,0,0">
                  <w:txbxContent>
                    <w:p>
                      <w:pPr>
                        <w:numPr>
                          <w:ilvl w:val="0"/>
                          <w:numId w:val="10"/>
                        </w:numPr>
                        <w:tabs>
                          <w:tab w:pos="831" w:val="left" w:leader="none"/>
                        </w:tabs>
                        <w:spacing w:line="194" w:lineRule="exact" w:before="0"/>
                        <w:ind w:left="830" w:right="0" w:hanging="360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pacing w:val="1"/>
                          <w:w w:val="99"/>
                          <w:sz w:val="16"/>
                        </w:rPr>
                        <w:t>D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ef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n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ng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of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r</w:t>
                      </w:r>
                      <w:r>
                        <w:rPr>
                          <w:rFonts w:ascii="Times New Roman"/>
                          <w:spacing w:val="1"/>
                          <w:w w:val="99"/>
                          <w:sz w:val="16"/>
                        </w:rPr>
                        <w:t>m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;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spacing w:val="1"/>
                          <w:w w:val="99"/>
                          <w:sz w:val="16"/>
                        </w:rPr>
                        <w:t>M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j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or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gr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spacing w:val="1"/>
                          <w:w w:val="98"/>
                          <w:sz w:val="16"/>
                        </w:rPr>
                        <w:t>mm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ti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ca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l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prob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l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spacing w:val="1"/>
                          <w:w w:val="98"/>
                          <w:sz w:val="16"/>
                        </w:rPr>
                        <w:t>ms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  <w:p>
                      <w:pPr>
                        <w:numPr>
                          <w:ilvl w:val="0"/>
                          <w:numId w:val="10"/>
                        </w:numPr>
                        <w:tabs>
                          <w:tab w:pos="831" w:val="left" w:leader="none"/>
                        </w:tabs>
                        <w:spacing w:line="202" w:lineRule="exact" w:before="0"/>
                        <w:ind w:left="830" w:right="0" w:hanging="360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pacing w:val="1"/>
                          <w:w w:val="99"/>
                          <w:sz w:val="16"/>
                        </w:rPr>
                        <w:t>B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r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v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it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y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;</w:t>
                      </w:r>
                      <w:r>
                        <w:rPr>
                          <w:rFonts w:ascii="Times New Roman"/>
                          <w:sz w:val="16"/>
                        </w:rPr>
                        <w:t>  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0</w:t>
                      </w:r>
                      <w:r>
                        <w:rPr>
                          <w:rFonts w:asci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spacing w:val="1"/>
                          <w:w w:val="99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n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l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y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  <w:p>
                      <w:pPr>
                        <w:numPr>
                          <w:ilvl w:val="0"/>
                          <w:numId w:val="10"/>
                        </w:numPr>
                        <w:tabs>
                          <w:tab w:pos="831" w:val="left" w:leader="none"/>
                        </w:tabs>
                        <w:spacing w:line="217" w:lineRule="exact" w:before="0"/>
                        <w:ind w:left="830" w:right="0" w:hanging="360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w w:val="99"/>
                          <w:sz w:val="16"/>
                        </w:rPr>
                        <w:t>In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acc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u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ra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c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w w:val="98"/>
                          <w:sz w:val="16"/>
                        </w:rPr>
                        <w:t>e</w:t>
                      </w:r>
                      <w:r>
                        <w:rPr>
                          <w:rFonts w:ascii="Times New Roman"/>
                          <w:w w:val="99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position w:val="-12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tabs>
          <w:tab w:pos="634" w:val="left" w:leader="none"/>
        </w:tabs>
        <w:spacing w:before="78"/>
        <w:ind w:left="234" w:right="33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/>
          <w:b/>
          <w:w w:val="95"/>
          <w:sz w:val="16"/>
        </w:rPr>
        <w:t>0</w:t>
        <w:tab/>
      </w:r>
      <w:r>
        <w:rPr>
          <w:rFonts w:ascii="Times New Roman"/>
          <w:sz w:val="16"/>
        </w:rPr>
        <w:t>0</w:t>
      </w:r>
      <w:r>
        <w:rPr>
          <w:rFonts w:ascii="Times New Roman"/>
          <w:spacing w:val="-3"/>
          <w:sz w:val="16"/>
        </w:rPr>
        <w:t> </w:t>
      </w:r>
      <w:r>
        <w:rPr>
          <w:rFonts w:ascii="Times New Roman"/>
          <w:sz w:val="16"/>
        </w:rPr>
        <w:t>is</w:t>
      </w:r>
      <w:r>
        <w:rPr>
          <w:rFonts w:ascii="Times New Roman"/>
          <w:spacing w:val="-3"/>
          <w:sz w:val="16"/>
        </w:rPr>
        <w:t> </w:t>
      </w:r>
      <w:r>
        <w:rPr>
          <w:rFonts w:ascii="Times New Roman"/>
          <w:sz w:val="16"/>
        </w:rPr>
        <w:t>given</w:t>
      </w:r>
      <w:r>
        <w:rPr>
          <w:rFonts w:ascii="Times New Roman"/>
          <w:spacing w:val="-3"/>
          <w:sz w:val="16"/>
        </w:rPr>
        <w:t> </w:t>
      </w:r>
      <w:r>
        <w:rPr>
          <w:rFonts w:ascii="Times New Roman"/>
          <w:sz w:val="16"/>
        </w:rPr>
        <w:t>to</w:t>
      </w:r>
      <w:r>
        <w:rPr>
          <w:rFonts w:ascii="Times New Roman"/>
          <w:spacing w:val="-3"/>
          <w:sz w:val="16"/>
        </w:rPr>
        <w:t> </w:t>
      </w:r>
      <w:r>
        <w:rPr>
          <w:rFonts w:ascii="Times New Roman"/>
          <w:sz w:val="16"/>
        </w:rPr>
        <w:t>a</w:t>
      </w:r>
      <w:r>
        <w:rPr>
          <w:rFonts w:ascii="Times New Roman"/>
          <w:spacing w:val="-3"/>
          <w:sz w:val="16"/>
        </w:rPr>
        <w:t> </w:t>
      </w:r>
      <w:r>
        <w:rPr>
          <w:rFonts w:ascii="Times New Roman"/>
          <w:sz w:val="16"/>
        </w:rPr>
        <w:t>response</w:t>
      </w:r>
      <w:r>
        <w:rPr>
          <w:rFonts w:ascii="Times New Roman"/>
          <w:spacing w:val="-3"/>
          <w:sz w:val="16"/>
        </w:rPr>
        <w:t> </w:t>
      </w:r>
      <w:r>
        <w:rPr>
          <w:rFonts w:ascii="Times New Roman"/>
          <w:sz w:val="16"/>
        </w:rPr>
        <w:t>with</w:t>
      </w:r>
      <w:r>
        <w:rPr>
          <w:rFonts w:ascii="Times New Roman"/>
          <w:spacing w:val="-3"/>
          <w:sz w:val="16"/>
        </w:rPr>
        <w:t> </w:t>
      </w:r>
      <w:r>
        <w:rPr>
          <w:rFonts w:ascii="Times New Roman"/>
          <w:sz w:val="16"/>
        </w:rPr>
        <w:t>no</w:t>
      </w:r>
      <w:r>
        <w:rPr>
          <w:rFonts w:ascii="Times New Roman"/>
          <w:spacing w:val="-3"/>
          <w:sz w:val="16"/>
        </w:rPr>
        <w:t> </w:t>
      </w:r>
      <w:r>
        <w:rPr>
          <w:rFonts w:ascii="Times New Roman"/>
          <w:sz w:val="16"/>
        </w:rPr>
        <w:t>more</w:t>
      </w:r>
      <w:r>
        <w:rPr>
          <w:rFonts w:ascii="Times New Roman"/>
          <w:spacing w:val="-3"/>
          <w:sz w:val="16"/>
        </w:rPr>
        <w:t> </w:t>
      </w:r>
      <w:r>
        <w:rPr>
          <w:rFonts w:ascii="Times New Roman"/>
          <w:sz w:val="16"/>
        </w:rPr>
        <w:t>than</w:t>
      </w:r>
      <w:r>
        <w:rPr>
          <w:rFonts w:ascii="Times New Roman"/>
          <w:spacing w:val="-3"/>
          <w:sz w:val="16"/>
        </w:rPr>
        <w:t> </w:t>
      </w:r>
      <w:r>
        <w:rPr>
          <w:rFonts w:ascii="Times New Roman"/>
          <w:sz w:val="16"/>
        </w:rPr>
        <w:t>a</w:t>
      </w:r>
      <w:r>
        <w:rPr>
          <w:rFonts w:ascii="Times New Roman"/>
          <w:spacing w:val="-3"/>
          <w:sz w:val="16"/>
        </w:rPr>
        <w:t> </w:t>
      </w:r>
      <w:r>
        <w:rPr>
          <w:rFonts w:ascii="Times New Roman"/>
          <w:sz w:val="16"/>
        </w:rPr>
        <w:t>reference</w:t>
      </w:r>
      <w:r>
        <w:rPr>
          <w:rFonts w:ascii="Times New Roman"/>
          <w:spacing w:val="-3"/>
          <w:sz w:val="16"/>
        </w:rPr>
        <w:t> </w:t>
      </w:r>
      <w:r>
        <w:rPr>
          <w:rFonts w:ascii="Times New Roman"/>
          <w:sz w:val="16"/>
        </w:rPr>
        <w:t>to</w:t>
      </w:r>
      <w:r>
        <w:rPr>
          <w:rFonts w:ascii="Times New Roman"/>
          <w:spacing w:val="-3"/>
          <w:sz w:val="16"/>
        </w:rPr>
        <w:t> </w:t>
      </w:r>
      <w:r>
        <w:rPr>
          <w:rFonts w:ascii="Times New Roman"/>
          <w:sz w:val="16"/>
        </w:rPr>
        <w:t>the</w:t>
      </w:r>
      <w:r>
        <w:rPr>
          <w:rFonts w:ascii="Times New Roman"/>
          <w:spacing w:val="-3"/>
          <w:sz w:val="16"/>
        </w:rPr>
        <w:t> </w:t>
      </w:r>
      <w:r>
        <w:rPr>
          <w:rFonts w:ascii="Times New Roman"/>
          <w:sz w:val="16"/>
        </w:rPr>
        <w:t>task.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16"/>
          <w:szCs w:val="16"/>
        </w:rPr>
        <w:sectPr>
          <w:pgSz w:w="12240" w:h="15840"/>
          <w:pgMar w:top="740" w:bottom="280" w:left="920" w:right="920"/>
        </w:sectPr>
      </w:pPr>
    </w:p>
    <w:p>
      <w:pPr>
        <w:pStyle w:val="Heading1"/>
        <w:spacing w:line="240" w:lineRule="auto"/>
        <w:ind w:left="1085" w:right="157"/>
        <w:jc w:val="left"/>
      </w:pPr>
      <w:r>
        <w:rPr>
          <w:b/>
        </w:rPr>
        <w:t>Literary</w:t>
      </w:r>
      <w:r>
        <w:rPr>
          <w:b/>
          <w:spacing w:val="-54"/>
        </w:rPr>
        <w:t> </w:t>
      </w:r>
      <w:r>
        <w:rPr>
          <w:b/>
        </w:rPr>
        <w:t>Analysis</w:t>
      </w:r>
      <w:r>
        <w:rPr>
          <w:b/>
          <w:spacing w:val="-54"/>
        </w:rPr>
        <w:t> </w:t>
      </w:r>
      <w:r>
        <w:rPr>
          <w:b/>
        </w:rPr>
        <w:t>Scoring</w:t>
      </w:r>
      <w:r>
        <w:rPr>
          <w:b/>
          <w:spacing w:val="-54"/>
        </w:rPr>
        <w:t> </w:t>
      </w:r>
      <w:r>
        <w:rPr>
          <w:b/>
        </w:rPr>
        <w:t>Guide</w:t>
      </w:r>
      <w:r>
        <w:rPr/>
      </w:r>
    </w:p>
    <w:p>
      <w:pPr>
        <w:pStyle w:val="BodyText"/>
        <w:tabs>
          <w:tab w:pos="822" w:val="left" w:leader="none"/>
          <w:tab w:pos="3401" w:val="left" w:leader="none"/>
          <w:tab w:pos="4908" w:val="left" w:leader="none"/>
          <w:tab w:pos="6621" w:val="left" w:leader="none"/>
        </w:tabs>
        <w:spacing w:line="242" w:lineRule="auto" w:before="306"/>
        <w:ind w:right="157" w:hanging="720"/>
        <w:jc w:val="left"/>
        <w:rPr>
          <w:rFonts w:ascii="Times New Roman" w:hAnsi="Times New Roman" w:cs="Times New Roman" w:eastAsia="Times New Roman"/>
        </w:rPr>
      </w:pPr>
      <w:r>
        <w:rPr>
          <w:rFonts w:ascii="Bookman Old Style"/>
          <w:b/>
          <w:w w:val="95"/>
          <w:sz w:val="28"/>
        </w:rPr>
        <w:t>9-8</w:t>
        <w:tab/>
      </w:r>
      <w:r>
        <w:rPr>
          <w:rFonts w:ascii="Times New Roman"/>
        </w:rPr>
        <w:t>With apt and specific references to the story, these well-organized and well-written</w:t>
      </w:r>
      <w:r>
        <w:rPr>
          <w:rFonts w:ascii="Times New Roman"/>
          <w:spacing w:val="-34"/>
        </w:rPr>
        <w:t> </w:t>
      </w:r>
      <w:r>
        <w:rPr>
          <w:rFonts w:ascii="Times New Roman"/>
        </w:rPr>
        <w:t>essays</w:t>
      </w:r>
      <w:r>
        <w:rPr>
          <w:rFonts w:ascii="Times New Roman"/>
        </w:rPr>
        <w:t> clearly analyze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how</w:t>
      </w:r>
      <w:r>
        <w:rPr>
          <w:rFonts w:ascii="Times New Roman"/>
          <w:u w:val="single" w:color="000000"/>
        </w:rPr>
        <w:tab/>
      </w:r>
      <w:r>
        <w:rPr>
          <w:rFonts w:ascii="Times New Roman"/>
        </w:rPr>
        <w:t>uses literary techniques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to</w:t>
      </w:r>
      <w:r>
        <w:rPr>
          <w:rFonts w:ascii="Times New Roman"/>
          <w:u w:val="single" w:color="000000"/>
        </w:rPr>
        <w:tab/>
      </w:r>
      <w:r>
        <w:rPr>
          <w:rFonts w:ascii="Times New Roman"/>
        </w:rPr>
        <w:t>. The best of these essays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will</w:t>
      </w:r>
      <w:r>
        <w:rPr>
          <w:rFonts w:ascii="Times New Roman"/>
          <w:spacing w:val="-1"/>
          <w:w w:val="99"/>
        </w:rPr>
        <w:t> </w:t>
      </w:r>
      <w:r>
        <w:rPr>
          <w:rFonts w:ascii="Times New Roman"/>
        </w:rPr>
        <w:t>acknowledge the complexity of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this</w:t>
      </w:r>
      <w:r>
        <w:rPr>
          <w:rFonts w:ascii="Times New Roman"/>
          <w:u w:val="single" w:color="000000"/>
        </w:rPr>
        <w:tab/>
      </w:r>
      <w:r>
        <w:rPr>
          <w:rFonts w:ascii="Times New Roman"/>
        </w:rPr>
        <w:t>. While not without flaws, these papers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will</w:t>
      </w:r>
      <w:r>
        <w:rPr>
          <w:rFonts w:ascii="Times New Roman"/>
          <w:spacing w:val="-1"/>
          <w:w w:val="99"/>
        </w:rPr>
        <w:t> </w:t>
      </w:r>
      <w:r>
        <w:rPr>
          <w:rFonts w:ascii="Times New Roman"/>
        </w:rPr>
        <w:t>demonstrate an understanding of the text as well as consistent control over the elements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of</w:t>
      </w:r>
      <w:r>
        <w:rPr>
          <w:rFonts w:ascii="Times New Roman"/>
        </w:rPr>
        <w:t> effective composition. These writers read with perception and express their ideas with</w:t>
      </w:r>
      <w:r>
        <w:rPr>
          <w:rFonts w:ascii="Times New Roman"/>
          <w:spacing w:val="-20"/>
        </w:rPr>
        <w:t> </w:t>
      </w:r>
      <w:r>
        <w:rPr>
          <w:rFonts w:ascii="Times New Roman"/>
        </w:rPr>
        <w:t>clarity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skill.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tabs>
          <w:tab w:pos="822" w:val="left" w:leader="none"/>
          <w:tab w:pos="4214" w:val="left" w:leader="none"/>
          <w:tab w:pos="5448" w:val="left" w:leader="none"/>
          <w:tab w:pos="7194" w:val="left" w:leader="none"/>
        </w:tabs>
        <w:spacing w:line="242" w:lineRule="auto"/>
        <w:ind w:right="183" w:hanging="720"/>
        <w:jc w:val="left"/>
        <w:rPr>
          <w:rFonts w:ascii="Times New Roman" w:hAnsi="Times New Roman" w:cs="Times New Roman" w:eastAsia="Times New Roman"/>
        </w:rPr>
      </w:pPr>
      <w:r>
        <w:rPr>
          <w:rFonts w:ascii="Bookman Old Style"/>
          <w:b/>
          <w:w w:val="95"/>
          <w:sz w:val="28"/>
        </w:rPr>
        <w:t>7-6</w:t>
        <w:tab/>
      </w:r>
      <w:r>
        <w:rPr>
          <w:rFonts w:ascii="Times New Roman"/>
        </w:rPr>
        <w:t>These papers also analyze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how</w:t>
      </w:r>
      <w:r>
        <w:rPr>
          <w:rFonts w:ascii="Times New Roman"/>
          <w:u w:val="single" w:color="000000"/>
        </w:rPr>
        <w:tab/>
      </w:r>
      <w:r>
        <w:rPr>
          <w:rFonts w:ascii="Times New Roman"/>
        </w:rPr>
        <w:t>uses literary techniques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to</w:t>
      </w:r>
      <w:r>
        <w:rPr>
          <w:rFonts w:ascii="Times New Roman"/>
          <w:u w:val="single" w:color="000000"/>
        </w:rPr>
        <w:tab/>
      </w:r>
      <w:r>
        <w:rPr>
          <w:rFonts w:ascii="Times New Roman"/>
        </w:rPr>
        <w:t>, but they are less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incisive,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developed, or aptly supported than papers in the highest ranges. They deal accurately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technique as the means by which a</w:t>
      </w:r>
      <w:r>
        <w:rPr>
          <w:rFonts w:ascii="Times New Roman"/>
          <w:spacing w:val="-14"/>
        </w:rPr>
        <w:t> </w:t>
      </w:r>
      <w:r>
        <w:rPr>
          <w:rFonts w:ascii="Times New Roman"/>
        </w:rPr>
        <w:t>writer</w:t>
      </w:r>
      <w:r>
        <w:rPr>
          <w:rFonts w:ascii="Times New Roman"/>
          <w:u w:val="single" w:color="000000"/>
        </w:rPr>
        <w:tab/>
      </w:r>
      <w:r>
        <w:rPr>
          <w:rFonts w:ascii="Times New Roman"/>
        </w:rPr>
        <w:t>, but they are less effective or less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thorough</w:t>
      </w:r>
      <w:r>
        <w:rPr>
          <w:rFonts w:ascii="Times New Roman"/>
        </w:rPr>
        <w:t> in their analysis than are the 9-8 essays. These essays demonstrate the writer's ability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to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express ideas clearly, but they do so with less maturity and precision than the best</w:t>
      </w:r>
      <w:r>
        <w:rPr>
          <w:rFonts w:ascii="Times New Roman"/>
          <w:spacing w:val="-14"/>
        </w:rPr>
        <w:t> </w:t>
      </w:r>
      <w:r>
        <w:rPr>
          <w:rFonts w:ascii="Times New Roman"/>
        </w:rPr>
        <w:t>papers.</w:t>
      </w:r>
    </w:p>
    <w:p>
      <w:pPr>
        <w:pStyle w:val="BodyText"/>
        <w:spacing w:line="274" w:lineRule="exact" w:before="4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Generally, 7 papers present a more developed analysis and a more consistent command of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the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elements of effective composition than do essays scored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6.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tabs>
          <w:tab w:pos="822" w:val="left" w:leader="none"/>
          <w:tab w:pos="6295" w:val="left" w:leader="none"/>
          <w:tab w:pos="7614" w:val="left" w:leader="none"/>
        </w:tabs>
        <w:spacing w:line="242" w:lineRule="auto"/>
        <w:ind w:right="170" w:hanging="720"/>
        <w:jc w:val="left"/>
        <w:rPr>
          <w:rFonts w:ascii="Times New Roman" w:hAnsi="Times New Roman" w:cs="Times New Roman" w:eastAsia="Times New Roman"/>
        </w:rPr>
      </w:pPr>
      <w:r>
        <w:rPr>
          <w:rFonts w:ascii="Bookman Old Style"/>
          <w:b/>
          <w:w w:val="95"/>
          <w:sz w:val="28"/>
        </w:rPr>
        <w:t>5</w:t>
        <w:tab/>
      </w:r>
      <w:r>
        <w:rPr>
          <w:rFonts w:ascii="Times New Roman"/>
        </w:rPr>
        <w:t>These essays are superficial. They respond to the assignment without important errors</w:t>
      </w:r>
      <w:r>
        <w:rPr>
          <w:rFonts w:ascii="Times New Roman"/>
          <w:spacing w:val="-26"/>
        </w:rPr>
        <w:t> </w:t>
      </w:r>
      <w:r>
        <w:rPr>
          <w:rFonts w:ascii="Times New Roman"/>
        </w:rPr>
        <w:t>in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composition, but they may miss the complexity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of</w:t>
      </w:r>
      <w:r>
        <w:rPr>
          <w:rFonts w:ascii="Times New Roman"/>
          <w:u w:val="single" w:color="000000"/>
        </w:rPr>
        <w:tab/>
      </w:r>
      <w:r>
        <w:rPr>
          <w:rFonts w:ascii="Times New Roman"/>
        </w:rPr>
        <w:t>'s use of literary techniques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and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offer a perfunctory analysis of how those techniques are used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to</w:t>
      </w:r>
      <w:r>
        <w:rPr>
          <w:rFonts w:ascii="Times New Roman"/>
          <w:u w:val="single" w:color="000000"/>
        </w:rPr>
        <w:tab/>
      </w:r>
      <w:r>
        <w:rPr>
          <w:rFonts w:ascii="Times New Roman"/>
        </w:rPr>
        <w:t>. Often, the analysis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is</w:t>
      </w:r>
      <w:r>
        <w:rPr>
          <w:rFonts w:ascii="Times New Roman"/>
        </w:rPr>
        <w:t> vague, mechanical, or overly generalized. While the writing is adequate to convey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the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writer's thoughts, these essays are typically pedestrian, not as well conceived, organized,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or</w:t>
      </w:r>
      <w:r>
        <w:rPr>
          <w:rFonts w:ascii="Times New Roman"/>
        </w:rPr>
        <w:t> developed as upper-half papers. Usually, they reveal simplistic thinking and/or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immature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writing.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tabs>
          <w:tab w:pos="822" w:val="left" w:leader="none"/>
          <w:tab w:pos="7920" w:val="left" w:leader="none"/>
        </w:tabs>
        <w:spacing w:line="247" w:lineRule="auto"/>
        <w:ind w:right="451" w:hanging="720"/>
        <w:jc w:val="left"/>
        <w:rPr>
          <w:rFonts w:ascii="Times New Roman" w:hAnsi="Times New Roman" w:cs="Times New Roman" w:eastAsia="Times New Roman"/>
        </w:rPr>
      </w:pPr>
      <w:r>
        <w:rPr>
          <w:rFonts w:ascii="Bookman Old Style"/>
          <w:b/>
          <w:w w:val="95"/>
          <w:sz w:val="28"/>
        </w:rPr>
        <w:t>4-3</w:t>
        <w:tab/>
      </w:r>
      <w:r>
        <w:rPr>
          <w:rFonts w:ascii="Times New Roman"/>
        </w:rPr>
        <w:t>These lower-half papers reflect an incomplete understanding of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the</w:t>
      </w:r>
      <w:r>
        <w:rPr>
          <w:rFonts w:ascii="Times New Roman"/>
          <w:u w:val="single" w:color="000000"/>
        </w:rPr>
        <w:tab/>
      </w:r>
      <w:r>
        <w:rPr>
          <w:rFonts w:ascii="Times New Roman"/>
        </w:rPr>
        <w:t>(story, passage,</w:t>
      </w:r>
      <w:r>
        <w:rPr>
          <w:rFonts w:ascii="Times New Roman"/>
        </w:rPr>
        <w:t> essay, poem, etc.) and fail to respond adequately to the question. The discussion of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how</w:t>
      </w:r>
    </w:p>
    <w:p>
      <w:pPr>
        <w:pStyle w:val="BodyText"/>
        <w:tabs>
          <w:tab w:pos="1422" w:val="left" w:leader="none"/>
          <w:tab w:pos="4641" w:val="left" w:leader="none"/>
        </w:tabs>
        <w:spacing w:line="240" w:lineRule="auto"/>
        <w:ind w:right="17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</w:r>
      <w:r>
        <w:rPr>
          <w:rFonts w:ascii="Times New Roman"/>
          <w:u w:val="single" w:color="000000"/>
        </w:rPr>
        <w:t> </w:t>
        <w:tab/>
      </w:r>
      <w:r>
        <w:rPr>
          <w:rFonts w:ascii="Times New Roman"/>
        </w:rPr>
        <w:t> uses literary techniques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to</w:t>
      </w:r>
      <w:r>
        <w:rPr>
          <w:rFonts w:ascii="Times New Roman"/>
          <w:u w:val="single" w:color="000000"/>
        </w:rPr>
        <w:tab/>
      </w:r>
      <w:r>
        <w:rPr>
          <w:rFonts w:ascii="Times New Roman"/>
        </w:rPr>
        <w:t>may be inaccurate or unclear, misguided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or</w:t>
      </w:r>
      <w:r>
        <w:rPr>
          <w:rFonts w:ascii="Times New Roman"/>
        </w:rPr>
        <w:t> undeveloped; these papers may paraphrase rather than analyze. The analysis of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technique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will likely be meager and unconvincing. Generally, the writing demonstrates weak control</w:t>
      </w:r>
      <w:r>
        <w:rPr>
          <w:rFonts w:ascii="Times New Roman"/>
          <w:spacing w:val="-27"/>
        </w:rPr>
        <w:t> </w:t>
      </w:r>
      <w:r>
        <w:rPr>
          <w:rFonts w:ascii="Times New Roman"/>
        </w:rPr>
        <w:t>of</w:t>
      </w:r>
      <w:r>
        <w:rPr>
          <w:rFonts w:ascii="Times New Roman"/>
        </w:rPr>
        <w:t> such elements as diction, organization, syntax, or grammar. These essays typically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contain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recurrent stylistic flaws and/or misreadings and lack of persuasive evidence from the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text.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tabs>
          <w:tab w:pos="822" w:val="left" w:leader="none"/>
          <w:tab w:pos="3235" w:val="left" w:leader="none"/>
        </w:tabs>
        <w:spacing w:line="242" w:lineRule="auto"/>
        <w:ind w:right="113" w:hanging="720"/>
        <w:jc w:val="left"/>
        <w:rPr>
          <w:rFonts w:ascii="Times New Roman" w:hAnsi="Times New Roman" w:cs="Times New Roman" w:eastAsia="Times New Roman"/>
        </w:rPr>
      </w:pPr>
      <w:r>
        <w:rPr>
          <w:rFonts w:ascii="Bookman Old Style"/>
          <w:b/>
          <w:w w:val="95"/>
          <w:sz w:val="28"/>
        </w:rPr>
        <w:t>2-1</w:t>
        <w:tab/>
      </w:r>
      <w:r>
        <w:rPr>
          <w:rFonts w:ascii="Times New Roman"/>
        </w:rPr>
        <w:t>These essays compound the weaknesses of the papers in the 4-3 range. They</w:t>
      </w:r>
      <w:r>
        <w:rPr>
          <w:rFonts w:ascii="Times New Roman"/>
          <w:spacing w:val="-27"/>
        </w:rPr>
        <w:t> </w:t>
      </w:r>
      <w:r>
        <w:rPr>
          <w:rFonts w:ascii="Times New Roman"/>
        </w:rPr>
        <w:t>seriously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misunderstand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the</w:t>
      </w:r>
      <w:r>
        <w:rPr>
          <w:rFonts w:ascii="Times New Roman"/>
          <w:u w:val="single" w:color="000000"/>
        </w:rPr>
        <w:tab/>
      </w:r>
      <w:r>
        <w:rPr>
          <w:rFonts w:ascii="Times New Roman"/>
        </w:rPr>
        <w:t>or fail to respond to the question. Frequently, they are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unacceptably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brief. Often poorly written on several counts, they may contain many distracting errors</w:t>
      </w:r>
      <w:r>
        <w:rPr>
          <w:rFonts w:ascii="Times New Roman"/>
          <w:spacing w:val="-19"/>
        </w:rPr>
        <w:t> </w:t>
      </w:r>
      <w:r>
        <w:rPr>
          <w:rFonts w:ascii="Times New Roman"/>
        </w:rPr>
        <w:t>in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grammar and mechanics. Although some attempt may have been made to answer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the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question, the writer's views typically are presented with little clarity, organization,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coherence,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or supporting evidence. Essays that are especially inexact, vacuous, and/or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mechanically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unsound should be scored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1.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tabs>
          <w:tab w:pos="822" w:val="left" w:leader="none"/>
        </w:tabs>
        <w:spacing w:line="240" w:lineRule="auto"/>
        <w:ind w:left="102" w:right="157"/>
        <w:jc w:val="left"/>
        <w:rPr>
          <w:rFonts w:ascii="Times New Roman" w:hAnsi="Times New Roman" w:cs="Times New Roman" w:eastAsia="Times New Roman"/>
        </w:rPr>
      </w:pPr>
      <w:r>
        <w:rPr>
          <w:rFonts w:ascii="Bookman Old Style"/>
          <w:b/>
          <w:w w:val="95"/>
          <w:sz w:val="28"/>
        </w:rPr>
        <w:t>0</w:t>
        <w:tab/>
      </w:r>
      <w:r>
        <w:rPr>
          <w:rFonts w:ascii="Times New Roman"/>
        </w:rPr>
        <w:t>This is a response with no more than a reference to the task or no response at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all.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2240" w:h="15840"/>
          <w:pgMar w:top="1440" w:bottom="280" w:left="980" w:right="1340"/>
        </w:sectPr>
      </w:pPr>
    </w:p>
    <w:p>
      <w:pPr>
        <w:pStyle w:val="Heading1"/>
        <w:spacing w:line="240" w:lineRule="auto"/>
        <w:ind w:left="1480" w:right="103"/>
        <w:jc w:val="left"/>
        <w:rPr>
          <w:rFonts w:ascii="Bookman Old Style" w:hAnsi="Bookman Old Style" w:cs="Bookman Old Style" w:eastAsia="Bookman Old Style"/>
        </w:rPr>
      </w:pPr>
      <w:r>
        <w:rPr>
          <w:rFonts w:ascii="Bookman Old Style"/>
          <w:b/>
        </w:rPr>
        <w:t>Poetry</w:t>
      </w:r>
      <w:r>
        <w:rPr>
          <w:rFonts w:ascii="Bookman Old Style"/>
          <w:b/>
          <w:spacing w:val="-75"/>
        </w:rPr>
        <w:t> </w:t>
      </w:r>
      <w:r>
        <w:rPr>
          <w:rFonts w:ascii="Bookman Old Style"/>
          <w:b/>
        </w:rPr>
        <w:t>Analysis</w:t>
      </w:r>
      <w:r>
        <w:rPr>
          <w:rFonts w:ascii="Bookman Old Style"/>
          <w:b/>
          <w:spacing w:val="-75"/>
        </w:rPr>
        <w:t> </w:t>
      </w:r>
      <w:r>
        <w:rPr>
          <w:rFonts w:ascii="Bookman Old Style"/>
          <w:b/>
        </w:rPr>
        <w:t>Scoring</w:t>
      </w:r>
      <w:r>
        <w:rPr>
          <w:rFonts w:ascii="Bookman Old Style"/>
          <w:b/>
          <w:spacing w:val="-75"/>
        </w:rPr>
        <w:t> </w:t>
      </w:r>
      <w:r>
        <w:rPr>
          <w:rFonts w:ascii="Bookman Old Style"/>
          <w:b/>
        </w:rPr>
        <w:t>Guide</w:t>
      </w:r>
      <w:r>
        <w:rPr>
          <w:rFonts w:ascii="Bookman Old Style"/>
        </w:rPr>
      </w:r>
    </w:p>
    <w:p>
      <w:pPr>
        <w:pStyle w:val="BodyText"/>
        <w:tabs>
          <w:tab w:pos="822" w:val="left" w:leader="none"/>
          <w:tab w:pos="3975" w:val="left" w:leader="none"/>
          <w:tab w:pos="5468" w:val="left" w:leader="none"/>
          <w:tab w:pos="7488" w:val="left" w:leader="none"/>
        </w:tabs>
        <w:spacing w:line="242" w:lineRule="auto" w:before="306"/>
        <w:ind w:right="236" w:hanging="720"/>
        <w:jc w:val="left"/>
        <w:rPr>
          <w:rFonts w:ascii="Times New Roman" w:hAnsi="Times New Roman" w:cs="Times New Roman" w:eastAsia="Times New Roman"/>
        </w:rPr>
      </w:pPr>
      <w:r>
        <w:rPr>
          <w:rFonts w:ascii="Bookman Old Style" w:hAnsi="Bookman Old Style" w:cs="Bookman Old Style" w:eastAsia="Bookman Old Style"/>
          <w:b/>
          <w:bCs/>
          <w:w w:val="95"/>
          <w:sz w:val="28"/>
          <w:szCs w:val="28"/>
        </w:rPr>
        <w:t>9-8</w:t>
        <w:tab/>
      </w:r>
      <w:r>
        <w:rPr>
          <w:rFonts w:ascii="Times New Roman" w:hAnsi="Times New Roman" w:cs="Times New Roman" w:eastAsia="Times New Roman"/>
        </w:rPr>
        <w:t>These well-organized and well-written essays clearly demonstrate an understanding of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</w:rPr>
        <w:t>how</w:t>
      </w:r>
      <w:r>
        <w:rPr>
          <w:rFonts w:ascii="Times New Roman" w:hAnsi="Times New Roman" w:cs="Times New Roman" w:eastAsia="Times New Roman"/>
        </w:rPr>
        <w:t> the speaker / author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u w:val="single" w:color="000000"/>
        </w:rPr>
        <w:tab/>
      </w:r>
      <w:r>
        <w:rPr>
          <w:rFonts w:ascii="Times New Roman" w:hAnsi="Times New Roman" w:cs="Times New Roman" w:eastAsia="Times New Roman"/>
        </w:rPr>
        <w:t>uses</w:t>
      </w:r>
      <w:r>
        <w:rPr>
          <w:rFonts w:ascii="Times New Roman" w:hAnsi="Times New Roman" w:cs="Times New Roman" w:eastAsia="Times New Roman"/>
          <w:u w:val="single" w:color="000000"/>
        </w:rPr>
        <w:tab/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convey</w:t>
      </w:r>
      <w:r>
        <w:rPr>
          <w:rFonts w:ascii="Times New Roman" w:hAnsi="Times New Roman" w:cs="Times New Roman" w:eastAsia="Times New Roman"/>
          <w:u w:val="single" w:color="000000"/>
        </w:rPr>
        <w:tab/>
      </w:r>
      <w:r>
        <w:rPr>
          <w:rFonts w:ascii="Times New Roman" w:hAnsi="Times New Roman" w:cs="Times New Roman" w:eastAsia="Times New Roman"/>
        </w:rPr>
        <w:t>. In their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references,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they are apt and specific. Though not without flaws, these papers will offer a</w:t>
      </w:r>
      <w:r>
        <w:rPr>
          <w:rFonts w:ascii="Times New Roman" w:hAnsi="Times New Roman" w:cs="Times New Roman" w:eastAsia="Times New Roman"/>
          <w:spacing w:val="-19"/>
        </w:rPr>
        <w:t> </w:t>
      </w:r>
      <w:r>
        <w:rPr>
          <w:rFonts w:ascii="Times New Roman" w:hAnsi="Times New Roman" w:cs="Times New Roman" w:eastAsia="Times New Roman"/>
        </w:rPr>
        <w:t>convincing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interpretation of the poem, as well as consistent control over the virtues of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effective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composition, including the language unique to the criticism of poetry. They demonstrate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writer’s ability to read perceptively and to write with clarity and</w:t>
      </w:r>
      <w:r>
        <w:rPr>
          <w:rFonts w:ascii="Times New Roman" w:hAnsi="Times New Roman" w:cs="Times New Roman" w:eastAsia="Times New Roman"/>
          <w:spacing w:val="-38"/>
        </w:rPr>
        <w:t> </w:t>
      </w:r>
      <w:r>
        <w:rPr>
          <w:rFonts w:ascii="Times New Roman" w:hAnsi="Times New Roman" w:cs="Times New Roman" w:eastAsia="Times New Roman"/>
        </w:rPr>
        <w:t>sophistication.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tabs>
          <w:tab w:pos="822" w:val="left" w:leader="none"/>
          <w:tab w:pos="2255" w:val="left" w:leader="none"/>
          <w:tab w:pos="4275" w:val="left" w:leader="none"/>
          <w:tab w:pos="6854" w:val="left" w:leader="none"/>
        </w:tabs>
        <w:spacing w:line="242" w:lineRule="auto"/>
        <w:ind w:right="103" w:hanging="720"/>
        <w:jc w:val="left"/>
        <w:rPr>
          <w:rFonts w:ascii="Times New Roman" w:hAnsi="Times New Roman" w:cs="Times New Roman" w:eastAsia="Times New Roman"/>
        </w:rPr>
      </w:pPr>
      <w:r>
        <w:rPr>
          <w:rFonts w:ascii="Bookman Old Style" w:hAnsi="Bookman Old Style" w:cs="Bookman Old Style" w:eastAsia="Bookman Old Style"/>
          <w:b/>
          <w:bCs/>
          <w:w w:val="95"/>
          <w:sz w:val="28"/>
          <w:szCs w:val="28"/>
        </w:rPr>
        <w:t>7-6</w:t>
        <w:tab/>
      </w:r>
      <w:r>
        <w:rPr>
          <w:rFonts w:ascii="Times New Roman" w:hAnsi="Times New Roman" w:cs="Times New Roman" w:eastAsia="Times New Roman"/>
        </w:rPr>
        <w:t>These essays also demonstrate an understanding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u w:val="single" w:color="000000"/>
        </w:rPr>
        <w:tab/>
      </w:r>
      <w:r>
        <w:rPr>
          <w:rFonts w:ascii="Times New Roman" w:hAnsi="Times New Roman" w:cs="Times New Roman" w:eastAsia="Times New Roman"/>
        </w:rPr>
        <w:t>’s poem; but, compared to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best essays, they are less thorough or less precise in their analysis of how the speaker /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</w:rPr>
        <w:t>author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uses</w:t>
      </w:r>
      <w:r>
        <w:rPr>
          <w:rFonts w:ascii="Times New Roman" w:hAnsi="Times New Roman" w:cs="Times New Roman" w:eastAsia="Times New Roman"/>
          <w:u w:val="single" w:color="000000"/>
        </w:rPr>
        <w:tab/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convey</w:t>
      </w:r>
      <w:r>
        <w:rPr>
          <w:rFonts w:ascii="Times New Roman" w:hAnsi="Times New Roman" w:cs="Times New Roman" w:eastAsia="Times New Roman"/>
          <w:u w:val="single" w:color="000000"/>
        </w:rPr>
        <w:tab/>
      </w:r>
      <w:r>
        <w:rPr>
          <w:rFonts w:ascii="Times New Roman" w:hAnsi="Times New Roman" w:cs="Times New Roman" w:eastAsia="Times New Roman"/>
        </w:rPr>
        <w:t>. In addition to minor flaws in interpretation,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their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analysis is likely to be less well-supported and less incisive. While these essays</w:t>
      </w:r>
      <w:r>
        <w:rPr>
          <w:rFonts w:ascii="Times New Roman" w:hAnsi="Times New Roman" w:cs="Times New Roman" w:eastAsia="Times New Roman"/>
          <w:spacing w:val="-21"/>
        </w:rPr>
        <w:t> </w:t>
      </w:r>
      <w:r>
        <w:rPr>
          <w:rFonts w:ascii="Times New Roman" w:hAnsi="Times New Roman" w:cs="Times New Roman" w:eastAsia="Times New Roman"/>
        </w:rPr>
        <w:t>demonstrate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the writer’s ability to express ideas clearly, they do so with less mastery and control over</w:t>
      </w:r>
      <w:r>
        <w:rPr>
          <w:rFonts w:ascii="Times New Roman" w:hAnsi="Times New Roman" w:cs="Times New Roman" w:eastAsia="Times New Roman"/>
          <w:spacing w:val="-2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hallmarks of mature composition than do papers in the 9-8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range.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tabs>
          <w:tab w:pos="822" w:val="left" w:leader="none"/>
          <w:tab w:pos="7408" w:val="left" w:leader="none"/>
          <w:tab w:pos="9274" w:val="left" w:leader="none"/>
        </w:tabs>
        <w:spacing w:line="242" w:lineRule="auto"/>
        <w:ind w:right="136" w:hanging="571"/>
        <w:jc w:val="left"/>
        <w:rPr>
          <w:rFonts w:ascii="Times New Roman" w:hAnsi="Times New Roman" w:cs="Times New Roman" w:eastAsia="Times New Roman"/>
        </w:rPr>
      </w:pPr>
      <w:r>
        <w:rPr>
          <w:rFonts w:ascii="Bookman Old Style" w:hAnsi="Bookman Old Style" w:cs="Bookman Old Style" w:eastAsia="Bookman Old Style"/>
          <w:b/>
          <w:bCs/>
          <w:w w:val="95"/>
          <w:sz w:val="28"/>
          <w:szCs w:val="28"/>
        </w:rPr>
        <w:t>5</w:t>
        <w:tab/>
      </w:r>
      <w:r>
        <w:rPr>
          <w:rFonts w:ascii="Times New Roman" w:hAnsi="Times New Roman" w:cs="Times New Roman" w:eastAsia="Times New Roman"/>
        </w:rPr>
        <w:t>While these essays deal with the assigned task without important errors, they have little</w:t>
      </w:r>
      <w:r>
        <w:rPr>
          <w:rFonts w:ascii="Times New Roman" w:hAnsi="Times New Roman" w:cs="Times New Roman" w:eastAsia="Times New Roman"/>
          <w:spacing w:val="-21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say beyond what is easiest to grasp. Their analysis of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how</w:t>
      </w:r>
      <w:r>
        <w:rPr>
          <w:rFonts w:ascii="Times New Roman" w:hAnsi="Times New Roman" w:cs="Times New Roman" w:eastAsia="Times New Roman"/>
          <w:u w:val="single" w:color="000000"/>
        </w:rPr>
        <w:tab/>
      </w:r>
      <w:r>
        <w:rPr>
          <w:rFonts w:ascii="Times New Roman" w:hAnsi="Times New Roman" w:cs="Times New Roman" w:eastAsia="Times New Roman"/>
        </w:rPr>
        <w:t>conveys</w:t>
      </w:r>
      <w:r>
        <w:rPr>
          <w:rFonts w:ascii="Times New Roman" w:hAnsi="Times New Roman" w:cs="Times New Roman" w:eastAsia="Times New Roman"/>
          <w:u w:val="single" w:color="000000"/>
        </w:rPr>
        <w:tab/>
      </w:r>
      <w:r>
        <w:rPr>
          <w:rFonts w:ascii="Times New Roman" w:hAnsi="Times New Roman" w:cs="Times New Roman" w:eastAsia="Times New Roman"/>
        </w:rPr>
        <w:t>may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be vague. As a critical explanation, they deal with the poem in a cursory way. Though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writing is sufficient to convey the writer’s thoughts, these essays are typically pedestrian,</w:t>
      </w:r>
      <w:r>
        <w:rPr>
          <w:rFonts w:ascii="Times New Roman" w:hAnsi="Times New Roman" w:cs="Times New Roman" w:eastAsia="Times New Roman"/>
          <w:spacing w:val="-31"/>
        </w:rPr>
        <w:t> </w:t>
      </w:r>
      <w:r>
        <w:rPr>
          <w:rFonts w:ascii="Times New Roman" w:hAnsi="Times New Roman" w:cs="Times New Roman" w:eastAsia="Times New Roman"/>
        </w:rPr>
        <w:t>not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as well conceived, organized, or developed as upper-half papers. They may reveal</w:t>
      </w:r>
      <w:r>
        <w:rPr>
          <w:rFonts w:ascii="Times New Roman" w:hAnsi="Times New Roman" w:cs="Times New Roman" w:eastAsia="Times New Roman"/>
          <w:spacing w:val="-19"/>
        </w:rPr>
        <w:t> </w:t>
      </w:r>
      <w:r>
        <w:rPr>
          <w:rFonts w:ascii="Times New Roman" w:hAnsi="Times New Roman" w:cs="Times New Roman" w:eastAsia="Times New Roman"/>
        </w:rPr>
        <w:t>simplistic</w:t>
      </w:r>
      <w:r>
        <w:rPr>
          <w:rFonts w:ascii="Times New Roman" w:hAnsi="Times New Roman" w:cs="Times New Roman" w:eastAsia="Times New Roman"/>
          <w:spacing w:val="-1"/>
          <w:w w:val="99"/>
        </w:rPr>
        <w:t> </w:t>
      </w:r>
      <w:r>
        <w:rPr>
          <w:rFonts w:ascii="Times New Roman" w:hAnsi="Times New Roman" w:cs="Times New Roman" w:eastAsia="Times New Roman"/>
        </w:rPr>
        <w:t>thinking or immature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writing.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tabs>
          <w:tab w:pos="822" w:val="left" w:leader="none"/>
        </w:tabs>
        <w:spacing w:line="242" w:lineRule="auto"/>
        <w:ind w:right="297" w:hanging="720"/>
        <w:jc w:val="left"/>
        <w:rPr>
          <w:rFonts w:ascii="Times New Roman" w:hAnsi="Times New Roman" w:cs="Times New Roman" w:eastAsia="Times New Roman"/>
        </w:rPr>
      </w:pPr>
      <w:r>
        <w:rPr>
          <w:rFonts w:ascii="Bookman Old Style"/>
          <w:b/>
          <w:w w:val="95"/>
          <w:sz w:val="28"/>
        </w:rPr>
        <w:t>4-3</w:t>
        <w:tab/>
      </w:r>
      <w:r>
        <w:rPr>
          <w:rFonts w:ascii="Times New Roman"/>
        </w:rPr>
        <w:t>These lower-half essays often reflect an incomplete or over-simplified understanding of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the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poem. Typically, they fail to respond adequately to part of the question. Their analysis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may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be weak, meager or irrelevant, inaccurate or unclear. The writing demonstrates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uncertain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control over the elements of effective composition. These essays usually contain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recurrent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stylistic flaws and/or misreadings, and they often lack persuasive evidence from the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text.</w:t>
      </w:r>
    </w:p>
    <w:p>
      <w:pPr>
        <w:pStyle w:val="BodyText"/>
        <w:spacing w:line="242" w:lineRule="auto"/>
        <w:ind w:right="10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Essays scored 3 exhibit more than one of the above infelicities; they are marred by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a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significant misinterpretation, insufficient development, or serious</w:t>
      </w:r>
      <w:r>
        <w:rPr>
          <w:rFonts w:ascii="Times New Roman"/>
          <w:spacing w:val="-20"/>
        </w:rPr>
        <w:t> </w:t>
      </w:r>
      <w:r>
        <w:rPr>
          <w:rFonts w:ascii="Times New Roman"/>
        </w:rPr>
        <w:t>omissions.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tabs>
          <w:tab w:pos="822" w:val="left" w:leader="none"/>
        </w:tabs>
        <w:spacing w:line="242" w:lineRule="auto"/>
        <w:ind w:right="111" w:hanging="720"/>
        <w:jc w:val="left"/>
        <w:rPr>
          <w:rFonts w:ascii="Times New Roman" w:hAnsi="Times New Roman" w:cs="Times New Roman" w:eastAsia="Times New Roman"/>
        </w:rPr>
      </w:pPr>
      <w:r>
        <w:rPr>
          <w:rFonts w:ascii="Bookman Old Style" w:hAnsi="Bookman Old Style" w:cs="Bookman Old Style" w:eastAsia="Bookman Old Style"/>
          <w:b/>
          <w:bCs/>
          <w:w w:val="95"/>
          <w:sz w:val="28"/>
          <w:szCs w:val="28"/>
        </w:rPr>
        <w:t>2-1</w:t>
        <w:tab/>
      </w:r>
      <w:r>
        <w:rPr>
          <w:rFonts w:ascii="Times New Roman" w:hAnsi="Times New Roman" w:cs="Times New Roman" w:eastAsia="Times New Roman"/>
        </w:rPr>
        <w:t>These essays compound the weaknesses of the papers in the 4-3 range. Writers may</w:t>
      </w:r>
      <w:r>
        <w:rPr>
          <w:rFonts w:ascii="Times New Roman" w:hAnsi="Times New Roman" w:cs="Times New Roman" w:eastAsia="Times New Roman"/>
          <w:spacing w:val="-27"/>
        </w:rPr>
        <w:t> </w:t>
      </w:r>
      <w:r>
        <w:rPr>
          <w:rFonts w:ascii="Times New Roman" w:hAnsi="Times New Roman" w:cs="Times New Roman" w:eastAsia="Times New Roman"/>
        </w:rPr>
        <w:t>seriously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misread the poem. Frequently, these essays are unacceptably brief. They are poorly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written</w:t>
      </w:r>
      <w:r>
        <w:rPr>
          <w:rFonts w:ascii="Times New Roman" w:hAnsi="Times New Roman" w:cs="Times New Roman" w:eastAsia="Times New Roman"/>
          <w:spacing w:val="-1"/>
          <w:w w:val="99"/>
        </w:rPr>
        <w:t> </w:t>
      </w:r>
      <w:r>
        <w:rPr>
          <w:rFonts w:ascii="Times New Roman" w:hAnsi="Times New Roman" w:cs="Times New Roman" w:eastAsia="Times New Roman"/>
        </w:rPr>
        <w:t>on several counts and may contain many distracting errors in grammar and mechanics.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While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some attempt may have been made to answer the question, the writer’s observations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are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presented with little clarity, organization, or supporting evidence. Essays that are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especially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inexact, vacuous, and/or mechanically unsound should be scored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1.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tabs>
          <w:tab w:pos="822" w:val="left" w:leader="none"/>
        </w:tabs>
        <w:spacing w:line="240" w:lineRule="auto"/>
        <w:ind w:left="242" w:right="103"/>
        <w:jc w:val="left"/>
        <w:rPr>
          <w:rFonts w:ascii="Times New Roman" w:hAnsi="Times New Roman" w:cs="Times New Roman" w:eastAsia="Times New Roman"/>
        </w:rPr>
      </w:pPr>
      <w:r>
        <w:rPr>
          <w:rFonts w:ascii="Bookman Old Style"/>
          <w:b/>
          <w:w w:val="95"/>
          <w:sz w:val="28"/>
        </w:rPr>
        <w:t>0</w:t>
        <w:tab/>
      </w:r>
      <w:r>
        <w:rPr>
          <w:rFonts w:ascii="Times New Roman"/>
        </w:rPr>
        <w:t>This is a response with no more than a reference to the task or no response at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all.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2240" w:h="15840"/>
          <w:pgMar w:top="1440" w:bottom="280" w:left="980" w:right="1360"/>
        </w:sectPr>
      </w:pPr>
    </w:p>
    <w:p>
      <w:pPr>
        <w:pStyle w:val="Heading1"/>
        <w:spacing w:line="240" w:lineRule="auto"/>
        <w:ind w:left="1611" w:right="242"/>
        <w:jc w:val="left"/>
        <w:rPr>
          <w:rFonts w:ascii="Bookman Old Style" w:hAnsi="Bookman Old Style" w:cs="Bookman Old Style" w:eastAsia="Bookman Old Style"/>
        </w:rPr>
      </w:pPr>
      <w:r>
        <w:rPr>
          <w:rFonts w:ascii="Bookman Old Style"/>
          <w:b/>
        </w:rPr>
        <w:t>Prose</w:t>
      </w:r>
      <w:r>
        <w:rPr>
          <w:rFonts w:ascii="Bookman Old Style"/>
          <w:b/>
          <w:spacing w:val="-73"/>
        </w:rPr>
        <w:t> </w:t>
      </w:r>
      <w:r>
        <w:rPr>
          <w:rFonts w:ascii="Bookman Old Style"/>
          <w:b/>
        </w:rPr>
        <w:t>Analysis</w:t>
      </w:r>
      <w:r>
        <w:rPr>
          <w:rFonts w:ascii="Bookman Old Style"/>
          <w:b/>
          <w:spacing w:val="-73"/>
        </w:rPr>
        <w:t> </w:t>
      </w:r>
      <w:r>
        <w:rPr>
          <w:rFonts w:ascii="Bookman Old Style"/>
          <w:b/>
        </w:rPr>
        <w:t>Scoring</w:t>
      </w:r>
      <w:r>
        <w:rPr>
          <w:rFonts w:ascii="Bookman Old Style"/>
          <w:b/>
          <w:spacing w:val="-73"/>
        </w:rPr>
        <w:t> </w:t>
      </w:r>
      <w:r>
        <w:rPr>
          <w:rFonts w:ascii="Bookman Old Style"/>
          <w:b/>
        </w:rPr>
        <w:t>Guide</w:t>
      </w:r>
      <w:r>
        <w:rPr>
          <w:rFonts w:ascii="Bookman Old Style"/>
        </w:rPr>
      </w:r>
    </w:p>
    <w:p>
      <w:pPr>
        <w:pStyle w:val="BodyText"/>
        <w:tabs>
          <w:tab w:pos="822" w:val="left" w:leader="none"/>
        </w:tabs>
        <w:spacing w:line="244" w:lineRule="auto" w:before="302"/>
        <w:ind w:right="242" w:hanging="720"/>
        <w:jc w:val="left"/>
        <w:rPr>
          <w:rFonts w:ascii="Times New Roman" w:hAnsi="Times New Roman" w:cs="Times New Roman" w:eastAsia="Times New Roman"/>
        </w:rPr>
      </w:pPr>
      <w:r>
        <w:rPr>
          <w:rFonts w:ascii="Bookman Old Style"/>
          <w:b/>
          <w:w w:val="95"/>
          <w:sz w:val="28"/>
        </w:rPr>
        <w:t>9-8</w:t>
        <w:tab/>
      </w:r>
      <w:r>
        <w:rPr>
          <w:rFonts w:ascii="Times New Roman"/>
        </w:rPr>
        <w:t>Answers all parts of the question completely. Using specific evidence from the work</w:t>
      </w:r>
      <w:r>
        <w:rPr>
          <w:rFonts w:ascii="Times New Roman"/>
          <w:spacing w:val="-25"/>
        </w:rPr>
        <w:t> </w:t>
      </w:r>
      <w:r>
        <w:rPr>
          <w:rFonts w:ascii="Times New Roman"/>
        </w:rPr>
        <w:t>and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showing how that evidence is relevant to the point being made. Fashions a convincing</w:t>
      </w:r>
      <w:r>
        <w:rPr>
          <w:rFonts w:ascii="Times New Roman"/>
          <w:spacing w:val="-22"/>
        </w:rPr>
        <w:t> </w:t>
      </w:r>
      <w:r>
        <w:rPr>
          <w:rFonts w:ascii="Times New Roman"/>
        </w:rPr>
        <w:t>thesis</w:t>
      </w:r>
      <w:r>
        <w:rPr>
          <w:rFonts w:ascii="Times New Roman"/>
        </w:rPr>
        <w:t> and guides reader through the intricacies of argument with sophisticated</w:t>
      </w:r>
      <w:r>
        <w:rPr>
          <w:rFonts w:ascii="Times New Roman"/>
          <w:spacing w:val="-20"/>
        </w:rPr>
        <w:t> </w:t>
      </w:r>
      <w:r>
        <w:rPr>
          <w:rFonts w:ascii="Times New Roman"/>
        </w:rPr>
        <w:t>transitions.</w:t>
      </w:r>
    </w:p>
    <w:p>
      <w:pPr>
        <w:pStyle w:val="BodyText"/>
        <w:spacing w:line="240" w:lineRule="auto"/>
        <w:ind w:right="24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Demonstrates clear understanding of the work and recognizes complexities of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attitude/tone.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Demonstrates stylistic maturity by an effective command of sentence structure, diction,</w:t>
      </w:r>
      <w:r>
        <w:rPr>
          <w:rFonts w:ascii="Times New Roman"/>
          <w:spacing w:val="-38"/>
        </w:rPr>
        <w:t> </w:t>
      </w:r>
      <w:r>
        <w:rPr>
          <w:rFonts w:ascii="Times New Roman"/>
        </w:rPr>
        <w:t>and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organization. Need not be without flaws, but must reveal an ability to choose from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and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control a wide range of the elements of effective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writing.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tabs>
          <w:tab w:pos="822" w:val="left" w:leader="none"/>
        </w:tabs>
        <w:spacing w:line="242" w:lineRule="auto"/>
        <w:ind w:right="223" w:hanging="720"/>
        <w:jc w:val="left"/>
        <w:rPr>
          <w:rFonts w:ascii="Times New Roman" w:hAnsi="Times New Roman" w:cs="Times New Roman" w:eastAsia="Times New Roman"/>
        </w:rPr>
      </w:pPr>
      <w:r>
        <w:rPr>
          <w:rFonts w:ascii="Bookman Old Style" w:hAnsi="Bookman Old Style" w:cs="Bookman Old Style" w:eastAsia="Bookman Old Style"/>
          <w:b/>
          <w:bCs/>
          <w:w w:val="95"/>
          <w:sz w:val="28"/>
          <w:szCs w:val="28"/>
        </w:rPr>
        <w:t>7-6</w:t>
        <w:tab/>
      </w:r>
      <w:r>
        <w:rPr>
          <w:rFonts w:ascii="Times New Roman" w:hAnsi="Times New Roman" w:cs="Times New Roman" w:eastAsia="Times New Roman"/>
        </w:rPr>
        <w:t>Also accurately answers all parts of the question, but does so less fully or effectively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than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essays in the top range. Fashions a sound thesis. Discussion will be less thorough and</w:t>
      </w:r>
      <w:r>
        <w:rPr>
          <w:rFonts w:ascii="Times New Roman" w:hAnsi="Times New Roman" w:cs="Times New Roman" w:eastAsia="Times New Roman"/>
          <w:spacing w:val="-25"/>
        </w:rPr>
        <w:t> </w:t>
      </w:r>
      <w:r>
        <w:rPr>
          <w:rFonts w:ascii="Times New Roman" w:hAnsi="Times New Roman" w:cs="Times New Roman" w:eastAsia="Times New Roman"/>
        </w:rPr>
        <w:t>less</w:t>
      </w:r>
      <w:r>
        <w:rPr>
          <w:rFonts w:ascii="Times New Roman" w:hAnsi="Times New Roman" w:cs="Times New Roman" w:eastAsia="Times New Roman"/>
        </w:rPr>
        <w:t> specific, not so responsive to the rich suggestiveness of the passage or precise in</w:t>
      </w:r>
      <w:r>
        <w:rPr>
          <w:rFonts w:ascii="Times New Roman" w:hAnsi="Times New Roman" w:cs="Times New Roman" w:eastAsia="Times New Roman"/>
          <w:spacing w:val="-24"/>
        </w:rPr>
        <w:t> </w:t>
      </w:r>
      <w:r>
        <w:rPr>
          <w:rFonts w:ascii="Times New Roman" w:hAnsi="Times New Roman" w:cs="Times New Roman" w:eastAsia="Times New Roman"/>
        </w:rPr>
        <w:t>discussing</w:t>
      </w:r>
      <w:r>
        <w:rPr>
          <w:rFonts w:ascii="Times New Roman" w:hAnsi="Times New Roman" w:cs="Times New Roman" w:eastAsia="Times New Roman"/>
        </w:rPr>
        <w:t> its impact. Well written in an appropriate style, but with less maturity than the top</w:t>
      </w:r>
      <w:r>
        <w:rPr>
          <w:rFonts w:ascii="Times New Roman" w:hAnsi="Times New Roman" w:cs="Times New Roman" w:eastAsia="Times New Roman"/>
          <w:spacing w:val="-23"/>
        </w:rPr>
        <w:t> </w:t>
      </w:r>
      <w:r>
        <w:rPr>
          <w:rFonts w:ascii="Times New Roman" w:hAnsi="Times New Roman" w:cs="Times New Roman" w:eastAsia="Times New Roman"/>
        </w:rPr>
        <w:t>papers.</w:t>
      </w:r>
      <w:r>
        <w:rPr>
          <w:rFonts w:ascii="Times New Roman" w:hAnsi="Times New Roman" w:cs="Times New Roman" w:eastAsia="Times New Roman"/>
        </w:rPr>
        <w:t> Some lapses in diction or syntax may appear, but demonstrates sufficient control over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elements of composition to present the writer’s ideas clearly. Confirms the writer’s ability</w:t>
      </w:r>
      <w:r>
        <w:rPr>
          <w:rFonts w:ascii="Times New Roman" w:hAnsi="Times New Roman" w:cs="Times New Roman" w:eastAsia="Times New Roman"/>
          <w:spacing w:val="-20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read literary texts with comprehension and to write with organization and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control.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tabs>
          <w:tab w:pos="822" w:val="left" w:leader="none"/>
        </w:tabs>
        <w:spacing w:line="242" w:lineRule="auto"/>
        <w:ind w:right="310" w:hanging="721"/>
        <w:jc w:val="left"/>
        <w:rPr>
          <w:rFonts w:ascii="Times New Roman" w:hAnsi="Times New Roman" w:cs="Times New Roman" w:eastAsia="Times New Roman"/>
        </w:rPr>
      </w:pPr>
      <w:r>
        <w:rPr>
          <w:rFonts w:ascii="Bookman Old Style"/>
          <w:b/>
          <w:w w:val="95"/>
          <w:sz w:val="28"/>
        </w:rPr>
        <w:t>5</w:t>
        <w:tab/>
      </w:r>
      <w:r>
        <w:rPr>
          <w:rFonts w:ascii="Times New Roman"/>
        </w:rPr>
        <w:t>Discusses the question, but may be simplistic or imprecise. Constructs a reasonable</w:t>
      </w:r>
      <w:r>
        <w:rPr>
          <w:rFonts w:ascii="Times New Roman"/>
          <w:spacing w:val="-26"/>
        </w:rPr>
        <w:t> </w:t>
      </w:r>
      <w:r>
        <w:rPr>
          <w:rFonts w:ascii="Times New Roman"/>
        </w:rPr>
        <w:t>if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reductive thesis. May attempt to discuss techniques or evidence in the passage, but may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be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overly general or vague. Adequately written, but may demonstrate inconsistent control</w:t>
      </w:r>
      <w:r>
        <w:rPr>
          <w:rFonts w:ascii="Times New Roman"/>
          <w:spacing w:val="-20"/>
        </w:rPr>
        <w:t> </w:t>
      </w:r>
      <w:r>
        <w:rPr>
          <w:rFonts w:ascii="Times New Roman"/>
        </w:rPr>
        <w:t>over</w:t>
      </w:r>
      <w:r>
        <w:rPr>
          <w:rFonts w:ascii="Times New Roman"/>
        </w:rPr>
        <w:t> the elements of composition. Organization is attempted, but may not be fully realized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or</w:t>
      </w:r>
      <w:r>
        <w:rPr>
          <w:rFonts w:ascii="Times New Roman"/>
        </w:rPr>
        <w:t> particularly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effective.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tabs>
          <w:tab w:pos="822" w:val="left" w:leader="none"/>
        </w:tabs>
        <w:spacing w:line="242" w:lineRule="auto"/>
        <w:ind w:right="178" w:hanging="720"/>
        <w:jc w:val="left"/>
        <w:rPr>
          <w:rFonts w:ascii="Times New Roman" w:hAnsi="Times New Roman" w:cs="Times New Roman" w:eastAsia="Times New Roman"/>
        </w:rPr>
      </w:pPr>
      <w:r>
        <w:rPr>
          <w:rFonts w:ascii="Bookman Old Style" w:hAnsi="Bookman Old Style" w:cs="Bookman Old Style" w:eastAsia="Bookman Old Style"/>
          <w:b/>
          <w:bCs/>
          <w:w w:val="95"/>
          <w:sz w:val="28"/>
          <w:szCs w:val="28"/>
        </w:rPr>
        <w:t>4-3</w:t>
        <w:tab/>
      </w:r>
      <w:r>
        <w:rPr>
          <w:rFonts w:ascii="Times New Roman" w:hAnsi="Times New Roman" w:cs="Times New Roman" w:eastAsia="Times New Roman"/>
        </w:rPr>
        <w:t>Attempts to answer the question, but does so either inaccurately or without the support</w:t>
      </w:r>
      <w:r>
        <w:rPr>
          <w:rFonts w:ascii="Times New Roman" w:hAnsi="Times New Roman" w:cs="Times New Roman" w:eastAsia="Times New Roman"/>
          <w:spacing w:val="-2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</w:rPr>
        <w:t> specific evidence. May confuse the attitude / tone of the passage or may overlook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tone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shift(s) or otherwise misrepresent the passage. Discussion of illustrations / techniques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/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necessary parts of the prompt may be omitted or inaccurate. Writing may convey the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writer’s</w:t>
      </w:r>
      <w:r>
        <w:rPr>
          <w:rFonts w:ascii="Times New Roman" w:hAnsi="Times New Roman" w:cs="Times New Roman" w:eastAsia="Times New Roman"/>
          <w:w w:val="100"/>
        </w:rPr>
        <w:t> </w:t>
      </w:r>
      <w:r>
        <w:rPr>
          <w:rFonts w:ascii="Times New Roman" w:hAnsi="Times New Roman" w:cs="Times New Roman" w:eastAsia="Times New Roman"/>
        </w:rPr>
        <w:t>ideas, but reveals weak control over diction, syntax, or organization. May contain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many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spelling or grammatical errors. Essays scored three are even less able and may not refer</w:t>
      </w:r>
      <w:r>
        <w:rPr>
          <w:rFonts w:ascii="Times New Roman" w:hAnsi="Times New Roman" w:cs="Times New Roman" w:eastAsia="Times New Roman"/>
          <w:spacing w:val="-20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illustrations / techniques at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all.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tabs>
          <w:tab w:pos="822" w:val="left" w:leader="none"/>
        </w:tabs>
        <w:spacing w:line="240" w:lineRule="auto"/>
        <w:ind w:right="270" w:hanging="720"/>
        <w:jc w:val="left"/>
        <w:rPr>
          <w:rFonts w:ascii="Times New Roman" w:hAnsi="Times New Roman" w:cs="Times New Roman" w:eastAsia="Times New Roman"/>
        </w:rPr>
      </w:pPr>
      <w:r>
        <w:rPr>
          <w:rFonts w:ascii="Bookman Old Style"/>
          <w:b/>
          <w:w w:val="95"/>
          <w:sz w:val="28"/>
        </w:rPr>
        <w:t>2-1</w:t>
        <w:tab/>
      </w:r>
      <w:r>
        <w:rPr>
          <w:rFonts w:ascii="Times New Roman"/>
        </w:rPr>
        <w:t>Fails to respond adequately to the question. May misunderstand the question or the</w:t>
      </w:r>
      <w:r>
        <w:rPr>
          <w:rFonts w:ascii="Times New Roman"/>
          <w:spacing w:val="-14"/>
        </w:rPr>
        <w:t> </w:t>
      </w:r>
      <w:r>
        <w:rPr>
          <w:rFonts w:ascii="Times New Roman"/>
        </w:rPr>
        <w:t>passage.</w:t>
      </w:r>
      <w:r>
        <w:rPr>
          <w:rFonts w:ascii="Times New Roman"/>
        </w:rPr>
        <w:t> May fail to discuss techniques / evidence used or otherwise fail to respond adequately to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the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question. Unacceptably brief or poorly written on several counts. Writing reveals</w:t>
      </w:r>
      <w:r>
        <w:rPr>
          <w:rFonts w:ascii="Times New Roman"/>
          <w:spacing w:val="-23"/>
        </w:rPr>
        <w:t> </w:t>
      </w:r>
      <w:r>
        <w:rPr>
          <w:rFonts w:ascii="Times New Roman"/>
        </w:rPr>
        <w:t>consistent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weakness in grammar or other basic elements of composition. Although may make</w:t>
      </w:r>
      <w:r>
        <w:rPr>
          <w:rFonts w:ascii="Times New Roman"/>
          <w:spacing w:val="-18"/>
        </w:rPr>
        <w:t> </w:t>
      </w:r>
      <w:r>
        <w:rPr>
          <w:rFonts w:ascii="Times New Roman"/>
        </w:rPr>
        <w:t>some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attempt to answer the question, response has little clarity and only slight, if any, evidence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in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its support. Although the writer may have made some attempt to answer the prompt,</w:t>
      </w:r>
      <w:r>
        <w:rPr>
          <w:rFonts w:ascii="Times New Roman"/>
          <w:spacing w:val="-23"/>
        </w:rPr>
        <w:t> </w:t>
      </w:r>
      <w:r>
        <w:rPr>
          <w:rFonts w:ascii="Times New Roman"/>
        </w:rPr>
        <w:t>the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views presented have little clarity or coherence; significant problems with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reading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comprehension seem evident. Essays that are especially inexact, vacuous, and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/or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mechanically unsound should be scored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1.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tabs>
          <w:tab w:pos="822" w:val="left" w:leader="none"/>
        </w:tabs>
        <w:spacing w:line="240" w:lineRule="auto"/>
        <w:ind w:left="102" w:right="242"/>
        <w:jc w:val="left"/>
        <w:rPr>
          <w:rFonts w:ascii="Times New Roman" w:hAnsi="Times New Roman" w:cs="Times New Roman" w:eastAsia="Times New Roman"/>
        </w:rPr>
      </w:pPr>
      <w:r>
        <w:rPr>
          <w:rFonts w:ascii="Bookman Old Style"/>
          <w:b/>
          <w:w w:val="95"/>
          <w:sz w:val="28"/>
        </w:rPr>
        <w:t>0</w:t>
        <w:tab/>
      </w:r>
      <w:r>
        <w:rPr>
          <w:rFonts w:ascii="Times New Roman"/>
        </w:rPr>
        <w:t>A blank paper or one that makes no attempt to deal with the question receives no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credit.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before="0"/>
        <w:ind w:left="0" w:right="117" w:firstLine="0"/>
        <w:jc w:val="right"/>
        <w:rPr>
          <w:rFonts w:ascii="Lucida Sans" w:hAnsi="Lucida Sans" w:cs="Lucida Sans" w:eastAsia="Lucida Sans"/>
          <w:sz w:val="19"/>
          <w:szCs w:val="19"/>
        </w:rPr>
      </w:pPr>
      <w:r>
        <w:rPr>
          <w:rFonts w:ascii="Lucida Sans"/>
          <w:w w:val="105"/>
          <w:sz w:val="19"/>
        </w:rPr>
        <w:t>Rubric from Sharon</w:t>
      </w:r>
      <w:r>
        <w:rPr>
          <w:rFonts w:ascii="Lucida Sans"/>
          <w:spacing w:val="11"/>
          <w:w w:val="105"/>
          <w:sz w:val="19"/>
        </w:rPr>
        <w:t> </w:t>
      </w:r>
      <w:r>
        <w:rPr>
          <w:rFonts w:ascii="Lucida Sans"/>
          <w:w w:val="105"/>
          <w:sz w:val="19"/>
        </w:rPr>
        <w:t>Kingston</w:t>
      </w:r>
      <w:r>
        <w:rPr>
          <w:rFonts w:ascii="Lucida Sans"/>
          <w:sz w:val="19"/>
        </w:rPr>
      </w:r>
    </w:p>
    <w:p>
      <w:pPr>
        <w:spacing w:after="0"/>
        <w:jc w:val="right"/>
        <w:rPr>
          <w:rFonts w:ascii="Lucida Sans" w:hAnsi="Lucida Sans" w:cs="Lucida Sans" w:eastAsia="Lucida Sans"/>
          <w:sz w:val="19"/>
          <w:szCs w:val="19"/>
        </w:rPr>
        <w:sectPr>
          <w:pgSz w:w="12240" w:h="15840"/>
          <w:pgMar w:top="1440" w:bottom="280" w:left="980" w:right="1320"/>
        </w:sectPr>
      </w:pPr>
    </w:p>
    <w:p>
      <w:pPr>
        <w:pStyle w:val="Heading1"/>
        <w:spacing w:line="552" w:lineRule="exact" w:before="0"/>
        <w:ind w:right="104"/>
        <w:jc w:val="left"/>
        <w:rPr>
          <w:rFonts w:ascii="Bookman Old Style" w:hAnsi="Bookman Old Style" w:cs="Bookman Old Style" w:eastAsia="Bookman Old Style"/>
        </w:rPr>
      </w:pPr>
      <w:r>
        <w:rPr>
          <w:rFonts w:ascii="Bookman Old Style"/>
          <w:b/>
        </w:rPr>
        <w:t>Language</w:t>
      </w:r>
      <w:r>
        <w:rPr>
          <w:rFonts w:ascii="Bookman Old Style"/>
          <w:b/>
          <w:spacing w:val="-76"/>
        </w:rPr>
        <w:t> </w:t>
      </w:r>
      <w:r>
        <w:rPr>
          <w:rFonts w:ascii="Bookman Old Style"/>
          <w:b/>
        </w:rPr>
        <w:t>Analysis</w:t>
      </w:r>
      <w:r>
        <w:rPr>
          <w:rFonts w:ascii="Bookman Old Style"/>
          <w:b/>
          <w:spacing w:val="-76"/>
        </w:rPr>
        <w:t> </w:t>
      </w:r>
      <w:r>
        <w:rPr>
          <w:rFonts w:ascii="Bookman Old Style"/>
          <w:b/>
        </w:rPr>
        <w:t>Scoring</w:t>
      </w:r>
      <w:r>
        <w:rPr>
          <w:rFonts w:ascii="Bookman Old Style"/>
          <w:b/>
          <w:spacing w:val="-76"/>
        </w:rPr>
        <w:t> </w:t>
      </w:r>
      <w:r>
        <w:rPr>
          <w:rFonts w:ascii="Bookman Old Style"/>
          <w:b/>
        </w:rPr>
        <w:t>Guide</w:t>
      </w:r>
      <w:r>
        <w:rPr>
          <w:rFonts w:ascii="Bookman Old Style"/>
        </w:rPr>
      </w:r>
    </w:p>
    <w:p>
      <w:pPr>
        <w:pStyle w:val="Heading3"/>
        <w:spacing w:line="252" w:lineRule="auto" w:before="298"/>
        <w:ind w:right="104"/>
        <w:jc w:val="left"/>
      </w:pPr>
      <w:r>
        <w:rPr/>
        <w:t>A</w:t>
      </w:r>
      <w:r>
        <w:rPr>
          <w:spacing w:val="-2"/>
        </w:rPr>
        <w:t> </w:t>
      </w:r>
      <w:r>
        <w:rPr>
          <w:rFonts w:ascii="Bookman Old Style"/>
          <w:b/>
          <w:sz w:val="36"/>
        </w:rPr>
        <w:t>9</w:t>
      </w:r>
      <w:r>
        <w:rPr>
          <w:rFonts w:ascii="Bookman Old Style"/>
          <w:b/>
          <w:spacing w:val="-56"/>
          <w:sz w:val="36"/>
        </w:rPr>
        <w:t> </w:t>
      </w:r>
      <w:r>
        <w:rPr/>
        <w:t>essay</w:t>
      </w:r>
      <w:r>
        <w:rPr>
          <w:spacing w:val="-3"/>
        </w:rPr>
        <w:t> </w:t>
      </w:r>
      <w:r>
        <w:rPr/>
        <w:t>has</w:t>
      </w:r>
      <w:r>
        <w:rPr>
          <w:spacing w:val="-3"/>
        </w:rPr>
        <w:t> </w:t>
      </w:r>
      <w:r>
        <w:rPr/>
        <w:t>all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qualities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an</w:t>
      </w:r>
      <w:r>
        <w:rPr>
          <w:spacing w:val="-3"/>
        </w:rPr>
        <w:t> </w:t>
      </w:r>
      <w:r>
        <w:rPr/>
        <w:t>8</w:t>
      </w:r>
      <w:r>
        <w:rPr>
          <w:spacing w:val="-3"/>
        </w:rPr>
        <w:t> </w:t>
      </w:r>
      <w:r>
        <w:rPr/>
        <w:t>essay,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writing</w:t>
      </w:r>
      <w:r>
        <w:rPr>
          <w:spacing w:val="-3"/>
        </w:rPr>
        <w:t> </w:t>
      </w:r>
      <w:r>
        <w:rPr/>
        <w:t>style</w:t>
      </w:r>
      <w:r>
        <w:rPr>
          <w:spacing w:val="-3"/>
        </w:rPr>
        <w:t> </w:t>
      </w:r>
      <w:r>
        <w:rPr/>
        <w:t>is</w:t>
      </w:r>
      <w:r>
        <w:rPr>
          <w:spacing w:val="-3"/>
        </w:rPr>
        <w:t> </w:t>
      </w:r>
      <w:r>
        <w:rPr/>
        <w:t>especially</w:t>
      </w:r>
      <w:r>
        <w:rPr>
          <w:w w:val="99"/>
        </w:rPr>
        <w:t> </w:t>
      </w:r>
      <w:r>
        <w:rPr/>
        <w:t>impressive, as is the analysis of the specifics related to the prompt and the</w:t>
      </w:r>
      <w:r>
        <w:rPr>
          <w:spacing w:val="-45"/>
        </w:rPr>
        <w:t> </w:t>
      </w:r>
      <w:r>
        <w:rPr/>
        <w:t>text.</w:t>
      </w:r>
    </w:p>
    <w:p>
      <w:pPr>
        <w:spacing w:line="244" w:lineRule="auto" w:before="213"/>
        <w:ind w:left="102" w:right="104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An </w:t>
      </w:r>
      <w:r>
        <w:rPr>
          <w:rFonts w:ascii="Bookman Old Style"/>
          <w:b/>
          <w:sz w:val="36"/>
        </w:rPr>
        <w:t>8 </w:t>
      </w:r>
      <w:r>
        <w:rPr>
          <w:rFonts w:ascii="Times New Roman"/>
          <w:sz w:val="28"/>
        </w:rPr>
        <w:t>will effectively and cohesively address the prompt. It will analyze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z w:val="28"/>
        </w:rPr>
        <w:t>and/or</w:t>
      </w:r>
      <w:r>
        <w:rPr>
          <w:rFonts w:ascii="Times New Roman"/>
          <w:w w:val="99"/>
          <w:sz w:val="28"/>
        </w:rPr>
        <w:t> </w:t>
      </w:r>
      <w:r>
        <w:rPr>
          <w:rFonts w:ascii="Times New Roman"/>
          <w:sz w:val="28"/>
        </w:rPr>
        <w:t>argue the elements called for in the question. In addition, it will do so</w:t>
      </w:r>
      <w:r>
        <w:rPr>
          <w:rFonts w:ascii="Times New Roman"/>
          <w:spacing w:val="-29"/>
          <w:sz w:val="28"/>
        </w:rPr>
        <w:t> </w:t>
      </w:r>
      <w:r>
        <w:rPr>
          <w:rFonts w:ascii="Times New Roman"/>
          <w:sz w:val="28"/>
        </w:rPr>
        <w:t>using</w:t>
      </w:r>
      <w:r>
        <w:rPr>
          <w:rFonts w:ascii="Times New Roman"/>
          <w:w w:val="99"/>
          <w:sz w:val="28"/>
        </w:rPr>
        <w:t> </w:t>
      </w:r>
      <w:r>
        <w:rPr>
          <w:rFonts w:ascii="Times New Roman"/>
          <w:sz w:val="28"/>
        </w:rPr>
        <w:t>appropriate evidence from the given text. The essay will also show the</w:t>
      </w:r>
      <w:r>
        <w:rPr>
          <w:rFonts w:ascii="Times New Roman"/>
          <w:spacing w:val="-36"/>
          <w:sz w:val="28"/>
        </w:rPr>
        <w:t> </w:t>
      </w:r>
      <w:r>
        <w:rPr>
          <w:rFonts w:ascii="Times New Roman"/>
          <w:sz w:val="28"/>
        </w:rPr>
        <w:t>writer's</w:t>
      </w:r>
      <w:r>
        <w:rPr>
          <w:rFonts w:ascii="Times New Roman"/>
          <w:w w:val="99"/>
          <w:sz w:val="28"/>
        </w:rPr>
        <w:t> </w:t>
      </w:r>
      <w:r>
        <w:rPr>
          <w:rFonts w:ascii="Times New Roman"/>
          <w:sz w:val="28"/>
        </w:rPr>
        <w:t>ability to control language</w:t>
      </w:r>
      <w:r>
        <w:rPr>
          <w:rFonts w:ascii="Times New Roman"/>
          <w:spacing w:val="-19"/>
          <w:sz w:val="28"/>
        </w:rPr>
        <w:t> </w:t>
      </w:r>
      <w:r>
        <w:rPr>
          <w:rFonts w:ascii="Times New Roman"/>
          <w:sz w:val="28"/>
        </w:rPr>
        <w:t>well.</w:t>
      </w:r>
    </w:p>
    <w:p>
      <w:pPr>
        <w:spacing w:line="252" w:lineRule="auto" w:before="222"/>
        <w:ind w:left="102" w:right="104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A</w:t>
      </w:r>
      <w:r>
        <w:rPr>
          <w:rFonts w:ascii="Times New Roman"/>
          <w:spacing w:val="-2"/>
          <w:sz w:val="28"/>
        </w:rPr>
        <w:t> </w:t>
      </w:r>
      <w:r>
        <w:rPr>
          <w:rFonts w:ascii="Bookman Old Style"/>
          <w:b/>
          <w:sz w:val="36"/>
        </w:rPr>
        <w:t>7</w:t>
      </w:r>
      <w:r>
        <w:rPr>
          <w:rFonts w:ascii="Bookman Old Style"/>
          <w:b/>
          <w:spacing w:val="-37"/>
          <w:sz w:val="36"/>
        </w:rPr>
        <w:t> </w:t>
      </w:r>
      <w:r>
        <w:rPr>
          <w:rFonts w:ascii="Times New Roman"/>
          <w:sz w:val="28"/>
        </w:rPr>
        <w:t>essay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has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all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the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properties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of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a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6,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only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with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a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more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complete,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well-developed</w:t>
      </w:r>
      <w:r>
        <w:rPr>
          <w:rFonts w:ascii="Times New Roman"/>
          <w:w w:val="99"/>
          <w:sz w:val="28"/>
        </w:rPr>
        <w:t> </w:t>
      </w:r>
      <w:r>
        <w:rPr>
          <w:rFonts w:ascii="Times New Roman"/>
          <w:sz w:val="28"/>
        </w:rPr>
        <w:t>analysis/argument or a more mature writing</w:t>
      </w:r>
      <w:r>
        <w:rPr>
          <w:rFonts w:ascii="Times New Roman"/>
          <w:spacing w:val="-27"/>
          <w:sz w:val="28"/>
        </w:rPr>
        <w:t> </w:t>
      </w:r>
      <w:r>
        <w:rPr>
          <w:rFonts w:ascii="Times New Roman"/>
          <w:sz w:val="28"/>
        </w:rPr>
        <w:t>style.</w:t>
      </w:r>
    </w:p>
    <w:p>
      <w:pPr>
        <w:spacing w:line="242" w:lineRule="auto" w:before="213"/>
        <w:ind w:left="102" w:right="104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A </w:t>
      </w:r>
      <w:r>
        <w:rPr>
          <w:rFonts w:ascii="Bookman Old Style"/>
          <w:b/>
          <w:sz w:val="36"/>
        </w:rPr>
        <w:t>6 </w:t>
      </w:r>
      <w:r>
        <w:rPr>
          <w:rFonts w:ascii="Times New Roman"/>
          <w:sz w:val="28"/>
        </w:rPr>
        <w:t>essay adequately addresses the prompt. The analysis and/or argument is</w:t>
      </w:r>
      <w:r>
        <w:rPr>
          <w:rFonts w:ascii="Times New Roman"/>
          <w:spacing w:val="-4"/>
          <w:sz w:val="28"/>
        </w:rPr>
        <w:t> </w:t>
      </w:r>
      <w:r>
        <w:rPr>
          <w:rFonts w:ascii="Times New Roman"/>
          <w:sz w:val="28"/>
        </w:rPr>
        <w:t>on</w:t>
      </w:r>
      <w:r>
        <w:rPr>
          <w:rFonts w:ascii="Times New Roman"/>
          <w:w w:val="99"/>
          <w:sz w:val="28"/>
        </w:rPr>
        <w:t> </w:t>
      </w:r>
      <w:r>
        <w:rPr>
          <w:rFonts w:ascii="Times New Roman"/>
          <w:sz w:val="28"/>
        </w:rPr>
        <w:t>target and makes use of appropriate specifics from the text. However,</w:t>
      </w:r>
      <w:r>
        <w:rPr>
          <w:rFonts w:ascii="Times New Roman"/>
          <w:spacing w:val="-26"/>
          <w:sz w:val="28"/>
        </w:rPr>
        <w:t> </w:t>
      </w:r>
      <w:r>
        <w:rPr>
          <w:rFonts w:ascii="Times New Roman"/>
          <w:sz w:val="28"/>
        </w:rPr>
        <w:t>these</w:t>
      </w:r>
      <w:r>
        <w:rPr>
          <w:rFonts w:ascii="Times New Roman"/>
          <w:w w:val="99"/>
          <w:sz w:val="28"/>
        </w:rPr>
        <w:t> </w:t>
      </w:r>
      <w:r>
        <w:rPr>
          <w:rFonts w:ascii="Times New Roman"/>
          <w:sz w:val="28"/>
        </w:rPr>
        <w:t>elements are less full developed than scores in the 7, 8, and 9 range. The</w:t>
      </w:r>
      <w:r>
        <w:rPr>
          <w:rFonts w:ascii="Times New Roman"/>
          <w:spacing w:val="-41"/>
          <w:sz w:val="28"/>
        </w:rPr>
        <w:t> </w:t>
      </w:r>
      <w:r>
        <w:rPr>
          <w:rFonts w:ascii="Times New Roman"/>
          <w:sz w:val="28"/>
        </w:rPr>
        <w:t>writer's</w:t>
      </w:r>
      <w:r>
        <w:rPr>
          <w:rFonts w:ascii="Times New Roman"/>
          <w:w w:val="99"/>
          <w:sz w:val="28"/>
        </w:rPr>
        <w:t> </w:t>
      </w:r>
      <w:r>
        <w:rPr>
          <w:rFonts w:ascii="Times New Roman"/>
          <w:sz w:val="28"/>
        </w:rPr>
        <w:t>ideas are expressed with clarity, but the writing may have a few errors in</w:t>
      </w:r>
      <w:r>
        <w:rPr>
          <w:rFonts w:ascii="Times New Roman"/>
          <w:spacing w:val="-36"/>
          <w:sz w:val="28"/>
        </w:rPr>
        <w:t> </w:t>
      </w:r>
      <w:r>
        <w:rPr>
          <w:rFonts w:ascii="Times New Roman"/>
          <w:sz w:val="28"/>
        </w:rPr>
        <w:t>syntax</w:t>
      </w:r>
      <w:r>
        <w:rPr>
          <w:rFonts w:ascii="Times New Roman"/>
          <w:w w:val="99"/>
          <w:sz w:val="28"/>
        </w:rPr>
        <w:t> </w:t>
      </w:r>
      <w:r>
        <w:rPr>
          <w:rFonts w:ascii="Times New Roman"/>
          <w:sz w:val="28"/>
        </w:rPr>
        <w:t>and/or</w:t>
      </w:r>
      <w:r>
        <w:rPr>
          <w:rFonts w:ascii="Times New Roman"/>
          <w:spacing w:val="-10"/>
          <w:sz w:val="28"/>
        </w:rPr>
        <w:t> </w:t>
      </w:r>
      <w:r>
        <w:rPr>
          <w:rFonts w:ascii="Times New Roman"/>
          <w:sz w:val="28"/>
        </w:rPr>
        <w:t>diction.</w:t>
      </w:r>
    </w:p>
    <w:p>
      <w:pPr>
        <w:spacing w:line="244" w:lineRule="auto" w:before="226"/>
        <w:ind w:left="102" w:right="104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A </w:t>
      </w:r>
      <w:r>
        <w:rPr>
          <w:rFonts w:ascii="Bookman Old Style"/>
          <w:b/>
          <w:sz w:val="36"/>
        </w:rPr>
        <w:t>5 </w:t>
      </w:r>
      <w:r>
        <w:rPr>
          <w:rFonts w:ascii="Times New Roman"/>
          <w:sz w:val="28"/>
        </w:rPr>
        <w:t>essay demonstrates that the writer understands the prompt.</w:t>
      </w:r>
      <w:r>
        <w:rPr>
          <w:rFonts w:ascii="Times New Roman"/>
          <w:spacing w:val="20"/>
          <w:sz w:val="28"/>
        </w:rPr>
        <w:t> </w:t>
      </w:r>
      <w:r>
        <w:rPr>
          <w:rFonts w:ascii="Times New Roman"/>
          <w:sz w:val="28"/>
        </w:rPr>
        <w:t>The</w:t>
      </w:r>
      <w:r>
        <w:rPr>
          <w:rFonts w:ascii="Times New Roman"/>
          <w:w w:val="99"/>
          <w:sz w:val="28"/>
        </w:rPr>
        <w:t> </w:t>
      </w:r>
      <w:r>
        <w:rPr>
          <w:rFonts w:ascii="Times New Roman"/>
          <w:sz w:val="28"/>
        </w:rPr>
        <w:t>analysis/argument is generally understandable but is limited or uneven.</w:t>
      </w:r>
      <w:r>
        <w:rPr>
          <w:rFonts w:ascii="Times New Roman"/>
          <w:spacing w:val="29"/>
          <w:sz w:val="28"/>
        </w:rPr>
        <w:t> </w:t>
      </w:r>
      <w:r>
        <w:rPr>
          <w:rFonts w:ascii="Times New Roman"/>
          <w:sz w:val="28"/>
        </w:rPr>
        <w:t>The</w:t>
      </w:r>
      <w:r>
        <w:rPr>
          <w:rFonts w:ascii="Times New Roman"/>
          <w:w w:val="99"/>
          <w:sz w:val="28"/>
        </w:rPr>
        <w:t> </w:t>
      </w:r>
      <w:r>
        <w:rPr>
          <w:rFonts w:ascii="Times New Roman"/>
          <w:sz w:val="28"/>
        </w:rPr>
        <w:t>writer's ideas are expressed clearly with a few errors in syntax or</w:t>
      </w:r>
      <w:r>
        <w:rPr>
          <w:rFonts w:ascii="Times New Roman"/>
          <w:spacing w:val="-40"/>
          <w:sz w:val="28"/>
        </w:rPr>
        <w:t> </w:t>
      </w:r>
      <w:r>
        <w:rPr>
          <w:rFonts w:ascii="Times New Roman"/>
          <w:sz w:val="28"/>
        </w:rPr>
        <w:t>diction.</w:t>
      </w:r>
    </w:p>
    <w:p>
      <w:pPr>
        <w:spacing w:line="244" w:lineRule="auto" w:before="222"/>
        <w:ind w:left="102" w:right="104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A </w:t>
      </w:r>
      <w:r>
        <w:rPr>
          <w:rFonts w:ascii="Bookman Old Style"/>
          <w:b/>
          <w:sz w:val="36"/>
        </w:rPr>
        <w:t>4 </w:t>
      </w:r>
      <w:r>
        <w:rPr>
          <w:rFonts w:ascii="Times New Roman"/>
          <w:sz w:val="28"/>
        </w:rPr>
        <w:t>essay is not an adequate response to the prompt. The</w:t>
      </w:r>
      <w:r>
        <w:rPr>
          <w:rFonts w:ascii="Times New Roman"/>
          <w:spacing w:val="-46"/>
          <w:sz w:val="28"/>
        </w:rPr>
        <w:t> </w:t>
      </w:r>
      <w:r>
        <w:rPr>
          <w:rFonts w:ascii="Times New Roman"/>
          <w:sz w:val="28"/>
        </w:rPr>
        <w:t>writer's</w:t>
      </w:r>
      <w:r>
        <w:rPr>
          <w:rFonts w:ascii="Times New Roman"/>
          <w:w w:val="99"/>
          <w:sz w:val="28"/>
        </w:rPr>
        <w:t> </w:t>
      </w:r>
      <w:r>
        <w:rPr>
          <w:rFonts w:ascii="Times New Roman"/>
          <w:sz w:val="28"/>
        </w:rPr>
        <w:t>analysis/argument of the text indicates a misunderstanding, an</w:t>
      </w:r>
      <w:r>
        <w:rPr>
          <w:rFonts w:ascii="Times New Roman"/>
          <w:spacing w:val="-37"/>
          <w:sz w:val="28"/>
        </w:rPr>
        <w:t> </w:t>
      </w:r>
      <w:r>
        <w:rPr>
          <w:rFonts w:ascii="Times New Roman"/>
          <w:sz w:val="28"/>
        </w:rPr>
        <w:t>oversimplification,</w:t>
      </w:r>
      <w:r>
        <w:rPr>
          <w:rFonts w:ascii="Times New Roman"/>
          <w:w w:val="99"/>
          <w:sz w:val="28"/>
        </w:rPr>
        <w:t> </w:t>
      </w:r>
      <w:r>
        <w:rPr>
          <w:rFonts w:ascii="Times New Roman"/>
          <w:sz w:val="28"/>
        </w:rPr>
        <w:t>or a misrepresentation of the given passage. The writer may use evidence which</w:t>
      </w:r>
      <w:r>
        <w:rPr>
          <w:rFonts w:ascii="Times New Roman"/>
          <w:spacing w:val="-44"/>
          <w:sz w:val="28"/>
        </w:rPr>
        <w:t> </w:t>
      </w:r>
      <w:r>
        <w:rPr>
          <w:rFonts w:ascii="Times New Roman"/>
          <w:sz w:val="28"/>
        </w:rPr>
        <w:t>is</w:t>
      </w:r>
      <w:r>
        <w:rPr>
          <w:rFonts w:ascii="Times New Roman"/>
          <w:w w:val="99"/>
          <w:sz w:val="28"/>
        </w:rPr>
        <w:t> </w:t>
      </w:r>
      <w:r>
        <w:rPr>
          <w:rFonts w:ascii="Times New Roman"/>
          <w:sz w:val="28"/>
        </w:rPr>
        <w:t>inappropriate or insufficient to support the</w:t>
      </w:r>
      <w:r>
        <w:rPr>
          <w:rFonts w:ascii="Times New Roman"/>
          <w:spacing w:val="-38"/>
          <w:sz w:val="28"/>
        </w:rPr>
        <w:t> </w:t>
      </w:r>
      <w:r>
        <w:rPr>
          <w:rFonts w:ascii="Times New Roman"/>
          <w:sz w:val="28"/>
        </w:rPr>
        <w:t>analysis/argument.</w:t>
      </w:r>
    </w:p>
    <w:p>
      <w:pPr>
        <w:spacing w:line="252" w:lineRule="auto" w:before="222"/>
        <w:ind w:left="102" w:right="178" w:hanging="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A</w:t>
      </w:r>
      <w:r>
        <w:rPr>
          <w:rFonts w:ascii="Times New Roman"/>
          <w:spacing w:val="17"/>
          <w:sz w:val="28"/>
        </w:rPr>
        <w:t> </w:t>
      </w:r>
      <w:r>
        <w:rPr>
          <w:rFonts w:ascii="Bookman Old Style"/>
          <w:b/>
          <w:sz w:val="36"/>
        </w:rPr>
        <w:t>3</w:t>
      </w:r>
      <w:r>
        <w:rPr>
          <w:rFonts w:ascii="Bookman Old Style"/>
          <w:b/>
          <w:spacing w:val="-56"/>
          <w:sz w:val="36"/>
        </w:rPr>
        <w:t> </w:t>
      </w:r>
      <w:r>
        <w:rPr>
          <w:rFonts w:ascii="Times New Roman"/>
          <w:sz w:val="28"/>
        </w:rPr>
        <w:t>essay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is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a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lower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4,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because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it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is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even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less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effective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in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addressing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the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prompt.</w:t>
      </w:r>
      <w:r>
        <w:rPr>
          <w:rFonts w:ascii="Times New Roman"/>
          <w:w w:val="99"/>
          <w:sz w:val="28"/>
        </w:rPr>
        <w:t> </w:t>
      </w:r>
      <w:r>
        <w:rPr>
          <w:rFonts w:ascii="Times New Roman"/>
          <w:sz w:val="28"/>
        </w:rPr>
        <w:t>It is also less mature in its syntax and</w:t>
      </w:r>
      <w:r>
        <w:rPr>
          <w:rFonts w:ascii="Times New Roman"/>
          <w:spacing w:val="-29"/>
          <w:sz w:val="28"/>
        </w:rPr>
        <w:t> </w:t>
      </w:r>
      <w:r>
        <w:rPr>
          <w:rFonts w:ascii="Times New Roman"/>
          <w:sz w:val="28"/>
        </w:rPr>
        <w:t>organization.</w:t>
      </w:r>
    </w:p>
    <w:p>
      <w:pPr>
        <w:spacing w:line="242" w:lineRule="auto" w:before="213"/>
        <w:ind w:left="102" w:right="104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A </w:t>
      </w:r>
      <w:r>
        <w:rPr>
          <w:rFonts w:ascii="Bookman Old Style"/>
          <w:b/>
          <w:sz w:val="36"/>
        </w:rPr>
        <w:t>2 </w:t>
      </w:r>
      <w:r>
        <w:rPr>
          <w:rFonts w:ascii="Times New Roman"/>
          <w:sz w:val="28"/>
        </w:rPr>
        <w:t>essay indicates little success in speaking to the prompt. The writer</w:t>
      </w:r>
      <w:r>
        <w:rPr>
          <w:rFonts w:ascii="Times New Roman"/>
          <w:spacing w:val="13"/>
          <w:sz w:val="28"/>
        </w:rPr>
        <w:t> </w:t>
      </w:r>
      <w:r>
        <w:rPr>
          <w:rFonts w:ascii="Times New Roman"/>
          <w:sz w:val="28"/>
        </w:rPr>
        <w:t>may</w:t>
      </w:r>
      <w:r>
        <w:rPr>
          <w:rFonts w:ascii="Times New Roman"/>
          <w:w w:val="99"/>
          <w:sz w:val="28"/>
        </w:rPr>
        <w:t> </w:t>
      </w:r>
      <w:r>
        <w:rPr>
          <w:rFonts w:ascii="Times New Roman"/>
          <w:sz w:val="28"/>
        </w:rPr>
        <w:t>misread the question, only summarize the passage, fail to develop the</w:t>
      </w:r>
      <w:r>
        <w:rPr>
          <w:rFonts w:ascii="Times New Roman"/>
          <w:spacing w:val="-27"/>
          <w:sz w:val="28"/>
        </w:rPr>
        <w:t> </w:t>
      </w:r>
      <w:r>
        <w:rPr>
          <w:rFonts w:ascii="Times New Roman"/>
          <w:sz w:val="28"/>
        </w:rPr>
        <w:t>required</w:t>
      </w:r>
      <w:r>
        <w:rPr>
          <w:rFonts w:ascii="Times New Roman"/>
          <w:w w:val="99"/>
          <w:sz w:val="28"/>
        </w:rPr>
        <w:t> </w:t>
      </w:r>
      <w:r>
        <w:rPr>
          <w:rFonts w:ascii="Times New Roman"/>
          <w:sz w:val="28"/>
        </w:rPr>
        <w:t>analysis/argument or simply ignore the prompt and write about another topic.</w:t>
      </w:r>
      <w:r>
        <w:rPr>
          <w:rFonts w:ascii="Times New Roman"/>
          <w:spacing w:val="28"/>
          <w:sz w:val="28"/>
        </w:rPr>
        <w:t> </w:t>
      </w:r>
      <w:r>
        <w:rPr>
          <w:rFonts w:ascii="Times New Roman"/>
          <w:sz w:val="28"/>
        </w:rPr>
        <w:t>The</w:t>
      </w:r>
      <w:r>
        <w:rPr>
          <w:rFonts w:ascii="Times New Roman"/>
          <w:w w:val="99"/>
          <w:sz w:val="28"/>
        </w:rPr>
        <w:t> </w:t>
      </w:r>
      <w:r>
        <w:rPr>
          <w:rFonts w:ascii="Times New Roman"/>
          <w:sz w:val="28"/>
        </w:rPr>
        <w:t>writing may also lack organization and control of language and syntax. </w:t>
      </w:r>
      <w:r>
        <w:rPr>
          <w:rFonts w:ascii="Times New Roman"/>
          <w:i/>
          <w:sz w:val="28"/>
        </w:rPr>
        <w:t>(Note:</w:t>
      </w:r>
      <w:r>
        <w:rPr>
          <w:rFonts w:ascii="Times New Roman"/>
          <w:i/>
          <w:spacing w:val="-43"/>
          <w:sz w:val="28"/>
        </w:rPr>
        <w:t> </w:t>
      </w:r>
      <w:r>
        <w:rPr>
          <w:rFonts w:ascii="Times New Roman"/>
          <w:i/>
          <w:sz w:val="28"/>
        </w:rPr>
        <w:t>No</w:t>
      </w:r>
      <w:r>
        <w:rPr>
          <w:rFonts w:ascii="Times New Roman"/>
          <w:i/>
          <w:w w:val="99"/>
          <w:sz w:val="28"/>
        </w:rPr>
        <w:t> </w:t>
      </w:r>
      <w:r>
        <w:rPr>
          <w:rFonts w:ascii="Times New Roman"/>
          <w:i/>
          <w:sz w:val="28"/>
        </w:rPr>
        <w:t>matter how good the summary, it will never rate more than a</w:t>
      </w:r>
      <w:r>
        <w:rPr>
          <w:rFonts w:ascii="Times New Roman"/>
          <w:i/>
          <w:spacing w:val="-33"/>
          <w:sz w:val="28"/>
        </w:rPr>
        <w:t> </w:t>
      </w:r>
      <w:r>
        <w:rPr>
          <w:rFonts w:ascii="Times New Roman"/>
          <w:i/>
          <w:sz w:val="28"/>
        </w:rPr>
        <w:t>2.)</w:t>
      </w:r>
      <w:r>
        <w:rPr>
          <w:rFonts w:ascii="Times New Roman"/>
          <w:sz w:val="28"/>
        </w:rPr>
      </w:r>
    </w:p>
    <w:p>
      <w:pPr>
        <w:spacing w:line="252" w:lineRule="auto" w:before="226"/>
        <w:ind w:left="102" w:right="104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z w:val="28"/>
        </w:rPr>
        <w:t>A</w:t>
      </w:r>
      <w:r>
        <w:rPr>
          <w:rFonts w:ascii="Times New Roman"/>
          <w:spacing w:val="17"/>
          <w:sz w:val="28"/>
        </w:rPr>
        <w:t> </w:t>
      </w:r>
      <w:r>
        <w:rPr>
          <w:rFonts w:ascii="Bookman Old Style"/>
          <w:b/>
          <w:sz w:val="36"/>
        </w:rPr>
        <w:t>1</w:t>
      </w:r>
      <w:r>
        <w:rPr>
          <w:rFonts w:ascii="Bookman Old Style"/>
          <w:b/>
          <w:spacing w:val="-56"/>
          <w:sz w:val="36"/>
        </w:rPr>
        <w:t> </w:t>
      </w:r>
      <w:r>
        <w:rPr>
          <w:rFonts w:ascii="Times New Roman"/>
          <w:sz w:val="28"/>
        </w:rPr>
        <w:t>essay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is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a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lower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2,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because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it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is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even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more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simplistic,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disorganized,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and</w:t>
      </w:r>
      <w:r>
        <w:rPr>
          <w:rFonts w:ascii="Times New Roman"/>
          <w:w w:val="99"/>
          <w:sz w:val="28"/>
        </w:rPr>
        <w:t> </w:t>
      </w:r>
      <w:r>
        <w:rPr>
          <w:rFonts w:ascii="Times New Roman"/>
          <w:sz w:val="28"/>
        </w:rPr>
        <w:t>lacking in control of</w:t>
      </w:r>
      <w:r>
        <w:rPr>
          <w:rFonts w:ascii="Times New Roman"/>
          <w:spacing w:val="-20"/>
          <w:sz w:val="28"/>
        </w:rPr>
        <w:t> </w:t>
      </w:r>
      <w:r>
        <w:rPr>
          <w:rFonts w:ascii="Times New Roman"/>
          <w:sz w:val="28"/>
        </w:rPr>
        <w:t>language.</w:t>
      </w:r>
    </w:p>
    <w:p>
      <w:pPr>
        <w:spacing w:after="0" w:line="252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2240" w:h="15840"/>
          <w:pgMar w:top="1020" w:bottom="280" w:left="1340" w:right="1380"/>
        </w:sectPr>
      </w:pPr>
    </w:p>
    <w:p>
      <w:pPr>
        <w:spacing w:before="16"/>
        <w:ind w:left="27" w:right="40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/>
          <w:b/>
          <w:sz w:val="48"/>
        </w:rPr>
        <w:t>Advanced Placement</w:t>
      </w:r>
      <w:r>
        <w:rPr>
          <w:rFonts w:ascii="Times New Roman"/>
          <w:b/>
          <w:spacing w:val="-9"/>
          <w:sz w:val="48"/>
        </w:rPr>
        <w:t> </w:t>
      </w:r>
      <w:r>
        <w:rPr>
          <w:rFonts w:ascii="Times New Roman"/>
          <w:b/>
          <w:sz w:val="48"/>
        </w:rPr>
        <w:t>English</w:t>
      </w:r>
      <w:r>
        <w:rPr>
          <w:rFonts w:ascii="Times New Roman"/>
          <w:sz w:val="48"/>
        </w:rPr>
      </w:r>
    </w:p>
    <w:p>
      <w:pPr>
        <w:spacing w:before="13"/>
        <w:ind w:left="27" w:right="42" w:firstLine="0"/>
        <w:jc w:val="center"/>
        <w:rPr>
          <w:rFonts w:ascii="Times New Roman" w:hAnsi="Times New Roman" w:cs="Times New Roman" w:eastAsia="Times New Roman"/>
          <w:sz w:val="43"/>
          <w:szCs w:val="43"/>
        </w:rPr>
      </w:pPr>
      <w:r>
        <w:rPr>
          <w:rFonts w:ascii="Times New Roman"/>
          <w:i/>
          <w:sz w:val="43"/>
        </w:rPr>
        <w:t>Persuasive Scoring</w:t>
      </w:r>
      <w:r>
        <w:rPr>
          <w:rFonts w:ascii="Times New Roman"/>
          <w:i/>
          <w:spacing w:val="93"/>
          <w:sz w:val="43"/>
        </w:rPr>
        <w:t> </w:t>
      </w:r>
      <w:r>
        <w:rPr>
          <w:rFonts w:ascii="Times New Roman"/>
          <w:i/>
          <w:sz w:val="43"/>
        </w:rPr>
        <w:t>Guide</w:t>
      </w:r>
      <w:r>
        <w:rPr>
          <w:rFonts w:ascii="Times New Roman"/>
          <w:sz w:val="43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56"/>
          <w:szCs w:val="56"/>
        </w:rPr>
      </w:pPr>
    </w:p>
    <w:p>
      <w:pPr>
        <w:pStyle w:val="BodyText"/>
        <w:tabs>
          <w:tab w:pos="8294" w:val="left" w:leader="none"/>
        </w:tabs>
        <w:spacing w:line="240" w:lineRule="auto"/>
        <w:ind w:left="462" w:right="31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9-8 Papers meriting these scores persuasively defend, challenge, or qualify</w:t>
      </w:r>
      <w:r>
        <w:rPr>
          <w:rFonts w:ascii="Times New Roman"/>
          <w:spacing w:val="-14"/>
        </w:rPr>
        <w:t> </w:t>
      </w:r>
      <w:r>
        <w:rPr>
          <w:rFonts w:ascii="Times New Roman"/>
        </w:rPr>
        <w:t>the</w:t>
      </w:r>
      <w:r>
        <w:rPr>
          <w:rFonts w:ascii="Times New Roman"/>
          <w:u w:val="single" w:color="000000"/>
        </w:rPr>
        <w:tab/>
      </w:r>
      <w:r>
        <w:rPr>
          <w:rFonts w:ascii="Times New Roman"/>
        </w:rPr>
        <w:t>through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well-reasoned presentation of evidence from observation, experience, or reading.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Evidence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from reading does not, of course, automatically put papers in this scoring range. Papers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in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this category aptly support what they have to say and demonstrate stylistic maturity by</w:t>
      </w:r>
      <w:r>
        <w:rPr>
          <w:rFonts w:ascii="Times New Roman"/>
          <w:spacing w:val="-23"/>
        </w:rPr>
        <w:t> </w:t>
      </w:r>
      <w:r>
        <w:rPr>
          <w:rFonts w:ascii="Times New Roman"/>
        </w:rPr>
        <w:t>an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effective command of sentence structure, diction, and organization. The writing reveals</w:t>
      </w:r>
      <w:r>
        <w:rPr>
          <w:rFonts w:ascii="Times New Roman"/>
          <w:spacing w:val="-24"/>
        </w:rPr>
        <w:t> </w:t>
      </w:r>
      <w:r>
        <w:rPr>
          <w:rFonts w:ascii="Times New Roman"/>
        </w:rPr>
        <w:t>an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ability to choose from and control a wide range of the elements of effective writing, but</w:t>
      </w:r>
      <w:r>
        <w:rPr>
          <w:rFonts w:ascii="Times New Roman"/>
          <w:spacing w:val="-18"/>
        </w:rPr>
        <w:t> </w:t>
      </w:r>
      <w:r>
        <w:rPr>
          <w:rFonts w:ascii="Times New Roman"/>
        </w:rPr>
        <w:t>it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need not be without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flaws.</w:t>
      </w:r>
    </w:p>
    <w:p>
      <w:pPr>
        <w:pStyle w:val="BodyText"/>
        <w:tabs>
          <w:tab w:pos="6954" w:val="left" w:leader="none"/>
        </w:tabs>
        <w:spacing w:line="240" w:lineRule="auto" w:before="103"/>
        <w:ind w:left="462" w:right="213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7-6 Essays earning these scores defend, challenge, or qualify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the</w:t>
      </w:r>
      <w:r>
        <w:rPr>
          <w:rFonts w:ascii="Times New Roman"/>
          <w:u w:val="single" w:color="000000"/>
        </w:rPr>
        <w:tab/>
      </w:r>
      <w:r>
        <w:rPr>
          <w:rFonts w:ascii="Times New Roman"/>
        </w:rPr>
        <w:t>through 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coherent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presentation of evidence from observation, experience, or reading, but lack the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more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carefully nuanced thought or the more detailed development of examples of 9-8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papers.</w:t>
      </w:r>
      <w:r>
        <w:rPr>
          <w:rFonts w:ascii="Times New Roman"/>
        </w:rPr>
        <w:t> Some lapses in diction or syntax may be present, but the writing demonstrates</w:t>
      </w:r>
      <w:r>
        <w:rPr>
          <w:rFonts w:ascii="Times New Roman"/>
          <w:spacing w:val="-20"/>
        </w:rPr>
        <w:t> </w:t>
      </w:r>
      <w:r>
        <w:rPr>
          <w:rFonts w:ascii="Times New Roman"/>
        </w:rPr>
        <w:t>sufficient</w:t>
      </w:r>
      <w:r>
        <w:rPr>
          <w:rFonts w:ascii="Times New Roman"/>
          <w:spacing w:val="-1"/>
          <w:w w:val="99"/>
        </w:rPr>
        <w:t> </w:t>
      </w:r>
      <w:r>
        <w:rPr>
          <w:rFonts w:ascii="Times New Roman"/>
        </w:rPr>
        <w:t>control of the elements of composition to present the writer's ideas clearly. The arguments</w:t>
      </w:r>
      <w:r>
        <w:rPr>
          <w:rFonts w:ascii="Times New Roman"/>
          <w:spacing w:val="-18"/>
        </w:rPr>
        <w:t> </w:t>
      </w:r>
      <w:r>
        <w:rPr>
          <w:rFonts w:ascii="Times New Roman"/>
        </w:rPr>
        <w:t>in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these essays are sound, but may be presented with less coherence or persuasive force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than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essays in the 9-8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range.</w:t>
      </w:r>
    </w:p>
    <w:p>
      <w:pPr>
        <w:pStyle w:val="BodyText"/>
        <w:tabs>
          <w:tab w:pos="8647" w:val="left" w:leader="none"/>
        </w:tabs>
        <w:spacing w:line="240" w:lineRule="auto" w:before="103"/>
        <w:ind w:left="462" w:right="116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5 These essays present a position that attempts to defend, challenge, or qualify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the</w:t>
      </w:r>
      <w:r>
        <w:rPr>
          <w:rFonts w:ascii="Times New Roman"/>
          <w:u w:val="single" w:color="000000"/>
        </w:rPr>
        <w:tab/>
      </w:r>
      <w:r>
        <w:rPr>
          <w:rFonts w:ascii="Times New Roman"/>
        </w:rPr>
        <w:t>but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do</w:t>
      </w:r>
      <w:r>
        <w:rPr>
          <w:rFonts w:ascii="Times New Roman"/>
        </w:rPr>
        <w:t> not sustain a coherent presentation. They are adequately written, but may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demonstrate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inconsistent control over the elements of composition. Organization is evident but may not</w:t>
      </w:r>
      <w:r>
        <w:rPr>
          <w:rFonts w:ascii="Times New Roman"/>
          <w:spacing w:val="-19"/>
        </w:rPr>
        <w:t> </w:t>
      </w:r>
      <w:r>
        <w:rPr>
          <w:rFonts w:ascii="Times New Roman"/>
        </w:rPr>
        <w:t>be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fully realized or particularly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effective.</w:t>
      </w:r>
    </w:p>
    <w:p>
      <w:pPr>
        <w:pStyle w:val="BodyText"/>
        <w:spacing w:line="240" w:lineRule="auto" w:before="103"/>
        <w:ind w:left="462" w:right="167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4-3 Essays earning these scores do not respond adequately to the question's tasks. They may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not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define a clear position or may attempt to develop a position with evidence that is not</w:t>
      </w:r>
      <w:r>
        <w:rPr>
          <w:rFonts w:ascii="Times New Roman"/>
          <w:spacing w:val="-14"/>
        </w:rPr>
        <w:t> </w:t>
      </w:r>
      <w:r>
        <w:rPr>
          <w:rFonts w:ascii="Times New Roman"/>
        </w:rPr>
        <w:t>well</w:t>
      </w:r>
      <w:r>
        <w:rPr>
          <w:rFonts w:ascii="Times New Roman"/>
          <w:spacing w:val="-1"/>
          <w:w w:val="99"/>
        </w:rPr>
        <w:t> </w:t>
      </w:r>
      <w:r>
        <w:rPr>
          <w:rFonts w:ascii="Times New Roman"/>
        </w:rPr>
        <w:t>chosen or well integrated for the purpose. The writing is sufficient to convey the</w:t>
      </w:r>
      <w:r>
        <w:rPr>
          <w:rFonts w:ascii="Times New Roman"/>
          <w:spacing w:val="-25"/>
        </w:rPr>
        <w:t> </w:t>
      </w:r>
      <w:r>
        <w:rPr>
          <w:rFonts w:ascii="Times New Roman"/>
        </w:rPr>
        <w:t>writer's</w:t>
      </w:r>
      <w:r>
        <w:rPr>
          <w:rFonts w:ascii="Times New Roman"/>
          <w:w w:val="100"/>
        </w:rPr>
        <w:t> </w:t>
      </w:r>
      <w:r>
        <w:rPr>
          <w:rFonts w:ascii="Times New Roman"/>
        </w:rPr>
        <w:t>ideas, but may suggest weak control over diction, syntax, or organization. These essays</w:t>
      </w:r>
      <w:r>
        <w:rPr>
          <w:rFonts w:ascii="Times New Roman"/>
          <w:spacing w:val="-21"/>
        </w:rPr>
        <w:t> </w:t>
      </w:r>
      <w:r>
        <w:rPr>
          <w:rFonts w:ascii="Times New Roman"/>
        </w:rPr>
        <w:t>may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contain consistent spelling errors or some flaws in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grammar.</w:t>
      </w:r>
    </w:p>
    <w:p>
      <w:pPr>
        <w:pStyle w:val="BodyText"/>
        <w:tabs>
          <w:tab w:pos="2728" w:val="left" w:leader="none"/>
        </w:tabs>
        <w:spacing w:line="240" w:lineRule="auto" w:before="98"/>
        <w:ind w:left="462" w:right="266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2-1 These essays fail to respond adequately to the question's tasks. Although the writer</w:t>
      </w:r>
      <w:r>
        <w:rPr>
          <w:rFonts w:ascii="Times New Roman"/>
          <w:spacing w:val="-22"/>
        </w:rPr>
        <w:t> </w:t>
      </w:r>
      <w:r>
        <w:rPr>
          <w:rFonts w:ascii="Times New Roman"/>
        </w:rPr>
        <w:t>attempts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to respond to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the</w:t>
      </w:r>
      <w:r>
        <w:rPr>
          <w:rFonts w:ascii="Times New Roman"/>
          <w:u w:val="single" w:color="000000"/>
        </w:rPr>
        <w:tab/>
      </w:r>
      <w:r>
        <w:rPr>
          <w:rFonts w:ascii="Times New Roman"/>
        </w:rPr>
        <w:t>, the response exhibits little clarity about the writer's attitude or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only</w:t>
      </w:r>
      <w:r>
        <w:rPr>
          <w:rFonts w:ascii="Times New Roman"/>
        </w:rPr>
        <w:t> slight or misguided evidence in its support. These essays may be poorly written on</w:t>
      </w:r>
      <w:r>
        <w:rPr>
          <w:rFonts w:ascii="Times New Roman"/>
          <w:spacing w:val="-28"/>
        </w:rPr>
        <w:t> </w:t>
      </w:r>
      <w:r>
        <w:rPr>
          <w:rFonts w:ascii="Times New Roman"/>
        </w:rPr>
        <w:t>several</w:t>
      </w:r>
      <w:r>
        <w:rPr>
          <w:rFonts w:ascii="Times New Roman"/>
          <w:spacing w:val="-1"/>
          <w:w w:val="99"/>
        </w:rPr>
        <w:t> </w:t>
      </w:r>
      <w:r>
        <w:rPr>
          <w:rFonts w:ascii="Times New Roman"/>
        </w:rPr>
        <w:t>counts, be unpersuasively brief, or present only assertions without substantive</w:t>
      </w:r>
      <w:r>
        <w:rPr>
          <w:rFonts w:ascii="Times New Roman"/>
          <w:spacing w:val="-19"/>
        </w:rPr>
        <w:t> </w:t>
      </w:r>
      <w:r>
        <w:rPr>
          <w:rFonts w:ascii="Times New Roman"/>
        </w:rPr>
        <w:t>evidence.</w:t>
      </w:r>
    </w:p>
    <w:p>
      <w:pPr>
        <w:pStyle w:val="BodyText"/>
        <w:spacing w:line="274" w:lineRule="exact" w:before="7"/>
        <w:ind w:left="462" w:right="1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They may reveal consistent weaknesses in grammar or other basic elements of</w:t>
      </w:r>
      <w:r>
        <w:rPr>
          <w:rFonts w:ascii="Times New Roman"/>
          <w:spacing w:val="-14"/>
        </w:rPr>
        <w:t> </w:t>
      </w:r>
      <w:r>
        <w:rPr>
          <w:rFonts w:ascii="Times New Roman"/>
        </w:rPr>
        <w:t>composition.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Essays that are especially inexact, vacuous, and/or mechanically unsound should be scored</w:t>
      </w:r>
      <w:r>
        <w:rPr>
          <w:rFonts w:ascii="Times New Roman"/>
          <w:spacing w:val="-19"/>
        </w:rPr>
        <w:t> </w:t>
      </w:r>
      <w:r>
        <w:rPr>
          <w:rFonts w:ascii="Times New Roman"/>
        </w:rPr>
        <w:t>1.</w:t>
      </w:r>
    </w:p>
    <w:p>
      <w:pPr>
        <w:pStyle w:val="BodyText"/>
        <w:spacing w:line="240" w:lineRule="auto" w:before="100"/>
        <w:ind w:left="102" w:right="1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0 This is a response with no more than a reference to the task or no response at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all.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2240" w:h="15840"/>
          <w:pgMar w:top="1420" w:bottom="280" w:left="1340" w:right="1320"/>
        </w:sectPr>
      </w:pPr>
    </w:p>
    <w:p>
      <w:pPr>
        <w:tabs>
          <w:tab w:pos="2131" w:val="left" w:leader="none"/>
        </w:tabs>
        <w:spacing w:line="937" w:lineRule="exact" w:before="0"/>
        <w:ind w:left="101" w:right="22" w:firstLine="0"/>
        <w:jc w:val="left"/>
        <w:rPr>
          <w:rFonts w:ascii="Times New Roman" w:hAnsi="Times New Roman" w:cs="Times New Roman" w:eastAsia="Times New Roman"/>
          <w:sz w:val="72"/>
          <w:szCs w:val="72"/>
        </w:rPr>
      </w:pPr>
      <w:r>
        <w:rPr>
          <w:rFonts w:ascii="Times New Roman"/>
          <w:b/>
          <w:i/>
          <w:w w:val="100"/>
          <w:sz w:val="89"/>
        </w:rPr>
      </w:r>
      <w:r>
        <w:rPr>
          <w:rFonts w:ascii="Times New Roman"/>
          <w:b/>
          <w:i/>
          <w:w w:val="100"/>
          <w:sz w:val="89"/>
          <w:u w:val="thick" w:color="000000"/>
        </w:rPr>
        <w:t> </w:t>
      </w:r>
      <w:r>
        <w:rPr>
          <w:rFonts w:ascii="Times New Roman"/>
          <w:b/>
          <w:i/>
          <w:sz w:val="89"/>
          <w:u w:val="thick" w:color="000000"/>
        </w:rPr>
        <w:tab/>
        <w:t>S</w:t>
      </w:r>
      <w:r>
        <w:rPr>
          <w:rFonts w:ascii="Times New Roman"/>
          <w:b/>
          <w:i/>
          <w:sz w:val="72"/>
          <w:u w:val="thick" w:color="000000"/>
        </w:rPr>
        <w:t>tandards for</w:t>
      </w:r>
      <w:r>
        <w:rPr>
          <w:rFonts w:ascii="Times New Roman"/>
          <w:b/>
          <w:i/>
          <w:spacing w:val="5"/>
          <w:sz w:val="72"/>
          <w:u w:val="thick" w:color="000000"/>
        </w:rPr>
        <w:t> </w:t>
      </w:r>
      <w:r>
        <w:rPr>
          <w:rFonts w:ascii="Times New Roman"/>
          <w:b/>
          <w:i/>
          <w:sz w:val="89"/>
          <w:u w:val="thick" w:color="000000"/>
        </w:rPr>
        <w:t>C</w:t>
      </w:r>
      <w:r>
        <w:rPr>
          <w:rFonts w:ascii="Times New Roman"/>
          <w:b/>
          <w:i/>
          <w:sz w:val="72"/>
          <w:u w:val="thick" w:color="000000"/>
        </w:rPr>
        <w:t>omposition</w:t>
      </w:r>
      <w:r>
        <w:rPr>
          <w:rFonts w:ascii="Times New Roman"/>
          <w:b/>
          <w:i/>
          <w:sz w:val="72"/>
        </w:rPr>
      </w:r>
      <w:r>
        <w:rPr>
          <w:rFonts w:ascii="Times New Roman"/>
          <w:sz w:val="72"/>
        </w:rPr>
      </w:r>
    </w:p>
    <w:p>
      <w:pPr>
        <w:pStyle w:val="BodyText"/>
        <w:spacing w:line="240" w:lineRule="auto" w:before="538"/>
        <w:ind w:left="980" w:right="260"/>
        <w:jc w:val="left"/>
      </w:pPr>
      <w:r>
        <w:rPr/>
        <w:pict>
          <v:shape style="position:absolute;margin-left:50.52002pt;margin-top:24.723125pt;width:42.05pt;height:54pt;mso-position-horizontal-relative:page;mso-position-vertical-relative:paragraph;z-index:1480" type="#_x0000_t202" filled="false" stroked="false">
            <v:textbox inset="0,0,0,0">
              <w:txbxContent>
                <w:p>
                  <w:pPr>
                    <w:spacing w:line="1044" w:lineRule="exact" w:before="0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108"/>
                      <w:szCs w:val="108"/>
                    </w:rPr>
                  </w:pPr>
                  <w:r>
                    <w:rPr>
                      <w:rFonts w:ascii="Times New Roman" w:hAnsi="Times New Roman"/>
                      <w:b/>
                      <w:w w:val="99"/>
                      <w:sz w:val="108"/>
                    </w:rPr>
                    <w:t>Ø</w:t>
                  </w:r>
                  <w:r>
                    <w:rPr>
                      <w:rFonts w:ascii="Times New Roman" w:hAnsi="Times New Roman"/>
                      <w:sz w:val="108"/>
                    </w:rPr>
                  </w:r>
                </w:p>
              </w:txbxContent>
            </v:textbox>
            <w10:wrap type="none"/>
          </v:shape>
        </w:pict>
      </w:r>
      <w:r>
        <w:rPr/>
        <w:t>A </w:t>
      </w:r>
      <w:r>
        <w:rPr>
          <w:rFonts w:ascii="Times New Roman" w:hAnsi="Times New Roman" w:cs="Times New Roman" w:eastAsia="Times New Roman"/>
          <w:b/>
          <w:bCs/>
        </w:rPr>
        <w:t>“Ø” </w:t>
      </w:r>
      <w:r>
        <w:rPr/>
        <w:t>paper does not address itself to the assignment or is so clearly lacking in effort that</w:t>
      </w:r>
      <w:r>
        <w:rPr>
          <w:spacing w:val="-3"/>
        </w:rPr>
        <w:t> </w:t>
      </w:r>
      <w:r>
        <w:rPr/>
        <w:t>it</w:t>
      </w:r>
      <w:r>
        <w:rPr>
          <w:w w:val="99"/>
        </w:rPr>
        <w:t> </w:t>
      </w:r>
      <w:r>
        <w:rPr/>
        <w:t>deserves no points whatsoever. A </w:t>
      </w:r>
      <w:r>
        <w:rPr>
          <w:rFonts w:ascii="Times New Roman" w:hAnsi="Times New Roman" w:cs="Times New Roman" w:eastAsia="Times New Roman"/>
          <w:b/>
          <w:bCs/>
        </w:rPr>
        <w:t>“Ø” </w:t>
      </w:r>
      <w:r>
        <w:rPr/>
        <w:t>is also given for any major assignment which is</w:t>
      </w:r>
      <w:r>
        <w:rPr>
          <w:spacing w:val="-2"/>
        </w:rPr>
        <w:t> </w:t>
      </w:r>
      <w:r>
        <w:rPr/>
        <w:t>not</w:t>
      </w:r>
      <w:r>
        <w:rPr>
          <w:w w:val="99"/>
        </w:rPr>
        <w:t> </w:t>
      </w:r>
      <w:r>
        <w:rPr/>
        <w:t>revised to the instructor’s</w:t>
      </w:r>
      <w:r>
        <w:rPr>
          <w:spacing w:val="-1"/>
        </w:rPr>
        <w:t> </w:t>
      </w:r>
      <w:r>
        <w:rPr/>
        <w:t>satisfaction.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44"/>
        <w:ind w:left="802" w:right="251"/>
        <w:jc w:val="both"/>
      </w:pPr>
      <w:r>
        <w:rPr/>
        <w:pict>
          <v:shape style="position:absolute;margin-left:50.52002pt;margin-top:5.0231pt;width:33pt;height:54pt;mso-position-horizontal-relative:page;mso-position-vertical-relative:paragraph;z-index:-49888" type="#_x0000_t202" filled="false" stroked="false">
            <v:textbox inset="0,0,0,0">
              <w:txbxContent>
                <w:p>
                  <w:pPr>
                    <w:spacing w:line="1044" w:lineRule="exact" w:before="0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108"/>
                      <w:szCs w:val="108"/>
                    </w:rPr>
                  </w:pPr>
                  <w:r>
                    <w:rPr>
                      <w:rFonts w:ascii="Times New Roman"/>
                      <w:b/>
                      <w:w w:val="99"/>
                      <w:sz w:val="108"/>
                    </w:rPr>
                    <w:t>F</w:t>
                  </w:r>
                  <w:r>
                    <w:rPr>
                      <w:rFonts w:ascii="Times New Roman"/>
                      <w:sz w:val="108"/>
                    </w:rPr>
                  </w:r>
                </w:p>
              </w:txbxContent>
            </v:textbox>
            <w10:wrap type="none"/>
          </v:shape>
        </w:pict>
      </w:r>
      <w:r>
        <w:rPr/>
        <w:t>An </w:t>
      </w:r>
      <w:r>
        <w:rPr>
          <w:rFonts w:ascii="Times New Roman" w:hAnsi="Times New Roman" w:cs="Times New Roman" w:eastAsia="Times New Roman"/>
          <w:b/>
          <w:bCs/>
        </w:rPr>
        <w:t>“F” </w:t>
      </w:r>
      <w:r>
        <w:rPr/>
        <w:t>paper does not communicate clearly and effectively to the reader. The paper’s</w:t>
      </w:r>
      <w:r>
        <w:rPr>
          <w:spacing w:val="-2"/>
        </w:rPr>
        <w:t> </w:t>
      </w:r>
      <w:r>
        <w:rPr/>
        <w:t>grammar</w:t>
      </w:r>
      <w:r>
        <w:rPr>
          <w:w w:val="100"/>
        </w:rPr>
        <w:t> </w:t>
      </w:r>
      <w:r>
        <w:rPr/>
        <w:t>and usage do not meet the requirements of standard English. Mechanical errors include</w:t>
      </w:r>
      <w:r>
        <w:rPr>
          <w:spacing w:val="-2"/>
        </w:rPr>
        <w:t> </w:t>
      </w:r>
      <w:r>
        <w:rPr/>
        <w:t>frequent</w:t>
      </w:r>
      <w:r>
        <w:rPr>
          <w:w w:val="99"/>
        </w:rPr>
        <w:t> </w:t>
      </w:r>
      <w:r>
        <w:rPr/>
        <w:t>comma splices, sentence fragments, dangling participles, run-on sentences, incorrect spelling,</w:t>
      </w:r>
      <w:r>
        <w:rPr>
          <w:spacing w:val="-2"/>
        </w:rPr>
        <w:t> </w:t>
      </w:r>
      <w:r>
        <w:rPr/>
        <w:t>and</w:t>
      </w:r>
    </w:p>
    <w:p>
      <w:pPr>
        <w:pStyle w:val="BodyText"/>
        <w:spacing w:line="240" w:lineRule="auto" w:before="2"/>
        <w:ind w:left="130" w:right="22" w:firstLine="672"/>
        <w:jc w:val="left"/>
      </w:pPr>
      <w:r>
        <w:rPr/>
        <w:t>excessive punctuation errors. A central idea may be lacking, confused, or unsupported by</w:t>
      </w:r>
      <w:r>
        <w:rPr>
          <w:spacing w:val="-1"/>
        </w:rPr>
        <w:t> </w:t>
      </w:r>
      <w:r>
        <w:rPr/>
        <w:t>concrete</w:t>
      </w:r>
      <w:r>
        <w:rPr>
          <w:w w:val="99"/>
        </w:rPr>
        <w:t> </w:t>
      </w:r>
      <w:r>
        <w:rPr/>
        <w:t>detail. The plan or purpose of the essay is not apparent and it suffers from weak or superficial content</w:t>
      </w:r>
      <w:r>
        <w:rPr>
          <w:spacing w:val="-2"/>
        </w:rPr>
        <w:t> </w:t>
      </w:r>
      <w:r>
        <w:rPr/>
        <w:t>and</w:t>
      </w:r>
      <w:r>
        <w:rPr/>
        <w:t> inadequate development of ideas. The style of writing is childish, choppy, incoherent and/or vague.</w:t>
      </w:r>
      <w:r>
        <w:rPr>
          <w:spacing w:val="57"/>
        </w:rPr>
        <w:t> </w:t>
      </w:r>
      <w:r>
        <w:rPr/>
        <w:t>An</w:t>
      </w:r>
      <w:r>
        <w:rPr/>
        <w:t> </w:t>
      </w:r>
      <w:r>
        <w:rPr>
          <w:rFonts w:ascii="Times New Roman" w:hAnsi="Times New Roman" w:cs="Times New Roman" w:eastAsia="Times New Roman"/>
          <w:b/>
          <w:bCs/>
        </w:rPr>
        <w:t>“F” </w:t>
      </w:r>
      <w:r>
        <w:rPr/>
        <w:t>paper suffers from such serious and gross errors that it is unacceptable as sophomore-level</w:t>
      </w:r>
      <w:r>
        <w:rPr>
          <w:spacing w:val="-1"/>
        </w:rPr>
        <w:t> </w:t>
      </w:r>
      <w:r>
        <w:rPr/>
        <w:t>writing.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2" w:lineRule="auto" w:before="139"/>
        <w:ind w:left="922" w:right="22"/>
        <w:jc w:val="left"/>
      </w:pPr>
      <w:r>
        <w:rPr/>
        <w:pict>
          <v:shape style="position:absolute;margin-left:50.52002pt;margin-top:4.773125pt;width:39pt;height:54pt;mso-position-horizontal-relative:page;mso-position-vertical-relative:paragraph;z-index:-49864" type="#_x0000_t202" filled="false" stroked="false">
            <v:textbox inset="0,0,0,0">
              <w:txbxContent>
                <w:p>
                  <w:pPr>
                    <w:spacing w:line="1044" w:lineRule="exact" w:before="0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108"/>
                      <w:szCs w:val="108"/>
                    </w:rPr>
                  </w:pPr>
                  <w:r>
                    <w:rPr>
                      <w:rFonts w:ascii="Times New Roman"/>
                      <w:b/>
                      <w:w w:val="100"/>
                      <w:sz w:val="108"/>
                    </w:rPr>
                    <w:t>D</w:t>
                  </w:r>
                  <w:r>
                    <w:rPr>
                      <w:rFonts w:ascii="Times New Roman"/>
                      <w:w w:val="100"/>
                      <w:sz w:val="108"/>
                    </w:rPr>
                  </w:r>
                </w:p>
              </w:txbxContent>
            </v:textbox>
            <w10:wrap type="none"/>
          </v:shape>
        </w:pict>
      </w:r>
      <w:r>
        <w:rPr/>
        <w:t>The </w:t>
      </w:r>
      <w:r>
        <w:rPr>
          <w:rFonts w:ascii="Times New Roman" w:hAnsi="Times New Roman" w:cs="Times New Roman" w:eastAsia="Times New Roman"/>
          <w:b/>
          <w:bCs/>
        </w:rPr>
        <w:t>“D” </w:t>
      </w:r>
      <w:r>
        <w:rPr/>
        <w:t>paper differs from the </w:t>
      </w:r>
      <w:r>
        <w:rPr>
          <w:rFonts w:ascii="Times New Roman" w:hAnsi="Times New Roman" w:cs="Times New Roman" w:eastAsia="Times New Roman"/>
          <w:b/>
          <w:bCs/>
        </w:rPr>
        <w:t>“F” </w:t>
      </w:r>
      <w:r>
        <w:rPr/>
        <w:t>more in degree than in kind. The same faults are present,</w:t>
      </w:r>
      <w:r>
        <w:rPr>
          <w:spacing w:val="-2"/>
        </w:rPr>
        <w:t> </w:t>
      </w:r>
      <w:r>
        <w:rPr/>
        <w:t>but</w:t>
      </w:r>
      <w:r>
        <w:rPr>
          <w:w w:val="99"/>
        </w:rPr>
        <w:t> </w:t>
      </w:r>
      <w:r>
        <w:rPr/>
        <w:t>they are less frequent and less obvious. Though the thesis of the paper may be limited,</w:t>
      </w:r>
      <w:r>
        <w:rPr>
          <w:spacing w:val="-1"/>
        </w:rPr>
        <w:t> </w:t>
      </w:r>
      <w:r>
        <w:rPr/>
        <w:t>the</w:t>
      </w:r>
      <w:r>
        <w:rPr>
          <w:w w:val="99"/>
        </w:rPr>
        <w:t> </w:t>
      </w:r>
      <w:r>
        <w:rPr/>
        <w:t>development of the essay is general, rather than specific.  The student does not clearly support</w:t>
      </w:r>
      <w:r>
        <w:rPr>
          <w:spacing w:val="-2"/>
        </w:rPr>
        <w:t> </w:t>
      </w:r>
      <w:r>
        <w:rPr/>
        <w:t>his</w:t>
      </w:r>
    </w:p>
    <w:p>
      <w:pPr>
        <w:pStyle w:val="BodyText"/>
        <w:spacing w:line="240" w:lineRule="auto"/>
        <w:ind w:left="130" w:right="260" w:firstLine="792"/>
        <w:jc w:val="left"/>
      </w:pPr>
      <w:r>
        <w:rPr/>
        <w:t>ideas with facts, examples, illustrations, etc. The organization of the paper may not be</w:t>
      </w:r>
      <w:r>
        <w:rPr>
          <w:spacing w:val="-2"/>
        </w:rPr>
        <w:t> </w:t>
      </w:r>
      <w:r>
        <w:rPr/>
        <w:t>logical,</w:t>
      </w:r>
      <w:r>
        <w:rPr/>
        <w:t> but some evidence of structure is apparent. The paper shows some unity, coherence, and</w:t>
      </w:r>
      <w:r>
        <w:rPr>
          <w:spacing w:val="-1"/>
        </w:rPr>
        <w:t> </w:t>
      </w:r>
      <w:r>
        <w:rPr/>
        <w:t>worthwhile</w:t>
      </w:r>
      <w:r>
        <w:rPr>
          <w:w w:val="99"/>
        </w:rPr>
        <w:t> </w:t>
      </w:r>
      <w:r>
        <w:rPr/>
        <w:t>content and thought. There are fewer errors in usage, and there are not so many gross illiteracies. All</w:t>
      </w:r>
      <w:r>
        <w:rPr>
          <w:spacing w:val="-2"/>
        </w:rPr>
        <w:t> </w:t>
      </w:r>
      <w:r>
        <w:rPr/>
        <w:t>in</w:t>
      </w:r>
      <w:r>
        <w:rPr/>
        <w:t> all, the paper is poor, but</w:t>
      </w:r>
      <w:r>
        <w:rPr>
          <w:spacing w:val="-1"/>
        </w:rPr>
        <w:t> </w:t>
      </w:r>
      <w:r>
        <w:rPr/>
        <w:t>passable.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2" w:lineRule="auto" w:before="139"/>
        <w:ind w:left="922" w:right="260"/>
        <w:jc w:val="left"/>
      </w:pPr>
      <w:r>
        <w:rPr/>
        <w:pict>
          <v:shape style="position:absolute;margin-left:50.52002pt;margin-top:4.773129pt;width:39pt;height:54pt;mso-position-horizontal-relative:page;mso-position-vertical-relative:paragraph;z-index:-49840" type="#_x0000_t202" filled="false" stroked="false">
            <v:textbox inset="0,0,0,0">
              <w:txbxContent>
                <w:p>
                  <w:pPr>
                    <w:spacing w:line="1044" w:lineRule="exact" w:before="0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108"/>
                      <w:szCs w:val="108"/>
                    </w:rPr>
                  </w:pPr>
                  <w:r>
                    <w:rPr>
                      <w:rFonts w:ascii="Times New Roman"/>
                      <w:b/>
                      <w:w w:val="100"/>
                      <w:sz w:val="108"/>
                    </w:rPr>
                    <w:t>C</w:t>
                  </w:r>
                  <w:r>
                    <w:rPr>
                      <w:rFonts w:ascii="Times New Roman"/>
                      <w:w w:val="100"/>
                      <w:sz w:val="108"/>
                    </w:rPr>
                  </w:r>
                </w:p>
              </w:txbxContent>
            </v:textbox>
            <w10:wrap type="none"/>
          </v:shape>
        </w:pict>
      </w:r>
      <w:r>
        <w:rPr/>
        <w:t>The </w:t>
      </w:r>
      <w:r>
        <w:rPr>
          <w:rFonts w:ascii="Times New Roman" w:hAnsi="Times New Roman" w:cs="Times New Roman" w:eastAsia="Times New Roman"/>
          <w:b/>
          <w:bCs/>
        </w:rPr>
        <w:t>“C” </w:t>
      </w:r>
      <w:r>
        <w:rPr/>
        <w:t>paper is characterized by its mediocrity. Its subject is stated clearly, but may be</w:t>
      </w:r>
      <w:r>
        <w:rPr>
          <w:spacing w:val="-2"/>
        </w:rPr>
        <w:t> </w:t>
      </w:r>
      <w:r>
        <w:rPr/>
        <w:t>trivial,</w:t>
      </w:r>
      <w:r>
        <w:rPr/>
        <w:t> trite, or too general. Its organization is logical, but too mechanical. The paragraphs show</w:t>
      </w:r>
      <w:r>
        <w:rPr>
          <w:spacing w:val="-2"/>
        </w:rPr>
        <w:t> </w:t>
      </w:r>
      <w:r>
        <w:rPr/>
        <w:t>unity</w:t>
      </w:r>
      <w:r>
        <w:rPr/>
        <w:t> and coherence, but topic sentences frequently lack concreteness and specificity.  The</w:t>
      </w:r>
      <w:r>
        <w:rPr>
          <w:spacing w:val="-2"/>
        </w:rPr>
        <w:t> </w:t>
      </w:r>
      <w:r>
        <w:rPr/>
        <w:t>transitions</w:t>
      </w:r>
    </w:p>
    <w:p>
      <w:pPr>
        <w:pStyle w:val="BodyText"/>
        <w:spacing w:line="242" w:lineRule="auto"/>
        <w:ind w:left="130" w:right="22" w:firstLine="792"/>
        <w:jc w:val="left"/>
      </w:pPr>
      <w:r>
        <w:rPr/>
        <w:t>are crude and awkward. The sentences are clear, but dull. Words are not well chosen, and</w:t>
      </w:r>
      <w:r>
        <w:rPr>
          <w:spacing w:val="-1"/>
        </w:rPr>
        <w:t> </w:t>
      </w:r>
      <w:r>
        <w:rPr/>
        <w:t>there</w:t>
      </w:r>
      <w:r>
        <w:rPr>
          <w:w w:val="99"/>
        </w:rPr>
        <w:t> </w:t>
      </w:r>
      <w:r>
        <w:rPr/>
        <w:t>may be clichés. The development of the topic may be disproportionate or have inappropriate</w:t>
      </w:r>
      <w:r>
        <w:rPr>
          <w:spacing w:val="-2"/>
        </w:rPr>
        <w:t> </w:t>
      </w:r>
      <w:r>
        <w:rPr/>
        <w:t>emphasis.</w:t>
      </w:r>
      <w:r>
        <w:rPr/>
        <w:t> Spelling and punctuation are good overall. In general, the paper is technically correct, but a bit tedious</w:t>
      </w:r>
      <w:r>
        <w:rPr>
          <w:spacing w:val="-2"/>
        </w:rPr>
        <w:t> </w:t>
      </w:r>
      <w:r>
        <w:rPr/>
        <w:t>to</w:t>
      </w:r>
      <w:r>
        <w:rPr/>
        <w:t> read.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BodyText"/>
        <w:spacing w:line="240" w:lineRule="auto"/>
        <w:ind w:left="860" w:right="22"/>
        <w:jc w:val="left"/>
      </w:pPr>
      <w:r>
        <w:rPr/>
        <w:pict>
          <v:shape style="position:absolute;margin-left:50.52002pt;margin-top:-2.176868pt;width:36.050pt;height:54pt;mso-position-horizontal-relative:page;mso-position-vertical-relative:paragraph;z-index:-49816" type="#_x0000_t202" filled="false" stroked="false">
            <v:textbox inset="0,0,0,0">
              <w:txbxContent>
                <w:p>
                  <w:pPr>
                    <w:spacing w:line="1044" w:lineRule="exact" w:before="0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108"/>
                      <w:szCs w:val="108"/>
                    </w:rPr>
                  </w:pPr>
                  <w:r>
                    <w:rPr>
                      <w:rFonts w:ascii="Times New Roman"/>
                      <w:b/>
                      <w:w w:val="99"/>
                      <w:sz w:val="108"/>
                    </w:rPr>
                    <w:t>B</w:t>
                  </w:r>
                  <w:r>
                    <w:rPr>
                      <w:rFonts w:ascii="Times New Roman"/>
                      <w:sz w:val="108"/>
                    </w:rPr>
                  </w:r>
                </w:p>
              </w:txbxContent>
            </v:textbox>
            <w10:wrap type="none"/>
          </v:shape>
        </w:pict>
      </w:r>
      <w:r>
        <w:rPr/>
        <w:t>The </w:t>
      </w:r>
      <w:r>
        <w:rPr>
          <w:rFonts w:ascii="Times New Roman" w:hAnsi="Times New Roman" w:cs="Times New Roman" w:eastAsia="Times New Roman"/>
          <w:b/>
          <w:bCs/>
        </w:rPr>
        <w:t>“B” </w:t>
      </w:r>
      <w:r>
        <w:rPr/>
        <w:t>paper is interesting. It catches the reader’s attention in the introduction and holds</w:t>
      </w:r>
      <w:r>
        <w:rPr>
          <w:spacing w:val="-1"/>
        </w:rPr>
        <w:t> </w:t>
      </w:r>
      <w:r>
        <w:rPr/>
        <w:t>it</w:t>
      </w:r>
      <w:r>
        <w:rPr>
          <w:w w:val="99"/>
        </w:rPr>
        <w:t> </w:t>
      </w:r>
      <w:r>
        <w:rPr/>
        <w:t>throughout the paper. The conclusion does more than merely repeat the thesis. The paper</w:t>
      </w:r>
      <w:r>
        <w:rPr>
          <w:spacing w:val="-1"/>
        </w:rPr>
        <w:t> </w:t>
      </w:r>
      <w:r>
        <w:rPr/>
        <w:t>is</w:t>
      </w:r>
      <w:r>
        <w:rPr>
          <w:w w:val="100"/>
        </w:rPr>
        <w:t> </w:t>
      </w:r>
      <w:r>
        <w:rPr/>
        <w:t>logically organized and coherent.  Paragraphs are unified and well developed.  Sentences are</w:t>
      </w:r>
      <w:r>
        <w:rPr>
          <w:spacing w:val="-2"/>
        </w:rPr>
        <w:t> </w:t>
      </w:r>
      <w:r>
        <w:rPr/>
        <w:t>clear</w:t>
      </w:r>
    </w:p>
    <w:p>
      <w:pPr>
        <w:pStyle w:val="BodyText"/>
        <w:spacing w:line="242" w:lineRule="auto" w:before="2"/>
        <w:ind w:left="130" w:right="260" w:firstLine="729"/>
        <w:jc w:val="left"/>
      </w:pPr>
      <w:r>
        <w:rPr/>
        <w:t>and represent a variety of structures with an emphasis on the mature forms. The language</w:t>
      </w:r>
      <w:r>
        <w:rPr>
          <w:spacing w:val="-1"/>
        </w:rPr>
        <w:t> </w:t>
      </w:r>
      <w:r>
        <w:rPr/>
        <w:t>is</w:t>
      </w:r>
      <w:r>
        <w:rPr>
          <w:w w:val="100"/>
        </w:rPr>
        <w:t> </w:t>
      </w:r>
      <w:r>
        <w:rPr/>
        <w:t>vigorous, vivid, and precise. Spelling and punctuation are nearly flawless. The paper, however, fails</w:t>
      </w:r>
      <w:r>
        <w:rPr>
          <w:spacing w:val="-2"/>
        </w:rPr>
        <w:t> </w:t>
      </w:r>
      <w:r>
        <w:rPr/>
        <w:t>to</w:t>
      </w:r>
      <w:r>
        <w:rPr/>
        <w:t> do some justice to the subject.  In essence, the paper is well done overall, but lacks depth and</w:t>
      </w:r>
      <w:r>
        <w:rPr>
          <w:spacing w:val="-2"/>
        </w:rPr>
        <w:t> </w:t>
      </w:r>
      <w:r>
        <w:rPr/>
        <w:t>polish.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BodyText"/>
        <w:spacing w:line="240" w:lineRule="auto"/>
        <w:ind w:left="922" w:right="260"/>
        <w:jc w:val="left"/>
      </w:pPr>
      <w:r>
        <w:rPr/>
        <w:pict>
          <v:shape style="position:absolute;margin-left:50.52002pt;margin-top:-2.176883pt;width:39pt;height:54pt;mso-position-horizontal-relative:page;mso-position-vertical-relative:paragraph;z-index:-49792" type="#_x0000_t202" filled="false" stroked="false">
            <v:textbox inset="0,0,0,0">
              <w:txbxContent>
                <w:p>
                  <w:pPr>
                    <w:spacing w:line="1044" w:lineRule="exact" w:before="0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108"/>
                      <w:szCs w:val="108"/>
                    </w:rPr>
                  </w:pPr>
                  <w:r>
                    <w:rPr>
                      <w:rFonts w:ascii="Times New Roman"/>
                      <w:b/>
                      <w:w w:val="100"/>
                      <w:sz w:val="108"/>
                    </w:rPr>
                    <w:t>A</w:t>
                  </w:r>
                  <w:r>
                    <w:rPr>
                      <w:rFonts w:ascii="Times New Roman"/>
                      <w:w w:val="100"/>
                      <w:sz w:val="108"/>
                    </w:rPr>
                  </w:r>
                </w:p>
              </w:txbxContent>
            </v:textbox>
            <w10:wrap type="none"/>
          </v:shape>
        </w:pict>
      </w:r>
      <w:r>
        <w:rPr/>
        <w:t>The </w:t>
      </w:r>
      <w:r>
        <w:rPr>
          <w:rFonts w:ascii="Times New Roman" w:hAnsi="Times New Roman" w:cs="Times New Roman" w:eastAsia="Times New Roman"/>
          <w:b/>
          <w:bCs/>
        </w:rPr>
        <w:t>“A” </w:t>
      </w:r>
      <w:r>
        <w:rPr/>
        <w:t>paper has all the qualities of clarity and correctness necessary for good</w:t>
      </w:r>
      <w:r>
        <w:rPr>
          <w:spacing w:val="-2"/>
        </w:rPr>
        <w:t> </w:t>
      </w:r>
      <w:r>
        <w:rPr/>
        <w:t>communication</w:t>
      </w:r>
      <w:r>
        <w:rPr/>
        <w:t> consistent with the conventions of standard English. Mechanical errors are minimal and</w:t>
      </w:r>
      <w:r>
        <w:rPr>
          <w:spacing w:val="-1"/>
        </w:rPr>
        <w:t> </w:t>
      </w:r>
      <w:r>
        <w:rPr/>
        <w:t>the</w:t>
      </w:r>
      <w:r>
        <w:rPr>
          <w:w w:val="99"/>
        </w:rPr>
        <w:t> </w:t>
      </w:r>
      <w:r>
        <w:rPr/>
        <w:t>errors that do occur are more sophisticated.  The </w:t>
      </w:r>
      <w:r>
        <w:rPr>
          <w:rFonts w:ascii="Times New Roman" w:hAnsi="Times New Roman" w:cs="Times New Roman" w:eastAsia="Times New Roman"/>
          <w:b/>
          <w:bCs/>
        </w:rPr>
        <w:t>“A” </w:t>
      </w:r>
      <w:r>
        <w:rPr/>
        <w:t>paper has a clear, vivid, exact statement</w:t>
      </w:r>
      <w:r>
        <w:rPr>
          <w:spacing w:val="-2"/>
        </w:rPr>
        <w:t> </w:t>
      </w:r>
      <w:r>
        <w:rPr/>
        <w:t>of</w:t>
      </w:r>
    </w:p>
    <w:p>
      <w:pPr>
        <w:pStyle w:val="BodyText"/>
        <w:spacing w:line="242" w:lineRule="auto" w:before="2"/>
        <w:ind w:left="130" w:right="22" w:firstLine="792"/>
        <w:jc w:val="left"/>
      </w:pPr>
      <w:r>
        <w:rPr/>
        <w:t>ideas with fresh, economical diction. It clearly demonstrates originality of expression</w:t>
      </w:r>
      <w:r>
        <w:rPr>
          <w:spacing w:val="-2"/>
        </w:rPr>
        <w:t> </w:t>
      </w:r>
      <w:r>
        <w:rPr/>
        <w:t>and</w:t>
      </w:r>
      <w:r>
        <w:rPr/>
        <w:t> treatment.  In short, the paper is thorough, polished, and pleasantly</w:t>
      </w:r>
      <w:r>
        <w:rPr>
          <w:spacing w:val="-1"/>
        </w:rPr>
        <w:t> </w:t>
      </w:r>
      <w:r>
        <w:rPr/>
        <w:t>impressive.</w:t>
      </w:r>
    </w:p>
    <w:p>
      <w:pPr>
        <w:spacing w:after="0" w:line="242" w:lineRule="auto"/>
        <w:jc w:val="left"/>
        <w:sectPr>
          <w:pgSz w:w="12240" w:h="15840"/>
          <w:pgMar w:top="1360" w:bottom="280" w:left="880" w:right="90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88"/>
        <w:gridCol w:w="2268"/>
        <w:gridCol w:w="2268"/>
        <w:gridCol w:w="2196"/>
        <w:gridCol w:w="2280"/>
      </w:tblGrid>
      <w:tr>
        <w:trPr>
          <w:trHeight w:val="240" w:hRule="exact"/>
        </w:trPr>
        <w:tc>
          <w:tcPr>
            <w:tcW w:w="1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3" w:lineRule="exact" w:before="5"/>
              <w:ind w:left="12" w:right="0"/>
              <w:jc w:val="center"/>
              <w:rPr>
                <w:rFonts w:ascii="Abadi MT Condensed Light" w:hAnsi="Abadi MT Condensed Light" w:cs="Abadi MT Condensed Light" w:eastAsia="Abadi MT Condensed Light"/>
                <w:sz w:val="20"/>
                <w:szCs w:val="20"/>
              </w:rPr>
            </w:pPr>
            <w:r>
              <w:rPr>
                <w:rFonts w:ascii="Abadi MT Condensed Light"/>
                <w:sz w:val="20"/>
              </w:rPr>
              <w:t>10/9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3" w:lineRule="exact" w:before="5"/>
              <w:ind w:right="0"/>
              <w:jc w:val="center"/>
              <w:rPr>
                <w:rFonts w:ascii="Abadi MT Condensed Light" w:hAnsi="Abadi MT Condensed Light" w:cs="Abadi MT Condensed Light" w:eastAsia="Abadi MT Condensed Light"/>
                <w:sz w:val="20"/>
                <w:szCs w:val="20"/>
              </w:rPr>
            </w:pPr>
            <w:r>
              <w:rPr>
                <w:rFonts w:ascii="Abadi MT Condensed Light"/>
                <w:w w:val="101"/>
                <w:sz w:val="20"/>
              </w:rPr>
              <w:t>8</w:t>
            </w:r>
            <w:r>
              <w:rPr>
                <w:rFonts w:ascii="Abadi MT Condensed Light"/>
                <w:sz w:val="20"/>
              </w:rPr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3" w:lineRule="exact" w:before="5"/>
              <w:ind w:left="12" w:right="0"/>
              <w:jc w:val="center"/>
              <w:rPr>
                <w:rFonts w:ascii="Abadi MT Condensed Light" w:hAnsi="Abadi MT Condensed Light" w:cs="Abadi MT Condensed Light" w:eastAsia="Abadi MT Condensed Light"/>
                <w:sz w:val="20"/>
                <w:szCs w:val="20"/>
              </w:rPr>
            </w:pPr>
            <w:r>
              <w:rPr>
                <w:rFonts w:ascii="Abadi MT Condensed Light"/>
                <w:sz w:val="20"/>
              </w:rPr>
              <w:t>7/6</w:t>
            </w:r>
          </w:p>
        </w:tc>
        <w:tc>
          <w:tcPr>
            <w:tcW w:w="2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3" w:lineRule="exact" w:before="5"/>
              <w:ind w:left="9" w:right="0"/>
              <w:jc w:val="center"/>
              <w:rPr>
                <w:rFonts w:ascii="Abadi MT Condensed Light" w:hAnsi="Abadi MT Condensed Light" w:cs="Abadi MT Condensed Light" w:eastAsia="Abadi MT Condensed Light"/>
                <w:sz w:val="20"/>
                <w:szCs w:val="20"/>
              </w:rPr>
            </w:pPr>
            <w:r>
              <w:rPr>
                <w:rFonts w:ascii="Abadi MT Condensed Light"/>
                <w:w w:val="101"/>
                <w:sz w:val="20"/>
              </w:rPr>
              <w:t>5</w:t>
            </w:r>
            <w:r>
              <w:rPr>
                <w:rFonts w:ascii="Abadi MT Condensed Light"/>
                <w:sz w:val="20"/>
              </w:rPr>
            </w:r>
          </w:p>
        </w:tc>
      </w:tr>
      <w:tr>
        <w:trPr>
          <w:trHeight w:val="3132" w:hRule="exact"/>
        </w:trPr>
        <w:tc>
          <w:tcPr>
            <w:tcW w:w="1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107" w:right="0"/>
              <w:jc w:val="left"/>
              <w:rPr>
                <w:rFonts w:ascii="Abadi MT Condensed Light" w:hAnsi="Abadi MT Condensed Light" w:cs="Abadi MT Condensed Light" w:eastAsia="Abadi MT Condensed Light"/>
                <w:sz w:val="20"/>
                <w:szCs w:val="20"/>
              </w:rPr>
            </w:pPr>
            <w:r>
              <w:rPr>
                <w:rFonts w:ascii="Abadi MT Condensed Light"/>
                <w:sz w:val="20"/>
              </w:rPr>
              <w:t>Ideas &amp;</w:t>
            </w:r>
            <w:r>
              <w:rPr>
                <w:rFonts w:ascii="Abadi MT Condensed Light"/>
                <w:spacing w:val="-1"/>
                <w:sz w:val="20"/>
              </w:rPr>
              <w:t> </w:t>
            </w:r>
            <w:r>
              <w:rPr>
                <w:rFonts w:ascii="Abadi MT Condensed Light"/>
                <w:sz w:val="20"/>
              </w:rPr>
              <w:t>Content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468" w:val="left" w:leader="none"/>
              </w:tabs>
              <w:spacing w:line="242" w:lineRule="auto" w:before="0" w:after="0"/>
              <w:ind w:left="468" w:right="106" w:hanging="360"/>
              <w:jc w:val="both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The writing conveys ideas</w:t>
            </w:r>
            <w:r>
              <w:rPr>
                <w:rFonts w:ascii="Abadi MT Condensed Light"/>
                <w:spacing w:val="-20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in</w:t>
            </w:r>
            <w:r>
              <w:rPr>
                <w:rFonts w:ascii="Abadi MT Condensed Light"/>
                <w:sz w:val="18"/>
              </w:rPr>
              <w:t> a controlled and</w:t>
            </w:r>
            <w:r>
              <w:rPr>
                <w:rFonts w:ascii="Abadi MT Condensed Light"/>
                <w:spacing w:val="-15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interesting</w:t>
            </w:r>
            <w:r>
              <w:rPr>
                <w:rFonts w:ascii="Abadi MT Condensed Light"/>
                <w:sz w:val="18"/>
              </w:rPr>
              <w:t> manner.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468" w:val="left" w:leader="none"/>
              </w:tabs>
              <w:spacing w:line="249" w:lineRule="auto" w:before="0" w:after="0"/>
              <w:ind w:left="468" w:right="240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The focus is stated</w:t>
            </w:r>
            <w:r>
              <w:rPr>
                <w:rFonts w:ascii="Abadi MT Condensed Light"/>
                <w:spacing w:val="-28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clearly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and meets</w:t>
            </w:r>
            <w:r>
              <w:rPr>
                <w:rFonts w:ascii="Abadi MT Condensed Light"/>
                <w:spacing w:val="-10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requirements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468" w:val="left" w:leader="none"/>
              </w:tabs>
              <w:spacing w:line="196" w:lineRule="exact" w:before="0" w:after="0"/>
              <w:ind w:left="468" w:right="0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Clear, relevant</w:t>
            </w:r>
            <w:r>
              <w:rPr>
                <w:rFonts w:ascii="Abadi MT Condensed Light"/>
                <w:spacing w:val="-7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details,</w:t>
            </w:r>
          </w:p>
          <w:p>
            <w:pPr>
              <w:pStyle w:val="TableParagraph"/>
              <w:spacing w:line="204" w:lineRule="exact" w:before="3"/>
              <w:ind w:left="468" w:right="209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directions, examples, and/or anecdotes</w:t>
            </w:r>
            <w:r>
              <w:rPr>
                <w:rFonts w:ascii="Abadi MT Condensed Light"/>
                <w:spacing w:val="-1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develop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and enrich the</w:t>
            </w:r>
            <w:r>
              <w:rPr>
                <w:rFonts w:ascii="Abadi MT Condensed Light"/>
                <w:spacing w:val="-6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central</w:t>
            </w:r>
            <w:r>
              <w:rPr>
                <w:rFonts w:ascii="Abadi MT Condensed Light"/>
                <w:sz w:val="18"/>
              </w:rPr>
              <w:t> </w:t>
            </w:r>
            <w:r>
              <w:rPr>
                <w:rFonts w:ascii="Abadi MT Condensed Light"/>
                <w:spacing w:val="-2"/>
                <w:sz w:val="18"/>
              </w:rPr>
              <w:t>focus.</w:t>
            </w:r>
            <w:r>
              <w:rPr>
                <w:rFonts w:ascii="Abadi MT Condensed Light"/>
                <w:sz w:val="18"/>
              </w:rPr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468" w:val="left" w:leader="none"/>
              </w:tabs>
              <w:spacing w:line="240" w:lineRule="auto" w:before="13" w:after="0"/>
              <w:ind w:left="468" w:right="263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Primary and</w:t>
            </w:r>
            <w:r>
              <w:rPr>
                <w:rFonts w:ascii="Abadi MT Condensed Light"/>
                <w:spacing w:val="-1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secondary</w:t>
            </w:r>
            <w:r>
              <w:rPr>
                <w:rFonts w:ascii="Abadi MT Condensed Light"/>
                <w:sz w:val="18"/>
              </w:rPr>
              <w:t> ideas are developed</w:t>
            </w:r>
            <w:r>
              <w:rPr>
                <w:rFonts w:ascii="Abadi MT Condensed Light"/>
                <w:spacing w:val="-15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in</w:t>
            </w:r>
            <w:r>
              <w:rPr>
                <w:rFonts w:ascii="Abadi MT Condensed Light"/>
                <w:sz w:val="18"/>
              </w:rPr>
              <w:t> proportion to</w:t>
            </w:r>
            <w:r>
              <w:rPr>
                <w:rFonts w:ascii="Abadi MT Condensed Light"/>
                <w:spacing w:val="-10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their</w:t>
            </w:r>
            <w:r>
              <w:rPr>
                <w:rFonts w:ascii="Abadi MT Condensed Light"/>
                <w:sz w:val="18"/>
              </w:rPr>
              <w:t> significance; the writing</w:t>
            </w:r>
            <w:r>
              <w:rPr>
                <w:rFonts w:ascii="Abadi MT Condensed Light"/>
                <w:spacing w:val="-18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is</w:t>
            </w:r>
            <w:r>
              <w:rPr>
                <w:rFonts w:ascii="Abadi MT Condensed Light"/>
                <w:sz w:val="18"/>
              </w:rPr>
              <w:t> balanced.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468" w:val="left" w:leader="none"/>
              </w:tabs>
              <w:spacing w:line="242" w:lineRule="auto" w:before="0" w:after="0"/>
              <w:ind w:left="468" w:right="99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The writing</w:t>
            </w:r>
            <w:r>
              <w:rPr>
                <w:rFonts w:ascii="Abadi MT Condensed Light"/>
                <w:spacing w:val="-1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presents</w:t>
            </w:r>
            <w:r>
              <w:rPr>
                <w:rFonts w:ascii="Abadi MT Condensed Light"/>
                <w:sz w:val="18"/>
              </w:rPr>
              <w:t> important information</w:t>
            </w:r>
            <w:r>
              <w:rPr>
                <w:rFonts w:ascii="Abadi MT Condensed Light"/>
                <w:spacing w:val="-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about</w:t>
            </w:r>
            <w:r>
              <w:rPr>
                <w:rFonts w:ascii="Abadi MT Condensed Light"/>
                <w:sz w:val="18"/>
              </w:rPr>
              <w:t> a specific topic by</w:t>
            </w:r>
            <w:r>
              <w:rPr>
                <w:rFonts w:ascii="Abadi MT Condensed Light"/>
                <w:spacing w:val="-20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providing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facts or</w:t>
            </w:r>
            <w:r>
              <w:rPr>
                <w:rFonts w:ascii="Abadi MT Condensed Light"/>
                <w:spacing w:val="-14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directions,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explaining ideas or</w:t>
            </w:r>
            <w:r>
              <w:rPr>
                <w:rFonts w:ascii="Abadi MT Condensed Light"/>
                <w:spacing w:val="-6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defining</w:t>
            </w:r>
            <w:r>
              <w:rPr>
                <w:rFonts w:ascii="Abadi MT Condensed Light"/>
                <w:sz w:val="18"/>
              </w:rPr>
              <w:t> </w:t>
            </w:r>
            <w:r>
              <w:rPr>
                <w:rFonts w:ascii="Abadi MT Condensed Light"/>
                <w:spacing w:val="-2"/>
                <w:sz w:val="18"/>
              </w:rPr>
              <w:t>terms.</w:t>
            </w:r>
            <w:r>
              <w:rPr>
                <w:rFonts w:ascii="Abadi MT Condensed Light"/>
                <w:sz w:val="18"/>
              </w:rPr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468" w:val="left" w:leader="none"/>
              </w:tabs>
              <w:spacing w:line="249" w:lineRule="auto" w:before="0" w:after="0"/>
              <w:ind w:left="468" w:right="239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The focus is stated</w:t>
            </w:r>
            <w:r>
              <w:rPr>
                <w:rFonts w:ascii="Abadi MT Condensed Light"/>
                <w:spacing w:val="-19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clearly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and meets</w:t>
            </w:r>
            <w:r>
              <w:rPr>
                <w:rFonts w:ascii="Abadi MT Condensed Light"/>
                <w:spacing w:val="-2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requirements.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468" w:val="left" w:leader="none"/>
              </w:tabs>
              <w:spacing w:line="194" w:lineRule="exact" w:before="0" w:after="0"/>
              <w:ind w:left="468" w:right="0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Primary and</w:t>
            </w:r>
            <w:r>
              <w:rPr>
                <w:rFonts w:ascii="Abadi MT Condensed Light"/>
                <w:spacing w:val="-1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secondary</w:t>
            </w:r>
          </w:p>
          <w:p>
            <w:pPr>
              <w:pStyle w:val="TableParagraph"/>
              <w:spacing w:line="240" w:lineRule="auto"/>
              <w:ind w:left="467" w:right="143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ideas are developed</w:t>
            </w:r>
            <w:r>
              <w:rPr>
                <w:rFonts w:ascii="Abadi MT Condensed Light"/>
                <w:spacing w:val="-15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in</w:t>
            </w:r>
            <w:r>
              <w:rPr>
                <w:rFonts w:ascii="Abadi MT Condensed Light"/>
                <w:sz w:val="18"/>
              </w:rPr>
              <w:t> proportion to</w:t>
            </w:r>
            <w:r>
              <w:rPr>
                <w:rFonts w:ascii="Abadi MT Condensed Light"/>
                <w:spacing w:val="-10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their</w:t>
            </w:r>
            <w:r>
              <w:rPr>
                <w:rFonts w:ascii="Abadi MT Condensed Light"/>
                <w:sz w:val="18"/>
              </w:rPr>
              <w:t> significance; the writing</w:t>
            </w:r>
            <w:r>
              <w:rPr>
                <w:rFonts w:ascii="Abadi MT Condensed Light"/>
                <w:spacing w:val="-15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has</w:t>
            </w:r>
            <w:r>
              <w:rPr>
                <w:rFonts w:ascii="Abadi MT Condensed Light"/>
                <w:sz w:val="18"/>
              </w:rPr>
              <w:t> a sense of</w:t>
            </w:r>
            <w:r>
              <w:rPr>
                <w:rFonts w:ascii="Abadi MT Condensed Light"/>
                <w:spacing w:val="-23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balance.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468" w:val="left" w:leader="none"/>
              </w:tabs>
              <w:spacing w:line="240" w:lineRule="auto" w:before="0" w:after="0"/>
              <w:ind w:left="468" w:right="157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The writing</w:t>
            </w:r>
            <w:r>
              <w:rPr>
                <w:rFonts w:ascii="Abadi MT Condensed Light"/>
                <w:spacing w:val="-1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presents</w:t>
            </w:r>
            <w:r>
              <w:rPr>
                <w:rFonts w:ascii="Abadi MT Condensed Light"/>
                <w:sz w:val="18"/>
              </w:rPr>
              <w:t> information about</w:t>
            </w:r>
            <w:r>
              <w:rPr>
                <w:rFonts w:ascii="Abadi MT Condensed Light"/>
                <w:spacing w:val="-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a</w:t>
            </w:r>
            <w:r>
              <w:rPr>
                <w:rFonts w:ascii="Abadi MT Condensed Light"/>
                <w:sz w:val="18"/>
              </w:rPr>
              <w:t> specific topic by</w:t>
            </w:r>
            <w:r>
              <w:rPr>
                <w:rFonts w:ascii="Abadi MT Condensed Light"/>
                <w:spacing w:val="-6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providing</w:t>
            </w:r>
            <w:r>
              <w:rPr>
                <w:rFonts w:ascii="Abadi MT Condensed Light"/>
                <w:sz w:val="18"/>
              </w:rPr>
              <w:t> facts or</w:t>
            </w:r>
            <w:r>
              <w:rPr>
                <w:rFonts w:ascii="Abadi MT Condensed Light"/>
                <w:spacing w:val="-14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directions,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explaining ideas or</w:t>
            </w:r>
            <w:r>
              <w:rPr>
                <w:rFonts w:ascii="Abadi MT Condensed Light"/>
                <w:spacing w:val="-2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terms.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468" w:val="left" w:leader="none"/>
              </w:tabs>
              <w:spacing w:line="208" w:lineRule="exact" w:before="4" w:after="0"/>
              <w:ind w:left="468" w:right="0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The focus is</w:t>
            </w:r>
            <w:r>
              <w:rPr>
                <w:rFonts w:ascii="Abadi MT Condensed Light"/>
                <w:spacing w:val="-18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unclear.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468" w:val="left" w:leader="none"/>
              </w:tabs>
              <w:spacing w:line="242" w:lineRule="auto" w:before="0" w:after="0"/>
              <w:ind w:left="468" w:right="394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An attempt is made</w:t>
            </w:r>
            <w:r>
              <w:rPr>
                <w:rFonts w:ascii="Abadi MT Condensed Light"/>
                <w:spacing w:val="-20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to</w:t>
            </w:r>
            <w:r>
              <w:rPr>
                <w:rFonts w:ascii="Abadi MT Condensed Light"/>
                <w:sz w:val="18"/>
              </w:rPr>
              <w:t> develop primary</w:t>
            </w:r>
            <w:r>
              <w:rPr>
                <w:rFonts w:ascii="Abadi MT Condensed Light"/>
                <w:spacing w:val="-1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and</w:t>
            </w:r>
            <w:r>
              <w:rPr>
                <w:rFonts w:ascii="Abadi MT Condensed Light"/>
                <w:sz w:val="18"/>
              </w:rPr>
              <w:t> secondary</w:t>
            </w:r>
            <w:r>
              <w:rPr>
                <w:rFonts w:ascii="Abadi MT Condensed Light"/>
                <w:spacing w:val="-8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ideas.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468" w:val="left" w:leader="none"/>
              </w:tabs>
              <w:spacing w:line="249" w:lineRule="auto" w:before="0" w:after="0"/>
              <w:ind w:left="468" w:right="250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The writing has a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limited</w:t>
            </w:r>
            <w:r>
              <w:rPr>
                <w:rFonts w:ascii="Abadi MT Condensed Light"/>
                <w:spacing w:val="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sense of</w:t>
            </w:r>
            <w:r>
              <w:rPr>
                <w:rFonts w:ascii="Abadi MT Condensed Light"/>
                <w:spacing w:val="-9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balance.</w:t>
            </w:r>
          </w:p>
        </w:tc>
        <w:tc>
          <w:tcPr>
            <w:tcW w:w="2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468" w:val="left" w:leader="none"/>
              </w:tabs>
              <w:spacing w:line="240" w:lineRule="auto" w:before="0" w:after="0"/>
              <w:ind w:left="468" w:right="120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The writing</w:t>
            </w:r>
            <w:r>
              <w:rPr>
                <w:rFonts w:ascii="Abadi MT Condensed Light"/>
                <w:spacing w:val="-1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presents</w:t>
            </w:r>
            <w:r>
              <w:rPr>
                <w:rFonts w:ascii="Abadi MT Condensed Light"/>
                <w:sz w:val="18"/>
              </w:rPr>
              <w:t> information about a topic</w:t>
            </w:r>
            <w:r>
              <w:rPr>
                <w:rFonts w:ascii="Abadi MT Condensed Light"/>
                <w:spacing w:val="-29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by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providing facts</w:t>
            </w:r>
            <w:r>
              <w:rPr>
                <w:rFonts w:ascii="Abadi MT Condensed Light"/>
                <w:spacing w:val="19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or</w:t>
            </w:r>
            <w:r>
              <w:rPr>
                <w:rFonts w:ascii="Abadi MT Condensed Light"/>
                <w:sz w:val="18"/>
              </w:rPr>
              <w:t> directions, explaining</w:t>
            </w:r>
            <w:r>
              <w:rPr>
                <w:rFonts w:ascii="Abadi MT Condensed Light"/>
                <w:spacing w:val="-4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ideas</w:t>
            </w:r>
            <w:r>
              <w:rPr>
                <w:rFonts w:ascii="Abadi MT Condensed Light"/>
                <w:sz w:val="18"/>
              </w:rPr>
              <w:t> or defining</w:t>
            </w:r>
            <w:r>
              <w:rPr>
                <w:rFonts w:ascii="Abadi MT Condensed Light"/>
                <w:spacing w:val="-10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terms.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468" w:val="left" w:leader="none"/>
              </w:tabs>
              <w:spacing w:line="208" w:lineRule="exact" w:before="4" w:after="0"/>
              <w:ind w:left="468" w:right="0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The focus is</w:t>
            </w:r>
            <w:r>
              <w:rPr>
                <w:rFonts w:ascii="Abadi MT Condensed Light"/>
                <w:spacing w:val="-18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unclear.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468" w:val="left" w:leader="none"/>
              </w:tabs>
              <w:spacing w:line="242" w:lineRule="auto" w:before="0" w:after="0"/>
              <w:ind w:left="468" w:right="183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Specific requirements</w:t>
            </w:r>
            <w:r>
              <w:rPr>
                <w:rFonts w:ascii="Abadi MT Condensed Light"/>
                <w:spacing w:val="-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have</w:t>
            </w:r>
            <w:r>
              <w:rPr>
                <w:rFonts w:ascii="Abadi MT Condensed Light"/>
                <w:sz w:val="18"/>
              </w:rPr>
              <w:t> been ignored</w:t>
            </w:r>
            <w:r>
              <w:rPr>
                <w:rFonts w:ascii="Abadi MT Condensed Light"/>
                <w:spacing w:val="-10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or</w:t>
            </w:r>
            <w:r>
              <w:rPr>
                <w:rFonts w:ascii="Abadi MT Condensed Light"/>
                <w:sz w:val="18"/>
              </w:rPr>
              <w:t> misunderstood.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468" w:val="left" w:leader="none"/>
              </w:tabs>
              <w:spacing w:line="244" w:lineRule="auto" w:before="0" w:after="0"/>
              <w:ind w:left="468" w:right="419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Primary and</w:t>
            </w:r>
            <w:r>
              <w:rPr>
                <w:rFonts w:ascii="Abadi MT Condensed Light"/>
                <w:spacing w:val="-1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secondary</w:t>
            </w:r>
            <w:r>
              <w:rPr>
                <w:rFonts w:ascii="Abadi MT Condensed Light"/>
                <w:sz w:val="18"/>
              </w:rPr>
              <w:t> ideas lack a sense</w:t>
            </w:r>
            <w:r>
              <w:rPr>
                <w:rFonts w:ascii="Abadi MT Condensed Light"/>
                <w:spacing w:val="-15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of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development and/or</w:t>
            </w:r>
            <w:r>
              <w:rPr>
                <w:rFonts w:ascii="Abadi MT Condensed Light"/>
                <w:sz w:val="18"/>
              </w:rPr>
              <w:t> balance.</w:t>
            </w:r>
          </w:p>
        </w:tc>
      </w:tr>
      <w:tr>
        <w:trPr>
          <w:trHeight w:val="2724" w:hRule="exact"/>
        </w:trPr>
        <w:tc>
          <w:tcPr>
            <w:tcW w:w="1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107" w:right="0"/>
              <w:jc w:val="left"/>
              <w:rPr>
                <w:rFonts w:ascii="Abadi MT Condensed Light" w:hAnsi="Abadi MT Condensed Light" w:cs="Abadi MT Condensed Light" w:eastAsia="Abadi MT Condensed Light"/>
                <w:sz w:val="20"/>
                <w:szCs w:val="20"/>
              </w:rPr>
            </w:pPr>
            <w:r>
              <w:rPr>
                <w:rFonts w:ascii="Abadi MT Condensed Light"/>
                <w:sz w:val="20"/>
              </w:rPr>
              <w:t>Organization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468" w:val="left" w:leader="none"/>
              </w:tabs>
              <w:spacing w:line="240" w:lineRule="auto" w:before="0" w:after="0"/>
              <w:ind w:left="468" w:right="213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The writing is organized</w:t>
            </w:r>
            <w:r>
              <w:rPr>
                <w:rFonts w:ascii="Abadi MT Condensed Light"/>
                <w:spacing w:val="-20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in</w:t>
            </w:r>
            <w:r>
              <w:rPr>
                <w:rFonts w:ascii="Abadi MT Condensed Light"/>
                <w:sz w:val="18"/>
              </w:rPr>
              <w:t> a way that</w:t>
            </w:r>
            <w:r>
              <w:rPr>
                <w:rFonts w:ascii="Abadi MT Condensed Light"/>
                <w:spacing w:val="-6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enhances</w:t>
            </w:r>
            <w:r>
              <w:rPr>
                <w:rFonts w:ascii="Abadi MT Condensed Light"/>
                <w:sz w:val="18"/>
              </w:rPr>
              <w:t> meaning or helps</w:t>
            </w:r>
            <w:r>
              <w:rPr>
                <w:rFonts w:ascii="Abadi MT Condensed Light"/>
                <w:spacing w:val="-6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to</w:t>
            </w:r>
            <w:r>
              <w:rPr>
                <w:rFonts w:ascii="Abadi MT Condensed Light"/>
                <w:sz w:val="18"/>
              </w:rPr>
              <w:t> develop the central</w:t>
            </w:r>
            <w:r>
              <w:rPr>
                <w:rFonts w:ascii="Abadi MT Condensed Light"/>
                <w:spacing w:val="-15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idea.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468" w:val="left" w:leader="none"/>
              </w:tabs>
              <w:spacing w:line="242" w:lineRule="auto" w:before="4" w:after="0"/>
              <w:ind w:left="468" w:right="144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Each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developmental</w:t>
            </w:r>
            <w:r>
              <w:rPr>
                <w:rFonts w:ascii="Abadi MT Condensed Light"/>
                <w:sz w:val="18"/>
              </w:rPr>
              <w:t> paragraph addresses</w:t>
            </w:r>
            <w:r>
              <w:rPr>
                <w:rFonts w:ascii="Abadi MT Condensed Light"/>
                <w:spacing w:val="-1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a</w:t>
            </w:r>
            <w:r>
              <w:rPr>
                <w:rFonts w:ascii="Abadi MT Condensed Light"/>
                <w:sz w:val="18"/>
              </w:rPr>
              <w:t> specific aspect of the</w:t>
            </w:r>
            <w:r>
              <w:rPr>
                <w:rFonts w:ascii="Abadi MT Condensed Light"/>
                <w:spacing w:val="-1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topic.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468" w:val="left" w:leader="none"/>
              </w:tabs>
              <w:spacing w:line="240" w:lineRule="auto" w:before="0" w:after="0"/>
              <w:ind w:left="468" w:right="287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  <w:t>The sequence is</w:t>
            </w:r>
            <w:r>
              <w:rPr>
                <w:rFonts w:ascii="Abadi MT Condensed Light" w:hAnsi="Abadi MT Condensed Light" w:cs="Abadi MT Condensed Light" w:eastAsia="Abadi MT Condensed Light"/>
                <w:spacing w:val="-15"/>
                <w:sz w:val="18"/>
                <w:szCs w:val="18"/>
              </w:rPr>
              <w:t> </w:t>
            </w:r>
            <w:r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  <w:t>effective</w:t>
            </w:r>
            <w:r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  <w:t> and moves the</w:t>
            </w:r>
            <w:r>
              <w:rPr>
                <w:rFonts w:ascii="Abadi MT Condensed Light" w:hAnsi="Abadi MT Condensed Light" w:cs="Abadi MT Condensed Light" w:eastAsia="Abadi MT Condensed Light"/>
                <w:spacing w:val="-6"/>
                <w:sz w:val="18"/>
                <w:szCs w:val="18"/>
              </w:rPr>
              <w:t> </w:t>
            </w:r>
            <w:r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  <w:t>reader</w:t>
            </w:r>
            <w:r>
              <w:rPr>
                <w:rFonts w:ascii="Abadi MT Condensed Light" w:hAnsi="Abadi MT Condensed Light" w:cs="Abadi MT Condensed Light" w:eastAsia="Abadi MT Condensed Light"/>
                <w:spacing w:val="-1"/>
                <w:sz w:val="18"/>
                <w:szCs w:val="18"/>
              </w:rPr>
              <w:t> </w:t>
            </w:r>
            <w:r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  <w:t>through the</w:t>
            </w:r>
            <w:r>
              <w:rPr>
                <w:rFonts w:ascii="Abadi MT Condensed Light" w:hAnsi="Abadi MT Condensed Light" w:cs="Abadi MT Condensed Light" w:eastAsia="Abadi MT Condensed Light"/>
                <w:spacing w:val="-10"/>
                <w:sz w:val="18"/>
                <w:szCs w:val="18"/>
              </w:rPr>
              <w:t> </w:t>
            </w:r>
            <w:r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  <w:t>paper—the</w:t>
            </w:r>
            <w:r>
              <w:rPr>
                <w:rFonts w:ascii="Abadi MT Condensed Light" w:hAnsi="Abadi MT Condensed Light" w:cs="Abadi MT Condensed Light" w:eastAsia="Abadi MT Condensed Light"/>
                <w:spacing w:val="4"/>
                <w:sz w:val="18"/>
                <w:szCs w:val="18"/>
              </w:rPr>
              <w:t> </w:t>
            </w:r>
            <w:r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  <w:t>order may or may not</w:t>
            </w:r>
            <w:r>
              <w:rPr>
                <w:rFonts w:ascii="Abadi MT Condensed Light" w:hAnsi="Abadi MT Condensed Light" w:cs="Abadi MT Condensed Light" w:eastAsia="Abadi MT Condensed Light"/>
                <w:spacing w:val="-15"/>
                <w:sz w:val="18"/>
                <w:szCs w:val="18"/>
              </w:rPr>
              <w:t> </w:t>
            </w:r>
            <w:r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  <w:t>be</w:t>
            </w:r>
            <w:r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  <w:t> conventional.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468" w:val="left" w:leader="none"/>
              </w:tabs>
              <w:spacing w:line="204" w:lineRule="exact" w:before="0" w:after="0"/>
              <w:ind w:left="468" w:right="0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Transitions work</w:t>
            </w:r>
            <w:r>
              <w:rPr>
                <w:rFonts w:ascii="Abadi MT Condensed Light"/>
                <w:spacing w:val="-10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well.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468" w:val="left" w:leader="none"/>
              </w:tabs>
              <w:spacing w:line="240" w:lineRule="auto" w:before="0" w:after="0"/>
              <w:ind w:left="468" w:right="151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The writing is</w:t>
            </w:r>
            <w:r>
              <w:rPr>
                <w:rFonts w:ascii="Abadi MT Condensed Light"/>
                <w:spacing w:val="-15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clearly</w:t>
            </w:r>
            <w:r>
              <w:rPr>
                <w:rFonts w:ascii="Abadi MT Condensed Light"/>
                <w:sz w:val="18"/>
              </w:rPr>
              <w:t> organized in a way</w:t>
            </w:r>
            <w:r>
              <w:rPr>
                <w:rFonts w:ascii="Abadi MT Condensed Light"/>
                <w:spacing w:val="-1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that</w:t>
            </w:r>
            <w:r>
              <w:rPr>
                <w:rFonts w:ascii="Abadi MT Condensed Light"/>
                <w:sz w:val="18"/>
              </w:rPr>
              <w:t> enhances meaning or</w:t>
            </w:r>
            <w:r>
              <w:rPr>
                <w:rFonts w:ascii="Abadi MT Condensed Light"/>
                <w:spacing w:val="-28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helps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to develop the central</w:t>
            </w:r>
            <w:r>
              <w:rPr>
                <w:rFonts w:ascii="Abadi MT Condensed Light"/>
                <w:spacing w:val="-29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idea.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468" w:val="left" w:leader="none"/>
              </w:tabs>
              <w:spacing w:line="242" w:lineRule="auto" w:before="4" w:after="0"/>
              <w:ind w:left="468" w:right="144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Each</w:t>
            </w:r>
            <w:r>
              <w:rPr>
                <w:rFonts w:ascii="Abadi MT Condensed Light"/>
                <w:spacing w:val="-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developmental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paragraph addresses</w:t>
            </w:r>
            <w:r>
              <w:rPr>
                <w:rFonts w:ascii="Abadi MT Condensed Light"/>
                <w:spacing w:val="-1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a</w:t>
            </w:r>
            <w:r>
              <w:rPr>
                <w:rFonts w:ascii="Abadi MT Condensed Light"/>
                <w:sz w:val="18"/>
              </w:rPr>
              <w:t> specific aspect of the</w:t>
            </w:r>
            <w:r>
              <w:rPr>
                <w:rFonts w:ascii="Abadi MT Condensed Light"/>
                <w:spacing w:val="-1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topic.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468" w:val="left" w:leader="none"/>
              </w:tabs>
              <w:spacing w:line="202" w:lineRule="exact" w:before="0" w:after="0"/>
              <w:ind w:left="468" w:right="0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Transitions work</w:t>
            </w:r>
            <w:r>
              <w:rPr>
                <w:rFonts w:ascii="Abadi MT Condensed Light"/>
                <w:spacing w:val="-6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well.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468" w:val="left" w:leader="none"/>
              </w:tabs>
              <w:spacing w:line="249" w:lineRule="auto" w:before="0" w:after="0"/>
              <w:ind w:left="468" w:right="599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The writing is</w:t>
            </w:r>
            <w:r>
              <w:rPr>
                <w:rFonts w:ascii="Abadi MT Condensed Light"/>
                <w:spacing w:val="-15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fairly</w:t>
            </w:r>
            <w:r>
              <w:rPr>
                <w:rFonts w:ascii="Abadi MT Condensed Light"/>
                <w:sz w:val="18"/>
              </w:rPr>
              <w:t> organized.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468" w:val="left" w:leader="none"/>
              </w:tabs>
              <w:spacing w:line="196" w:lineRule="exact" w:before="0" w:after="0"/>
              <w:ind w:left="468" w:right="0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Each</w:t>
            </w:r>
            <w:r>
              <w:rPr>
                <w:rFonts w:ascii="Abadi MT Condensed Light"/>
                <w:spacing w:val="-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developmental</w:t>
            </w:r>
          </w:p>
          <w:p>
            <w:pPr>
              <w:pStyle w:val="TableParagraph"/>
              <w:spacing w:line="204" w:lineRule="exact" w:before="3"/>
              <w:ind w:left="467" w:right="197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paragraph attempts</w:t>
            </w:r>
            <w:r>
              <w:rPr>
                <w:rFonts w:ascii="Abadi MT Condensed Light"/>
                <w:spacing w:val="-17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to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address a specific aspect</w:t>
            </w:r>
            <w:r>
              <w:rPr>
                <w:rFonts w:ascii="Abadi MT Condensed Light"/>
                <w:sz w:val="18"/>
              </w:rPr>
              <w:t> of the</w:t>
            </w:r>
            <w:r>
              <w:rPr>
                <w:rFonts w:ascii="Abadi MT Condensed Light"/>
                <w:spacing w:val="-10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topic.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468" w:val="left" w:leader="none"/>
              </w:tabs>
              <w:spacing w:line="240" w:lineRule="auto" w:before="13" w:after="0"/>
              <w:ind w:left="468" w:right="0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Transitions are</w:t>
            </w:r>
            <w:r>
              <w:rPr>
                <w:rFonts w:ascii="Abadi MT Condensed Light"/>
                <w:spacing w:val="-10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limited.</w:t>
            </w:r>
          </w:p>
        </w:tc>
        <w:tc>
          <w:tcPr>
            <w:tcW w:w="2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468" w:val="left" w:leader="none"/>
              </w:tabs>
              <w:spacing w:line="249" w:lineRule="auto" w:before="0" w:after="0"/>
              <w:ind w:left="468" w:right="395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The writing needs</w:t>
            </w:r>
            <w:r>
              <w:rPr>
                <w:rFonts w:ascii="Abadi MT Condensed Light"/>
                <w:spacing w:val="-15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more</w:t>
            </w:r>
            <w:r>
              <w:rPr>
                <w:rFonts w:ascii="Abadi MT Condensed Light"/>
                <w:sz w:val="18"/>
              </w:rPr>
              <w:t> structure.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468" w:val="left" w:leader="none"/>
              </w:tabs>
              <w:spacing w:line="196" w:lineRule="exact" w:before="0" w:after="0"/>
              <w:ind w:left="468" w:right="0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Developmental</w:t>
            </w:r>
            <w:r>
              <w:rPr>
                <w:rFonts w:ascii="Abadi MT Condensed Light"/>
                <w:spacing w:val="-9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paragraphs</w:t>
            </w:r>
          </w:p>
          <w:p>
            <w:pPr>
              <w:pStyle w:val="TableParagraph"/>
              <w:spacing w:line="204" w:lineRule="exact" w:before="3"/>
              <w:ind w:left="467" w:right="118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are limited in focus and</w:t>
            </w:r>
            <w:r>
              <w:rPr>
                <w:rFonts w:ascii="Abadi MT Condensed Light"/>
                <w:spacing w:val="-25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may</w:t>
            </w:r>
            <w:r>
              <w:rPr>
                <w:rFonts w:ascii="Abadi MT Condensed Light"/>
                <w:sz w:val="18"/>
              </w:rPr>
              <w:t> be</w:t>
            </w:r>
            <w:r>
              <w:rPr>
                <w:rFonts w:ascii="Abadi MT Condensed Light"/>
                <w:spacing w:val="-17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confusing.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468" w:val="left" w:leader="none"/>
              </w:tabs>
              <w:spacing w:line="249" w:lineRule="auto" w:before="1" w:after="0"/>
              <w:ind w:left="468" w:right="797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Transitions</w:t>
            </w:r>
            <w:r>
              <w:rPr>
                <w:rFonts w:ascii="Abadi MT Condensed Light"/>
                <w:spacing w:val="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need</w:t>
            </w:r>
            <w:r>
              <w:rPr>
                <w:rFonts w:ascii="Abadi MT Condensed Light"/>
                <w:sz w:val="18"/>
              </w:rPr>
              <w:t> improvement.</w:t>
            </w:r>
          </w:p>
        </w:tc>
      </w:tr>
      <w:tr>
        <w:trPr>
          <w:trHeight w:val="4584" w:hRule="exact"/>
        </w:trPr>
        <w:tc>
          <w:tcPr>
            <w:tcW w:w="1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107" w:right="0"/>
              <w:jc w:val="left"/>
              <w:rPr>
                <w:rFonts w:ascii="Abadi MT Condensed Light" w:hAnsi="Abadi MT Condensed Light" w:cs="Abadi MT Condensed Light" w:eastAsia="Abadi MT Condensed Light"/>
                <w:sz w:val="20"/>
                <w:szCs w:val="20"/>
              </w:rPr>
            </w:pPr>
            <w:r>
              <w:rPr>
                <w:rFonts w:ascii="Abadi MT Condensed Light"/>
                <w:sz w:val="20"/>
              </w:rPr>
              <w:t>Word</w:t>
            </w:r>
            <w:r>
              <w:rPr>
                <w:rFonts w:ascii="Abadi MT Condensed Light"/>
                <w:spacing w:val="7"/>
                <w:sz w:val="20"/>
              </w:rPr>
              <w:t> </w:t>
            </w:r>
            <w:r>
              <w:rPr>
                <w:rFonts w:ascii="Abadi MT Condensed Light"/>
                <w:sz w:val="20"/>
              </w:rPr>
              <w:t>Choice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468" w:val="left" w:leader="none"/>
              </w:tabs>
              <w:spacing w:line="240" w:lineRule="auto" w:before="0" w:after="0"/>
              <w:ind w:left="468" w:right="131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Well-chosen words</w:t>
            </w:r>
            <w:r>
              <w:rPr>
                <w:rFonts w:ascii="Abadi MT Condensed Light"/>
                <w:spacing w:val="-17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convey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the intended message in</w:t>
            </w:r>
            <w:r>
              <w:rPr>
                <w:rFonts w:ascii="Abadi MT Condensed Light"/>
                <w:spacing w:val="-20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an</w:t>
            </w:r>
            <w:r>
              <w:rPr>
                <w:rFonts w:ascii="Abadi MT Condensed Light"/>
                <w:sz w:val="18"/>
              </w:rPr>
              <w:t> interesting, precise,</w:t>
            </w:r>
            <w:r>
              <w:rPr>
                <w:rFonts w:ascii="Abadi MT Condensed Light"/>
                <w:spacing w:val="-17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and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natural</w:t>
            </w:r>
            <w:r>
              <w:rPr>
                <w:rFonts w:ascii="Abadi MT Condensed Light"/>
                <w:spacing w:val="-6"/>
                <w:sz w:val="18"/>
              </w:rPr>
              <w:t> </w:t>
            </w:r>
            <w:r>
              <w:rPr>
                <w:rFonts w:ascii="Abadi MT Condensed Light"/>
                <w:spacing w:val="-3"/>
                <w:sz w:val="18"/>
              </w:rPr>
              <w:t>way.</w:t>
            </w:r>
            <w:r>
              <w:rPr>
                <w:rFonts w:ascii="Abadi MT Condensed Light"/>
                <w:sz w:val="18"/>
              </w:rPr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468" w:val="left" w:leader="none"/>
              </w:tabs>
              <w:spacing w:line="242" w:lineRule="auto" w:before="0" w:after="0"/>
              <w:ind w:left="468" w:right="229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Lively, powerful</w:t>
            </w:r>
            <w:r>
              <w:rPr>
                <w:rFonts w:ascii="Abadi MT Condensed Light"/>
                <w:spacing w:val="-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verbs</w:t>
            </w:r>
            <w:r>
              <w:rPr>
                <w:rFonts w:ascii="Abadi MT Condensed Light"/>
                <w:sz w:val="18"/>
              </w:rPr>
              <w:t> provide energy. (Be</w:t>
            </w:r>
            <w:r>
              <w:rPr>
                <w:rFonts w:ascii="Abadi MT Condensed Light"/>
                <w:spacing w:val="-24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verbs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are</w:t>
            </w:r>
            <w:r>
              <w:rPr>
                <w:rFonts w:ascii="Abadi MT Condensed Light"/>
                <w:spacing w:val="-5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limited).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468" w:val="left" w:leader="none"/>
              </w:tabs>
              <w:spacing w:line="204" w:lineRule="exact" w:before="1" w:after="0"/>
              <w:ind w:left="468" w:right="317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Specific nouns add color and</w:t>
            </w:r>
            <w:r>
              <w:rPr>
                <w:rFonts w:ascii="Abadi MT Condensed Light"/>
                <w:spacing w:val="-7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clarity.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468" w:val="left" w:leader="none"/>
              </w:tabs>
              <w:spacing w:line="249" w:lineRule="auto" w:before="1" w:after="0"/>
              <w:ind w:left="468" w:right="278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Modifiers work to</w:t>
            </w:r>
            <w:r>
              <w:rPr>
                <w:rFonts w:ascii="Abadi MT Condensed Light"/>
                <w:spacing w:val="-24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provide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strong</w:t>
            </w:r>
            <w:r>
              <w:rPr>
                <w:rFonts w:ascii="Abadi MT Condensed Light"/>
                <w:spacing w:val="-5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imagery.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468" w:val="left" w:leader="none"/>
              </w:tabs>
              <w:spacing w:line="196" w:lineRule="exact" w:before="0" w:after="0"/>
              <w:ind w:left="468" w:right="0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Expression is fresh</w:t>
            </w:r>
            <w:r>
              <w:rPr>
                <w:rFonts w:ascii="Abadi MT Condensed Light"/>
                <w:spacing w:val="-15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and</w:t>
            </w:r>
          </w:p>
          <w:p>
            <w:pPr>
              <w:pStyle w:val="TableParagraph"/>
              <w:spacing w:line="240" w:lineRule="auto" w:before="9"/>
              <w:ind w:left="468" w:right="233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appealing: original or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unusual phrasing adds</w:t>
            </w:r>
            <w:r>
              <w:rPr>
                <w:rFonts w:ascii="Abadi MT Condensed Light"/>
                <w:spacing w:val="-13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to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meaning.</w:t>
            </w:r>
            <w:r>
              <w:rPr>
                <w:rFonts w:ascii="Abadi MT Condensed Light"/>
                <w:spacing w:val="-6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Figurative</w:t>
            </w:r>
            <w:r>
              <w:rPr>
                <w:rFonts w:ascii="Abadi MT Condensed Light"/>
                <w:sz w:val="18"/>
              </w:rPr>
              <w:t> language, if </w:t>
            </w:r>
            <w:r>
              <w:rPr>
                <w:rFonts w:ascii="Abadi MT Condensed Light"/>
                <w:spacing w:val="2"/>
                <w:sz w:val="18"/>
              </w:rPr>
              <w:t>used,</w:t>
            </w:r>
            <w:r>
              <w:rPr>
                <w:rFonts w:ascii="Abadi MT Condensed Light"/>
                <w:spacing w:val="-1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is</w:t>
            </w:r>
            <w:r>
              <w:rPr>
                <w:rFonts w:ascii="Abadi MT Condensed Light"/>
                <w:spacing w:val="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effective. Vocabulary</w:t>
            </w:r>
            <w:r>
              <w:rPr>
                <w:rFonts w:ascii="Abadi MT Condensed Light"/>
                <w:spacing w:val="-1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is</w:t>
            </w:r>
            <w:r>
              <w:rPr>
                <w:rFonts w:ascii="Abadi MT Condensed Light"/>
                <w:sz w:val="18"/>
              </w:rPr>
              <w:t> striking but not</w:t>
            </w:r>
            <w:r>
              <w:rPr>
                <w:rFonts w:ascii="Abadi MT Condensed Light"/>
                <w:spacing w:val="-16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overdone.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Technical terms</w:t>
            </w:r>
            <w:r>
              <w:rPr>
                <w:rFonts w:ascii="Abadi MT Condensed Light"/>
                <w:spacing w:val="-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and</w:t>
            </w:r>
            <w:r>
              <w:rPr>
                <w:rFonts w:ascii="Abadi MT Condensed Light"/>
                <w:sz w:val="18"/>
              </w:rPr>
              <w:t> notations are</w:t>
            </w:r>
            <w:r>
              <w:rPr>
                <w:rFonts w:ascii="Abadi MT Condensed Light"/>
                <w:spacing w:val="-10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effective.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468" w:val="left" w:leader="none"/>
              </w:tabs>
              <w:spacing w:line="240" w:lineRule="auto" w:before="0" w:after="0"/>
              <w:ind w:left="468" w:right="131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Well-chosen words</w:t>
            </w:r>
            <w:r>
              <w:rPr>
                <w:rFonts w:ascii="Abadi MT Condensed Light"/>
                <w:spacing w:val="-17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convey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the intended message in</w:t>
            </w:r>
            <w:r>
              <w:rPr>
                <w:rFonts w:ascii="Abadi MT Condensed Light"/>
                <w:spacing w:val="-20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an</w:t>
            </w:r>
            <w:r>
              <w:rPr>
                <w:rFonts w:ascii="Abadi MT Condensed Light"/>
                <w:sz w:val="18"/>
              </w:rPr>
              <w:t> interesting, precise,</w:t>
            </w:r>
            <w:r>
              <w:rPr>
                <w:rFonts w:ascii="Abadi MT Condensed Light"/>
                <w:spacing w:val="-17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and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natural</w:t>
            </w:r>
            <w:r>
              <w:rPr>
                <w:rFonts w:ascii="Abadi MT Condensed Light"/>
                <w:spacing w:val="-8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way.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pos="468" w:val="left" w:leader="none"/>
              </w:tabs>
              <w:spacing w:line="242" w:lineRule="auto" w:before="0" w:after="0"/>
              <w:ind w:left="468" w:right="106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Powerful verbs,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specific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nouns, and</w:t>
            </w:r>
            <w:r>
              <w:rPr>
                <w:rFonts w:ascii="Abadi MT Condensed Light"/>
                <w:spacing w:val="-8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descriptive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modifiers enhance</w:t>
            </w:r>
            <w:r>
              <w:rPr>
                <w:rFonts w:ascii="Abadi MT Condensed Light"/>
                <w:spacing w:val="-20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meaning.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pos="468" w:val="left" w:leader="none"/>
              </w:tabs>
              <w:spacing w:line="240" w:lineRule="auto" w:before="2" w:after="0"/>
              <w:ind w:left="468" w:right="204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Expression attempts to</w:t>
            </w:r>
            <w:r>
              <w:rPr>
                <w:rFonts w:ascii="Abadi MT Condensed Light"/>
                <w:spacing w:val="-6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be</w:t>
            </w:r>
            <w:r>
              <w:rPr>
                <w:rFonts w:ascii="Abadi MT Condensed Light"/>
                <w:sz w:val="18"/>
              </w:rPr>
              <w:t> fresh and</w:t>
            </w:r>
            <w:r>
              <w:rPr>
                <w:rFonts w:ascii="Abadi MT Condensed Light"/>
                <w:spacing w:val="-1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appealing.</w:t>
            </w:r>
            <w:r>
              <w:rPr>
                <w:rFonts w:ascii="Abadi MT Condensed Light"/>
                <w:sz w:val="18"/>
              </w:rPr>
              <w:t> Original or</w:t>
            </w:r>
            <w:r>
              <w:rPr>
                <w:rFonts w:ascii="Abadi MT Condensed Light"/>
                <w:spacing w:val="-4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unusual</w:t>
            </w:r>
            <w:r>
              <w:rPr>
                <w:rFonts w:ascii="Abadi MT Condensed Light"/>
                <w:sz w:val="18"/>
              </w:rPr>
              <w:t> phrasing adds to</w:t>
            </w:r>
            <w:r>
              <w:rPr>
                <w:rFonts w:ascii="Abadi MT Condensed Light"/>
                <w:spacing w:val="-6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the</w:t>
            </w:r>
            <w:r>
              <w:rPr>
                <w:rFonts w:ascii="Abadi MT Condensed Light"/>
                <w:sz w:val="18"/>
              </w:rPr>
              <w:t> meaning.</w:t>
            </w:r>
            <w:r>
              <w:rPr>
                <w:rFonts w:ascii="Abadi MT Condensed Light"/>
                <w:spacing w:val="-6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Figurative</w:t>
            </w:r>
            <w:r>
              <w:rPr>
                <w:rFonts w:ascii="Abadi MT Condensed Light"/>
                <w:sz w:val="18"/>
              </w:rPr>
              <w:t> language, if used,</w:t>
            </w:r>
            <w:r>
              <w:rPr>
                <w:rFonts w:ascii="Abadi MT Condensed Light"/>
                <w:spacing w:val="-6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is</w:t>
            </w:r>
            <w:r>
              <w:rPr>
                <w:rFonts w:ascii="Abadi MT Condensed Light"/>
                <w:sz w:val="18"/>
              </w:rPr>
              <w:t> generally</w:t>
            </w:r>
            <w:r>
              <w:rPr>
                <w:rFonts w:ascii="Abadi MT Condensed Light"/>
                <w:spacing w:val="-6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effective.</w:t>
            </w:r>
            <w:r>
              <w:rPr>
                <w:rFonts w:ascii="Abadi MT Condensed Light"/>
                <w:sz w:val="18"/>
              </w:rPr>
              <w:t> Vocabulary is striking</w:t>
            </w:r>
            <w:r>
              <w:rPr>
                <w:rFonts w:ascii="Abadi MT Condensed Light"/>
                <w:spacing w:val="-2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but,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at times,</w:t>
            </w:r>
            <w:r>
              <w:rPr>
                <w:rFonts w:ascii="Abadi MT Condensed Light"/>
                <w:spacing w:val="-1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overdone.</w:t>
            </w:r>
            <w:r>
              <w:rPr>
                <w:rFonts w:ascii="Abadi MT Condensed Light"/>
                <w:sz w:val="18"/>
              </w:rPr>
              <w:t> Technical terms</w:t>
            </w:r>
            <w:r>
              <w:rPr>
                <w:rFonts w:ascii="Abadi MT Condensed Light"/>
                <w:spacing w:val="-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and</w:t>
            </w:r>
            <w:r>
              <w:rPr>
                <w:rFonts w:ascii="Abadi MT Condensed Light"/>
                <w:sz w:val="18"/>
              </w:rPr>
              <w:t> notations are</w:t>
            </w:r>
            <w:r>
              <w:rPr>
                <w:rFonts w:ascii="Abadi MT Condensed Light"/>
                <w:spacing w:val="-10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effective.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468" w:val="left" w:leader="none"/>
              </w:tabs>
              <w:spacing w:line="240" w:lineRule="auto" w:before="0" w:after="0"/>
              <w:ind w:left="468" w:right="250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Words are</w:t>
            </w:r>
            <w:r>
              <w:rPr>
                <w:rFonts w:ascii="Abadi MT Condensed Light"/>
                <w:spacing w:val="-1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reasonable</w:t>
            </w:r>
            <w:r>
              <w:rPr>
                <w:rFonts w:ascii="Abadi MT Condensed Light"/>
                <w:sz w:val="18"/>
              </w:rPr>
              <w:t> accurate and convey</w:t>
            </w:r>
            <w:r>
              <w:rPr>
                <w:rFonts w:ascii="Abadi MT Condensed Light"/>
                <w:spacing w:val="-15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the</w:t>
            </w:r>
            <w:r>
              <w:rPr>
                <w:rFonts w:ascii="Abadi MT Condensed Light"/>
                <w:sz w:val="18"/>
              </w:rPr>
              <w:t> intended message in</w:t>
            </w:r>
            <w:r>
              <w:rPr>
                <w:rFonts w:ascii="Abadi MT Condensed Light"/>
                <w:spacing w:val="-6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a</w:t>
            </w:r>
            <w:r>
              <w:rPr>
                <w:rFonts w:ascii="Abadi MT Condensed Light"/>
                <w:sz w:val="18"/>
              </w:rPr>
              <w:t> general</w:t>
            </w:r>
            <w:r>
              <w:rPr>
                <w:rFonts w:ascii="Abadi MT Condensed Light"/>
                <w:spacing w:val="-7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manner.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468" w:val="left" w:leader="none"/>
              </w:tabs>
              <w:spacing w:line="242" w:lineRule="auto" w:before="0" w:after="0"/>
              <w:ind w:left="468" w:right="214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Some verbs</w:t>
            </w:r>
            <w:r>
              <w:rPr>
                <w:rFonts w:ascii="Abadi MT Condensed Light"/>
                <w:spacing w:val="4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provide</w:t>
            </w:r>
            <w:r>
              <w:rPr>
                <w:rFonts w:ascii="Abadi MT Condensed Light"/>
                <w:spacing w:val="-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energy, and some</w:t>
            </w:r>
            <w:r>
              <w:rPr>
                <w:rFonts w:ascii="Abadi MT Condensed Light"/>
                <w:spacing w:val="-2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simply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link one point to</w:t>
            </w:r>
            <w:r>
              <w:rPr>
                <w:rFonts w:ascii="Abadi MT Condensed Light"/>
                <w:spacing w:val="-28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another.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468" w:val="left" w:leader="none"/>
              </w:tabs>
              <w:spacing w:line="204" w:lineRule="exact" w:before="1" w:after="0"/>
              <w:ind w:left="468" w:right="230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Some nouns are</w:t>
            </w:r>
            <w:r>
              <w:rPr>
                <w:rFonts w:ascii="Abadi MT Condensed Light"/>
                <w:spacing w:val="-24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specific,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which other nouns</w:t>
            </w:r>
            <w:r>
              <w:rPr>
                <w:rFonts w:ascii="Abadi MT Condensed Light"/>
                <w:spacing w:val="-15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are</w:t>
            </w:r>
            <w:r>
              <w:rPr>
                <w:rFonts w:ascii="Abadi MT Condensed Light"/>
                <w:sz w:val="18"/>
              </w:rPr>
              <w:t> fairly</w:t>
            </w:r>
            <w:r>
              <w:rPr>
                <w:rFonts w:ascii="Abadi MT Condensed Light"/>
                <w:spacing w:val="-5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general.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468" w:val="left" w:leader="none"/>
              </w:tabs>
              <w:spacing w:line="204" w:lineRule="exact" w:before="12" w:after="0"/>
              <w:ind w:left="468" w:right="326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Modifiers attempt to</w:t>
            </w:r>
            <w:r>
              <w:rPr>
                <w:rFonts w:ascii="Abadi MT Condensed Light"/>
                <w:spacing w:val="-23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be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pacing w:val="-2"/>
                <w:sz w:val="18"/>
              </w:rPr>
              <w:t>descriptive.</w:t>
            </w:r>
            <w:r>
              <w:rPr>
                <w:rFonts w:ascii="Abadi MT Condensed Light"/>
                <w:sz w:val="18"/>
              </w:rPr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468" w:val="left" w:leader="none"/>
              </w:tabs>
              <w:spacing w:line="240" w:lineRule="auto" w:before="13" w:after="0"/>
              <w:ind w:left="468" w:right="130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Expression</w:t>
            </w:r>
            <w:r>
              <w:rPr>
                <w:rFonts w:ascii="Abadi MT Condensed Light"/>
                <w:spacing w:val="-6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is</w:t>
            </w:r>
            <w:r>
              <w:rPr>
                <w:rFonts w:ascii="Abadi MT Condensed Light"/>
                <w:spacing w:val="-6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limited.</w:t>
            </w:r>
            <w:r>
              <w:rPr>
                <w:rFonts w:ascii="Abadi MT Condensed Light"/>
                <w:spacing w:val="-38"/>
                <w:sz w:val="18"/>
              </w:rPr>
              <w:t> </w:t>
            </w:r>
            <w:r>
              <w:rPr>
                <w:rFonts w:ascii="Abadi MT Condensed Light"/>
                <w:spacing w:val="-38"/>
                <w:sz w:val="18"/>
              </w:rPr>
            </w:r>
            <w:r>
              <w:rPr>
                <w:rFonts w:ascii="Abadi MT Condensed Light"/>
                <w:sz w:val="18"/>
              </w:rPr>
              <w:t>Figurative language,</w:t>
            </w:r>
            <w:r>
              <w:rPr>
                <w:rFonts w:ascii="Abadi MT Condensed Light"/>
                <w:spacing w:val="-1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if</w:t>
            </w:r>
            <w:r>
              <w:rPr>
                <w:rFonts w:ascii="Abadi MT Condensed Light"/>
                <w:sz w:val="18"/>
              </w:rPr>
              <w:t> used, may or may not</w:t>
            </w:r>
            <w:r>
              <w:rPr>
                <w:rFonts w:ascii="Abadi MT Condensed Light"/>
                <w:spacing w:val="-15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be</w:t>
            </w:r>
            <w:r>
              <w:rPr>
                <w:rFonts w:ascii="Abadi MT Condensed Light"/>
                <w:sz w:val="18"/>
              </w:rPr>
              <w:t> effective. Vocabulary</w:t>
            </w:r>
            <w:r>
              <w:rPr>
                <w:rFonts w:ascii="Abadi MT Condensed Light"/>
                <w:spacing w:val="-1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is</w:t>
            </w:r>
            <w:r>
              <w:rPr>
                <w:rFonts w:ascii="Abadi MT Condensed Light"/>
                <w:sz w:val="18"/>
              </w:rPr>
              <w:t> either common or slangy, or attempts to</w:t>
            </w:r>
            <w:r>
              <w:rPr>
                <w:rFonts w:ascii="Abadi MT Condensed Light"/>
                <w:spacing w:val="-6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be</w:t>
            </w:r>
            <w:r>
              <w:rPr>
                <w:rFonts w:ascii="Abadi MT Condensed Light"/>
                <w:sz w:val="18"/>
              </w:rPr>
              <w:t> uncommon and leads</w:t>
            </w:r>
            <w:r>
              <w:rPr>
                <w:rFonts w:ascii="Abadi MT Condensed Light"/>
                <w:spacing w:val="-15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to</w:t>
            </w:r>
            <w:r>
              <w:rPr>
                <w:rFonts w:ascii="Abadi MT Condensed Light"/>
                <w:sz w:val="18"/>
              </w:rPr>
              <w:t> confusion. Technical</w:t>
            </w:r>
            <w:r>
              <w:rPr>
                <w:rFonts w:ascii="Abadi MT Condensed Light"/>
                <w:spacing w:val="-1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terms</w:t>
            </w:r>
            <w:r>
              <w:rPr>
                <w:rFonts w:ascii="Abadi MT Condensed Light"/>
                <w:sz w:val="18"/>
              </w:rPr>
              <w:t> and notations are</w:t>
            </w:r>
            <w:r>
              <w:rPr>
                <w:rFonts w:ascii="Abadi MT Condensed Light"/>
                <w:spacing w:val="-4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limited</w:t>
            </w:r>
            <w:r>
              <w:rPr>
                <w:rFonts w:ascii="Abadi MT Condensed Light"/>
                <w:sz w:val="18"/>
              </w:rPr>
              <w:t> in their</w:t>
            </w:r>
            <w:r>
              <w:rPr>
                <w:rFonts w:ascii="Abadi MT Condensed Light"/>
                <w:spacing w:val="-16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effectiveness.</w:t>
            </w:r>
          </w:p>
        </w:tc>
        <w:tc>
          <w:tcPr>
            <w:tcW w:w="2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468" w:val="left" w:leader="none"/>
              </w:tabs>
              <w:spacing w:line="242" w:lineRule="auto" w:before="0" w:after="0"/>
              <w:ind w:left="468" w:right="491" w:hanging="360"/>
              <w:jc w:val="both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Word choice limits</w:t>
            </w:r>
            <w:r>
              <w:rPr>
                <w:rFonts w:ascii="Abadi MT Condensed Light"/>
                <w:spacing w:val="-15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the</w:t>
            </w:r>
            <w:r>
              <w:rPr>
                <w:rFonts w:ascii="Abadi MT Condensed Light"/>
                <w:sz w:val="18"/>
              </w:rPr>
              <w:t> clarity of the</w:t>
            </w:r>
            <w:r>
              <w:rPr>
                <w:rFonts w:ascii="Abadi MT Condensed Light"/>
                <w:spacing w:val="-15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intended</w:t>
            </w:r>
            <w:r>
              <w:rPr>
                <w:rFonts w:ascii="Abadi MT Condensed Light"/>
                <w:sz w:val="18"/>
              </w:rPr>
              <w:t> message.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468" w:val="left" w:leader="none"/>
              </w:tabs>
              <w:spacing w:line="242" w:lineRule="auto" w:before="0" w:after="0"/>
              <w:ind w:left="468" w:right="191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Verbs, nouns, and/or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modifiers lack the ability</w:t>
            </w:r>
            <w:r>
              <w:rPr>
                <w:rFonts w:ascii="Abadi MT Condensed Light"/>
                <w:spacing w:val="-20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to</w:t>
            </w:r>
            <w:r>
              <w:rPr>
                <w:rFonts w:ascii="Abadi MT Condensed Light"/>
                <w:sz w:val="18"/>
              </w:rPr>
              <w:t> convey an</w:t>
            </w:r>
            <w:r>
              <w:rPr>
                <w:rFonts w:ascii="Abadi MT Condensed Light"/>
                <w:spacing w:val="-14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image.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468" w:val="left" w:leader="none"/>
              </w:tabs>
              <w:spacing w:line="242" w:lineRule="auto" w:before="0" w:after="0"/>
              <w:ind w:left="468" w:right="179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Expression is</w:t>
            </w:r>
            <w:r>
              <w:rPr>
                <w:rFonts w:ascii="Abadi MT Condensed Light"/>
                <w:spacing w:val="-15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lacking.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Vocabulary is limited</w:t>
            </w:r>
            <w:r>
              <w:rPr>
                <w:rFonts w:ascii="Abadi MT Condensed Light"/>
                <w:spacing w:val="-18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and</w:t>
            </w:r>
            <w:r>
              <w:rPr>
                <w:rFonts w:ascii="Abadi MT Condensed Light"/>
                <w:sz w:val="18"/>
              </w:rPr>
              <w:t> restricting or too</w:t>
            </w:r>
            <w:r>
              <w:rPr>
                <w:rFonts w:ascii="Abadi MT Condensed Light"/>
                <w:spacing w:val="-15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technical.</w:t>
            </w:r>
          </w:p>
        </w:tc>
      </w:tr>
      <w:tr>
        <w:trPr>
          <w:trHeight w:val="3540" w:hRule="exact"/>
        </w:trPr>
        <w:tc>
          <w:tcPr>
            <w:tcW w:w="1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107" w:right="0"/>
              <w:jc w:val="left"/>
              <w:rPr>
                <w:rFonts w:ascii="Abadi MT Condensed Light" w:hAnsi="Abadi MT Condensed Light" w:cs="Abadi MT Condensed Light" w:eastAsia="Abadi MT Condensed Light"/>
                <w:sz w:val="20"/>
                <w:szCs w:val="20"/>
              </w:rPr>
            </w:pPr>
            <w:r>
              <w:rPr>
                <w:rFonts w:ascii="Abadi MT Condensed Light"/>
                <w:sz w:val="20"/>
              </w:rPr>
              <w:t>Sentence</w:t>
            </w:r>
            <w:r>
              <w:rPr>
                <w:rFonts w:ascii="Abadi MT Condensed Light"/>
                <w:spacing w:val="9"/>
                <w:sz w:val="20"/>
              </w:rPr>
              <w:t> </w:t>
            </w:r>
            <w:r>
              <w:rPr>
                <w:rFonts w:ascii="Abadi MT Condensed Light"/>
                <w:sz w:val="20"/>
              </w:rPr>
              <w:t>Fluency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468" w:val="left" w:leader="none"/>
              </w:tabs>
              <w:spacing w:line="244" w:lineRule="auto" w:before="0" w:after="0"/>
              <w:ind w:left="468" w:right="142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Strong and varied</w:t>
            </w:r>
            <w:r>
              <w:rPr>
                <w:rFonts w:ascii="Abadi MT Condensed Light"/>
                <w:spacing w:val="-18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sentence</w:t>
            </w:r>
            <w:r>
              <w:rPr>
                <w:rFonts w:ascii="Abadi MT Condensed Light"/>
                <w:sz w:val="18"/>
              </w:rPr>
              <w:t> structure clearly</w:t>
            </w:r>
            <w:r>
              <w:rPr>
                <w:rFonts w:ascii="Abadi MT Condensed Light"/>
                <w:spacing w:val="-10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conveys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meaning and</w:t>
            </w:r>
            <w:r>
              <w:rPr>
                <w:rFonts w:ascii="Abadi MT Condensed Light"/>
                <w:spacing w:val="-14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invites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expressive</w:t>
            </w:r>
            <w:r>
              <w:rPr>
                <w:rFonts w:ascii="Abadi MT Condensed Light"/>
                <w:spacing w:val="-8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reading.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468" w:val="left" w:leader="none"/>
              </w:tabs>
              <w:spacing w:line="237" w:lineRule="auto" w:before="0" w:after="0"/>
              <w:ind w:left="468" w:right="478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Sentences are appropriately</w:t>
            </w:r>
            <w:r>
              <w:rPr>
                <w:rFonts w:ascii="Abadi MT Condensed Light"/>
                <w:spacing w:val="-18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concise.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468" w:val="left" w:leader="none"/>
              </w:tabs>
              <w:spacing w:line="242" w:lineRule="auto" w:before="4" w:after="0"/>
              <w:ind w:left="468" w:right="158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The writing has a</w:t>
            </w:r>
            <w:r>
              <w:rPr>
                <w:rFonts w:ascii="Abadi MT Condensed Light"/>
                <w:spacing w:val="-1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natural</w:t>
            </w:r>
            <w:r>
              <w:rPr>
                <w:rFonts w:ascii="Abadi MT Condensed Light"/>
                <w:sz w:val="18"/>
              </w:rPr>
              <w:t> flow and rhythm when</w:t>
            </w:r>
            <w:r>
              <w:rPr>
                <w:rFonts w:ascii="Abadi MT Condensed Light"/>
                <w:spacing w:val="-4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read</w:t>
            </w:r>
            <w:r>
              <w:rPr>
                <w:rFonts w:ascii="Abadi MT Condensed Light"/>
                <w:sz w:val="18"/>
              </w:rPr>
              <w:t> </w:t>
            </w:r>
            <w:r>
              <w:rPr>
                <w:rFonts w:ascii="Abadi MT Condensed Light"/>
                <w:spacing w:val="-2"/>
                <w:sz w:val="18"/>
              </w:rPr>
              <w:t>aloud.</w:t>
            </w:r>
            <w:r>
              <w:rPr>
                <w:rFonts w:ascii="Abadi MT Condensed Light"/>
                <w:sz w:val="18"/>
              </w:rPr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468" w:val="left" w:leader="none"/>
              </w:tabs>
              <w:spacing w:line="242" w:lineRule="auto" w:before="0" w:after="0"/>
              <w:ind w:left="468" w:right="142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Strong and varied</w:t>
            </w:r>
            <w:r>
              <w:rPr>
                <w:rFonts w:ascii="Abadi MT Condensed Light"/>
                <w:spacing w:val="-18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sentence</w:t>
            </w:r>
            <w:r>
              <w:rPr>
                <w:rFonts w:ascii="Abadi MT Condensed Light"/>
                <w:sz w:val="18"/>
              </w:rPr>
              <w:t> beginnings, length,</w:t>
            </w:r>
            <w:r>
              <w:rPr>
                <w:rFonts w:ascii="Abadi MT Condensed Light"/>
                <w:spacing w:val="-4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and</w:t>
            </w:r>
            <w:r>
              <w:rPr>
                <w:rFonts w:ascii="Abadi MT Condensed Light"/>
                <w:sz w:val="18"/>
              </w:rPr>
              <w:t> structure help to convey meaning and</w:t>
            </w:r>
            <w:r>
              <w:rPr>
                <w:rFonts w:ascii="Abadi MT Condensed Light"/>
                <w:spacing w:val="-10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invite</w:t>
            </w:r>
            <w:r>
              <w:rPr>
                <w:rFonts w:ascii="Abadi MT Condensed Light"/>
                <w:sz w:val="18"/>
              </w:rPr>
              <w:t> expressive</w:t>
            </w:r>
            <w:r>
              <w:rPr>
                <w:rFonts w:ascii="Abadi MT Condensed Light"/>
                <w:spacing w:val="-8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reading.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468" w:val="left" w:leader="none"/>
              </w:tabs>
              <w:spacing w:line="249" w:lineRule="auto" w:before="0" w:after="0"/>
              <w:ind w:left="468" w:right="478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Sentences are appropriately</w:t>
            </w:r>
            <w:r>
              <w:rPr>
                <w:rFonts w:ascii="Abadi MT Condensed Light"/>
                <w:spacing w:val="-18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concise.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468" w:val="left" w:leader="none"/>
              </w:tabs>
              <w:spacing w:line="196" w:lineRule="exact" w:before="0" w:after="0"/>
              <w:ind w:left="468" w:right="0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The writing sounds</w:t>
            </w:r>
            <w:r>
              <w:rPr>
                <w:rFonts w:ascii="Abadi MT Condensed Light"/>
                <w:spacing w:val="-18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smooth</w:t>
            </w:r>
          </w:p>
          <w:p>
            <w:pPr>
              <w:pStyle w:val="TableParagraph"/>
              <w:spacing w:line="204" w:lineRule="exact" w:before="3"/>
              <w:ind w:left="467" w:right="339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and rhythmic when read </w:t>
            </w:r>
            <w:r>
              <w:rPr>
                <w:rFonts w:ascii="Abadi MT Condensed Light"/>
                <w:spacing w:val="-2"/>
                <w:sz w:val="18"/>
              </w:rPr>
              <w:t>aloud.</w:t>
            </w:r>
            <w:r>
              <w:rPr>
                <w:rFonts w:ascii="Abadi MT Condensed Light"/>
                <w:sz w:val="18"/>
              </w:rPr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468" w:val="left" w:leader="none"/>
              </w:tabs>
              <w:spacing w:line="244" w:lineRule="auto" w:before="0" w:after="0"/>
              <w:ind w:left="468" w:right="257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Varied</w:t>
            </w:r>
            <w:r>
              <w:rPr>
                <w:rFonts w:ascii="Abadi MT Condensed Light"/>
                <w:spacing w:val="-7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sentence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beginnings, length,</w:t>
            </w:r>
            <w:r>
              <w:rPr>
                <w:rFonts w:ascii="Abadi MT Condensed Light"/>
                <w:spacing w:val="-4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and</w:t>
            </w:r>
            <w:r>
              <w:rPr>
                <w:rFonts w:ascii="Abadi MT Condensed Light"/>
                <w:sz w:val="18"/>
              </w:rPr>
              <w:t> structure help to convey meaning.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468" w:val="left" w:leader="none"/>
              </w:tabs>
              <w:spacing w:line="237" w:lineRule="auto" w:before="0" w:after="0"/>
              <w:ind w:left="468" w:right="178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Sentences are</w:t>
            </w:r>
            <w:r>
              <w:rPr>
                <w:rFonts w:ascii="Abadi MT Condensed Light"/>
                <w:spacing w:val="-10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sometimes</w:t>
            </w:r>
            <w:r>
              <w:rPr>
                <w:rFonts w:ascii="Abadi MT Condensed Light"/>
                <w:sz w:val="18"/>
              </w:rPr>
              <w:t> concise and</w:t>
            </w:r>
            <w:r>
              <w:rPr>
                <w:rFonts w:ascii="Abadi MT Condensed Light"/>
                <w:spacing w:val="-1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sometimes</w:t>
            </w:r>
          </w:p>
          <w:p>
            <w:pPr>
              <w:pStyle w:val="TableParagraph"/>
              <w:spacing w:line="203" w:lineRule="exact" w:before="9"/>
              <w:ind w:left="468" w:right="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pacing w:val="-2"/>
                <w:sz w:val="18"/>
              </w:rPr>
              <w:t>wordy.</w:t>
            </w:r>
            <w:r>
              <w:rPr>
                <w:rFonts w:ascii="Abadi MT Condensed Light"/>
                <w:sz w:val="18"/>
              </w:rPr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468" w:val="left" w:leader="none"/>
              </w:tabs>
              <w:spacing w:line="242" w:lineRule="auto" w:before="0" w:after="0"/>
              <w:ind w:left="468" w:right="119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The writing</w:t>
            </w:r>
            <w:r>
              <w:rPr>
                <w:rFonts w:ascii="Abadi MT Condensed Light"/>
                <w:spacing w:val="-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sounds</w:t>
            </w:r>
            <w:r>
              <w:rPr>
                <w:rFonts w:ascii="Abadi MT Condensed Light"/>
                <w:sz w:val="18"/>
              </w:rPr>
              <w:t> businesslike or</w:t>
            </w:r>
            <w:r>
              <w:rPr>
                <w:rFonts w:ascii="Abadi MT Condensed Light"/>
                <w:spacing w:val="-1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mechanical</w:t>
            </w:r>
            <w:r>
              <w:rPr>
                <w:rFonts w:ascii="Abadi MT Condensed Light"/>
                <w:sz w:val="18"/>
              </w:rPr>
              <w:t> when read</w:t>
            </w:r>
            <w:r>
              <w:rPr>
                <w:rFonts w:ascii="Abadi MT Condensed Light"/>
                <w:spacing w:val="-4"/>
                <w:sz w:val="18"/>
              </w:rPr>
              <w:t> </w:t>
            </w:r>
            <w:r>
              <w:rPr>
                <w:rFonts w:ascii="Abadi MT Condensed Light"/>
                <w:spacing w:val="-2"/>
                <w:sz w:val="18"/>
              </w:rPr>
              <w:t>aloud.</w:t>
            </w:r>
            <w:r>
              <w:rPr>
                <w:rFonts w:ascii="Abadi MT Condensed Light"/>
                <w:sz w:val="18"/>
              </w:rPr>
            </w:r>
          </w:p>
        </w:tc>
        <w:tc>
          <w:tcPr>
            <w:tcW w:w="2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468" w:val="left" w:leader="none"/>
              </w:tabs>
              <w:spacing w:line="242" w:lineRule="auto" w:before="0" w:after="0"/>
              <w:ind w:left="468" w:right="274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Sentence</w:t>
            </w:r>
            <w:r>
              <w:rPr>
                <w:rFonts w:ascii="Abadi MT Condensed Light"/>
                <w:spacing w:val="-6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beginnings,</w:t>
            </w:r>
            <w:r>
              <w:rPr>
                <w:rFonts w:ascii="Abadi MT Condensed Light"/>
                <w:spacing w:val="-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length, and structure</w:t>
            </w:r>
            <w:r>
              <w:rPr>
                <w:rFonts w:ascii="Abadi MT Condensed Light"/>
                <w:spacing w:val="-15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lack</w:t>
            </w:r>
            <w:r>
              <w:rPr>
                <w:rFonts w:ascii="Abadi MT Condensed Light"/>
                <w:sz w:val="18"/>
              </w:rPr>
              <w:t> variation.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468" w:val="left" w:leader="none"/>
              </w:tabs>
              <w:spacing w:line="204" w:lineRule="exact" w:before="1" w:after="0"/>
              <w:ind w:left="468" w:right="338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The writing lacks</w:t>
            </w:r>
            <w:r>
              <w:rPr>
                <w:rFonts w:ascii="Abadi MT Condensed Light"/>
                <w:spacing w:val="-6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fluency</w:t>
            </w:r>
            <w:r>
              <w:rPr>
                <w:rFonts w:ascii="Abadi MT Condensed Light"/>
                <w:sz w:val="18"/>
              </w:rPr>
              <w:t> when read</w:t>
            </w:r>
            <w:r>
              <w:rPr>
                <w:rFonts w:ascii="Abadi MT Condensed Light"/>
                <w:spacing w:val="-4"/>
                <w:sz w:val="18"/>
              </w:rPr>
              <w:t> </w:t>
            </w:r>
            <w:r>
              <w:rPr>
                <w:rFonts w:ascii="Abadi MT Condensed Light"/>
                <w:spacing w:val="-2"/>
                <w:sz w:val="18"/>
              </w:rPr>
              <w:t>aloud.</w:t>
            </w:r>
            <w:r>
              <w:rPr>
                <w:rFonts w:ascii="Abadi MT Condensed Light"/>
                <w:sz w:val="18"/>
              </w:rPr>
            </w:r>
          </w:p>
        </w:tc>
      </w:tr>
    </w:tbl>
    <w:p>
      <w:pPr>
        <w:spacing w:after="0" w:line="204" w:lineRule="exact"/>
        <w:jc w:val="left"/>
        <w:rPr>
          <w:rFonts w:ascii="Abadi MT Condensed Light" w:hAnsi="Abadi MT Condensed Light" w:cs="Abadi MT Condensed Light" w:eastAsia="Abadi MT Condensed Light"/>
          <w:sz w:val="18"/>
          <w:szCs w:val="18"/>
        </w:rPr>
        <w:sectPr>
          <w:pgSz w:w="12240" w:h="15840"/>
          <w:pgMar w:top="640" w:bottom="280" w:left="500" w:right="7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88"/>
        <w:gridCol w:w="2268"/>
        <w:gridCol w:w="2268"/>
        <w:gridCol w:w="2196"/>
        <w:gridCol w:w="2280"/>
      </w:tblGrid>
      <w:tr>
        <w:trPr>
          <w:trHeight w:val="2928" w:hRule="exact"/>
        </w:trPr>
        <w:tc>
          <w:tcPr>
            <w:tcW w:w="1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107" w:right="0"/>
              <w:jc w:val="left"/>
              <w:rPr>
                <w:rFonts w:ascii="Abadi MT Condensed Light" w:hAnsi="Abadi MT Condensed Light" w:cs="Abadi MT Condensed Light" w:eastAsia="Abadi MT Condensed Light"/>
                <w:sz w:val="20"/>
                <w:szCs w:val="20"/>
              </w:rPr>
            </w:pPr>
            <w:r>
              <w:rPr>
                <w:rFonts w:ascii="Abadi MT Condensed Light"/>
                <w:sz w:val="20"/>
              </w:rPr>
              <w:t>Voice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numPr>
                <w:ilvl w:val="0"/>
                <w:numId w:val="27"/>
              </w:numPr>
              <w:tabs>
                <w:tab w:pos="468" w:val="left" w:leader="none"/>
              </w:tabs>
              <w:spacing w:line="249" w:lineRule="auto" w:before="0" w:after="0"/>
              <w:ind w:left="468" w:right="108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The personality of the</w:t>
            </w:r>
            <w:r>
              <w:rPr>
                <w:rFonts w:ascii="Abadi MT Condensed Light"/>
                <w:spacing w:val="-1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writer</w:t>
            </w:r>
            <w:r>
              <w:rPr>
                <w:rFonts w:ascii="Abadi MT Condensed Light"/>
                <w:sz w:val="18"/>
              </w:rPr>
              <w:t> is evident in the</w:t>
            </w:r>
            <w:r>
              <w:rPr>
                <w:rFonts w:ascii="Abadi MT Condensed Light"/>
                <w:spacing w:val="-20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writing.</w:t>
            </w: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468" w:val="left" w:leader="none"/>
              </w:tabs>
              <w:spacing w:line="196" w:lineRule="exact" w:before="0" w:after="0"/>
              <w:ind w:left="468" w:right="0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  <w:t>The writer’s</w:t>
            </w:r>
            <w:r>
              <w:rPr>
                <w:rFonts w:ascii="Abadi MT Condensed Light" w:hAnsi="Abadi MT Condensed Light" w:cs="Abadi MT Condensed Light" w:eastAsia="Abadi MT Condensed Light"/>
                <w:spacing w:val="-15"/>
                <w:sz w:val="18"/>
                <w:szCs w:val="18"/>
              </w:rPr>
              <w:t> </w:t>
            </w:r>
            <w:r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  <w:t>enthusiasm</w:t>
            </w:r>
          </w:p>
          <w:p>
            <w:pPr>
              <w:pStyle w:val="TableParagraph"/>
              <w:spacing w:line="204" w:lineRule="exact" w:before="3"/>
              <w:ind w:left="468" w:right="253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and/or interest brings</w:t>
            </w:r>
            <w:r>
              <w:rPr>
                <w:rFonts w:ascii="Abadi MT Condensed Light"/>
                <w:spacing w:val="-25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the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topic to</w:t>
            </w:r>
            <w:r>
              <w:rPr>
                <w:rFonts w:ascii="Abadi MT Condensed Light"/>
                <w:spacing w:val="-10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life.</w:t>
            </w: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468" w:val="left" w:leader="none"/>
              </w:tabs>
              <w:spacing w:line="249" w:lineRule="auto" w:before="1" w:after="0"/>
              <w:ind w:left="468" w:right="275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The writing is natural</w:t>
            </w:r>
            <w:r>
              <w:rPr>
                <w:rFonts w:ascii="Abadi MT Condensed Light"/>
                <w:spacing w:val="-20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and</w:t>
            </w:r>
            <w:r>
              <w:rPr>
                <w:rFonts w:ascii="Abadi MT Condensed Light"/>
                <w:sz w:val="18"/>
              </w:rPr>
              <w:t> compelling.</w:t>
            </w: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468" w:val="left" w:leader="none"/>
              </w:tabs>
              <w:spacing w:line="196" w:lineRule="exact" w:before="0" w:after="0"/>
              <w:ind w:left="468" w:right="0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The tone is appropriate</w:t>
            </w:r>
            <w:r>
              <w:rPr>
                <w:rFonts w:ascii="Abadi MT Condensed Light"/>
                <w:spacing w:val="-20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and</w:t>
            </w:r>
          </w:p>
          <w:p>
            <w:pPr>
              <w:pStyle w:val="TableParagraph"/>
              <w:spacing w:line="203" w:lineRule="exact" w:before="9"/>
              <w:ind w:left="468" w:right="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consistently</w:t>
            </w:r>
            <w:r>
              <w:rPr>
                <w:rFonts w:ascii="Abadi MT Condensed Light"/>
                <w:spacing w:val="-28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controlled.</w:t>
            </w: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468" w:val="left" w:leader="none"/>
              </w:tabs>
              <w:spacing w:line="242" w:lineRule="auto" w:before="0" w:after="0"/>
              <w:ind w:left="468" w:right="251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The overall effect</w:t>
            </w:r>
            <w:r>
              <w:rPr>
                <w:rFonts w:ascii="Abadi MT Condensed Light"/>
                <w:spacing w:val="-6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is</w:t>
            </w:r>
            <w:r>
              <w:rPr>
                <w:rFonts w:ascii="Abadi MT Condensed Light"/>
                <w:sz w:val="18"/>
              </w:rPr>
              <w:t> individualistic,</w:t>
            </w:r>
            <w:r>
              <w:rPr>
                <w:rFonts w:ascii="Abadi MT Condensed Light"/>
                <w:spacing w:val="-19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expressive,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and</w:t>
            </w:r>
            <w:r>
              <w:rPr>
                <w:rFonts w:ascii="Abadi MT Condensed Light"/>
                <w:spacing w:val="-7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engaging.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numPr>
                <w:ilvl w:val="0"/>
                <w:numId w:val="28"/>
              </w:numPr>
              <w:tabs>
                <w:tab w:pos="468" w:val="left" w:leader="none"/>
              </w:tabs>
              <w:spacing w:line="242" w:lineRule="auto" w:before="0" w:after="0"/>
              <w:ind w:left="468" w:right="143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Personality, confidence</w:t>
            </w:r>
            <w:r>
              <w:rPr>
                <w:rFonts w:ascii="Abadi MT Condensed Light"/>
                <w:spacing w:val="-28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and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feeling are</w:t>
            </w:r>
            <w:r>
              <w:rPr>
                <w:rFonts w:ascii="Abadi MT Condensed Light"/>
                <w:spacing w:val="-1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expressed</w:t>
            </w:r>
            <w:r>
              <w:rPr>
                <w:rFonts w:ascii="Abadi MT Condensed Light"/>
                <w:sz w:val="18"/>
              </w:rPr>
              <w:t> throughout the</w:t>
            </w:r>
            <w:r>
              <w:rPr>
                <w:rFonts w:ascii="Abadi MT Condensed Light"/>
                <w:spacing w:val="-8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writing.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468" w:val="left" w:leader="none"/>
              </w:tabs>
              <w:spacing w:line="249" w:lineRule="auto" w:before="0" w:after="0"/>
              <w:ind w:left="468" w:right="215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A commitment to the</w:t>
            </w:r>
            <w:r>
              <w:rPr>
                <w:rFonts w:ascii="Abadi MT Condensed Light"/>
                <w:spacing w:val="-1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topic</w:t>
            </w:r>
            <w:r>
              <w:rPr>
                <w:rFonts w:ascii="Abadi MT Condensed Light"/>
                <w:spacing w:val="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is</w:t>
            </w:r>
            <w:r>
              <w:rPr>
                <w:rFonts w:ascii="Abadi MT Condensed Light"/>
                <w:spacing w:val="-8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obvious.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468" w:val="left" w:leader="none"/>
              </w:tabs>
              <w:spacing w:line="196" w:lineRule="exact" w:before="0" w:after="0"/>
              <w:ind w:left="468" w:right="0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The writer connects to</w:t>
            </w:r>
            <w:r>
              <w:rPr>
                <w:rFonts w:ascii="Abadi MT Condensed Light"/>
                <w:spacing w:val="-20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the</w:t>
            </w:r>
          </w:p>
          <w:p>
            <w:pPr>
              <w:pStyle w:val="TableParagraph"/>
              <w:spacing w:line="204" w:lineRule="exact" w:before="3"/>
              <w:ind w:left="467" w:right="18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audience and</w:t>
            </w:r>
            <w:r>
              <w:rPr>
                <w:rFonts w:ascii="Abadi MT Condensed Light"/>
                <w:spacing w:val="-7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clearly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indicates a purpose for</w:t>
            </w:r>
            <w:r>
              <w:rPr>
                <w:rFonts w:ascii="Abadi MT Condensed Light"/>
                <w:spacing w:val="-28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the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writing.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468" w:val="left" w:leader="none"/>
              </w:tabs>
              <w:spacing w:line="242" w:lineRule="auto" w:before="1" w:after="0"/>
              <w:ind w:left="468" w:right="434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The tone is sincere, pleasant and</w:t>
            </w:r>
            <w:r>
              <w:rPr>
                <w:rFonts w:ascii="Abadi MT Condensed Light"/>
                <w:spacing w:val="-18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generally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appropriate.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468" w:val="left" w:leader="none"/>
              </w:tabs>
              <w:spacing w:line="204" w:lineRule="exact" w:before="1" w:after="0"/>
              <w:ind w:left="468" w:right="154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The writing evokes</w:t>
            </w:r>
            <w:r>
              <w:rPr>
                <w:rFonts w:ascii="Abadi MT Condensed Light"/>
                <w:spacing w:val="-15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emotion</w:t>
            </w:r>
            <w:r>
              <w:rPr>
                <w:rFonts w:ascii="Abadi MT Condensed Light"/>
                <w:sz w:val="18"/>
              </w:rPr>
              <w:t> in the</w:t>
            </w:r>
            <w:r>
              <w:rPr>
                <w:rFonts w:ascii="Abadi MT Condensed Light"/>
                <w:spacing w:val="-1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reader.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numPr>
                <w:ilvl w:val="0"/>
                <w:numId w:val="29"/>
              </w:numPr>
              <w:tabs>
                <w:tab w:pos="468" w:val="left" w:leader="none"/>
              </w:tabs>
              <w:spacing w:line="242" w:lineRule="auto" w:before="0" w:after="0"/>
              <w:ind w:left="468" w:right="239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Personality,</w:t>
            </w:r>
            <w:r>
              <w:rPr>
                <w:rFonts w:ascii="Abadi MT Condensed Light"/>
                <w:spacing w:val="-1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confidence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and feeling weave in</w:t>
            </w:r>
            <w:r>
              <w:rPr>
                <w:rFonts w:ascii="Abadi MT Condensed Light"/>
                <w:spacing w:val="-18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and</w:t>
            </w:r>
            <w:r>
              <w:rPr>
                <w:rFonts w:ascii="Abadi MT Condensed Light"/>
                <w:spacing w:val="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out of the</w:t>
            </w:r>
            <w:r>
              <w:rPr>
                <w:rFonts w:ascii="Abadi MT Condensed Light"/>
                <w:spacing w:val="-13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writing.</w:t>
            </w:r>
          </w:p>
          <w:p>
            <w:pPr>
              <w:pStyle w:val="TableParagraph"/>
              <w:numPr>
                <w:ilvl w:val="0"/>
                <w:numId w:val="29"/>
              </w:numPr>
              <w:tabs>
                <w:tab w:pos="468" w:val="left" w:leader="none"/>
              </w:tabs>
              <w:spacing w:line="249" w:lineRule="auto" w:before="0" w:after="0"/>
              <w:ind w:left="468" w:right="118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Commitment to the topic</w:t>
            </w:r>
            <w:r>
              <w:rPr>
                <w:rFonts w:ascii="Abadi MT Condensed Light"/>
                <w:spacing w:val="-20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is</w:t>
            </w:r>
            <w:r>
              <w:rPr>
                <w:rFonts w:ascii="Abadi MT Condensed Light"/>
                <w:sz w:val="18"/>
              </w:rPr>
              <w:t> limited.</w:t>
            </w:r>
          </w:p>
          <w:p>
            <w:pPr>
              <w:pStyle w:val="TableParagraph"/>
              <w:numPr>
                <w:ilvl w:val="0"/>
                <w:numId w:val="29"/>
              </w:numPr>
              <w:tabs>
                <w:tab w:pos="468" w:val="left" w:leader="none"/>
              </w:tabs>
              <w:spacing w:line="196" w:lineRule="exact" w:before="0" w:after="0"/>
              <w:ind w:left="468" w:right="0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Connection to</w:t>
            </w:r>
            <w:r>
              <w:rPr>
                <w:rFonts w:ascii="Abadi MT Condensed Light"/>
                <w:spacing w:val="-14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the</w:t>
            </w:r>
          </w:p>
          <w:p>
            <w:pPr>
              <w:pStyle w:val="TableParagraph"/>
              <w:spacing w:line="204" w:lineRule="exact" w:before="3"/>
              <w:ind w:left="467" w:right="182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audience and purpose</w:t>
            </w:r>
            <w:r>
              <w:rPr>
                <w:rFonts w:ascii="Abadi MT Condensed Light"/>
                <w:spacing w:val="-24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for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the writing are</w:t>
            </w:r>
            <w:r>
              <w:rPr>
                <w:rFonts w:ascii="Abadi MT Condensed Light"/>
                <w:spacing w:val="-24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unclear.</w:t>
            </w:r>
          </w:p>
          <w:p>
            <w:pPr>
              <w:pStyle w:val="TableParagraph"/>
              <w:numPr>
                <w:ilvl w:val="0"/>
                <w:numId w:val="29"/>
              </w:numPr>
              <w:tabs>
                <w:tab w:pos="468" w:val="left" w:leader="none"/>
              </w:tabs>
              <w:spacing w:line="249" w:lineRule="auto" w:before="1" w:after="0"/>
              <w:ind w:left="468" w:right="467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The tone is</w:t>
            </w:r>
            <w:r>
              <w:rPr>
                <w:rFonts w:ascii="Abadi MT Condensed Light"/>
                <w:spacing w:val="-15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generally</w:t>
            </w:r>
            <w:r>
              <w:rPr>
                <w:rFonts w:ascii="Abadi MT Condensed Light"/>
                <w:sz w:val="18"/>
              </w:rPr>
              <w:t> appropriate.</w:t>
            </w:r>
          </w:p>
          <w:p>
            <w:pPr>
              <w:pStyle w:val="TableParagraph"/>
              <w:numPr>
                <w:ilvl w:val="0"/>
                <w:numId w:val="29"/>
              </w:numPr>
              <w:tabs>
                <w:tab w:pos="468" w:val="left" w:leader="none"/>
              </w:tabs>
              <w:spacing w:line="196" w:lineRule="exact" w:before="0" w:after="0"/>
              <w:ind w:left="468" w:right="0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The writing evokes</w:t>
            </w:r>
            <w:r>
              <w:rPr>
                <w:rFonts w:ascii="Abadi MT Condensed Light"/>
                <w:spacing w:val="-6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some</w:t>
            </w:r>
          </w:p>
          <w:p>
            <w:pPr>
              <w:pStyle w:val="TableParagraph"/>
              <w:spacing w:line="240" w:lineRule="auto" w:before="9"/>
              <w:ind w:left="467" w:right="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emotion in the reader.</w:t>
            </w:r>
          </w:p>
        </w:tc>
        <w:tc>
          <w:tcPr>
            <w:tcW w:w="2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numPr>
                <w:ilvl w:val="0"/>
                <w:numId w:val="30"/>
              </w:numPr>
              <w:tabs>
                <w:tab w:pos="468" w:val="left" w:leader="none"/>
              </w:tabs>
              <w:spacing w:line="249" w:lineRule="auto" w:before="0" w:after="0"/>
              <w:ind w:left="468" w:right="310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The writing</w:t>
            </w:r>
            <w:r>
              <w:rPr>
                <w:rFonts w:ascii="Abadi MT Condensed Light"/>
                <w:spacing w:val="-14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lacks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commitment to the</w:t>
            </w:r>
            <w:r>
              <w:rPr>
                <w:rFonts w:ascii="Abadi MT Condensed Light"/>
                <w:spacing w:val="-15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topic.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468" w:val="left" w:leader="none"/>
              </w:tabs>
              <w:spacing w:line="196" w:lineRule="exact" w:before="0" w:after="0"/>
              <w:ind w:left="468" w:right="0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Connection to the</w:t>
            </w:r>
            <w:r>
              <w:rPr>
                <w:rFonts w:ascii="Abadi MT Condensed Light"/>
                <w:spacing w:val="-10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audience</w:t>
            </w:r>
          </w:p>
          <w:p>
            <w:pPr>
              <w:pStyle w:val="TableParagraph"/>
              <w:spacing w:line="204" w:lineRule="exact" w:before="3"/>
              <w:ind w:left="467" w:right="17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and purpose for the</w:t>
            </w:r>
            <w:r>
              <w:rPr>
                <w:rFonts w:ascii="Abadi MT Condensed Light"/>
                <w:spacing w:val="-20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writing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are</w:t>
            </w:r>
            <w:r>
              <w:rPr>
                <w:rFonts w:ascii="Abadi MT Condensed Light"/>
                <w:spacing w:val="-16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unclear.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468" w:val="left" w:leader="none"/>
              </w:tabs>
              <w:spacing w:line="249" w:lineRule="auto" w:before="1" w:after="0"/>
              <w:ind w:left="468" w:right="732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The tone is flat</w:t>
            </w:r>
            <w:r>
              <w:rPr>
                <w:rFonts w:ascii="Abadi MT Condensed Light"/>
                <w:spacing w:val="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or</w:t>
            </w:r>
            <w:r>
              <w:rPr>
                <w:rFonts w:ascii="Abadi MT Condensed Light"/>
                <w:spacing w:val="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inappropriate.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468" w:val="left" w:leader="none"/>
              </w:tabs>
              <w:spacing w:line="196" w:lineRule="exact" w:before="0" w:after="0"/>
              <w:ind w:left="468" w:right="0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The writing evokes</w:t>
            </w:r>
            <w:r>
              <w:rPr>
                <w:rFonts w:ascii="Abadi MT Condensed Light"/>
                <w:spacing w:val="-1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little</w:t>
            </w:r>
          </w:p>
          <w:p>
            <w:pPr>
              <w:pStyle w:val="TableParagraph"/>
              <w:spacing w:line="240" w:lineRule="auto" w:before="9"/>
              <w:ind w:left="467" w:right="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emotion in the reader.</w:t>
            </w:r>
          </w:p>
        </w:tc>
      </w:tr>
      <w:tr>
        <w:trPr>
          <w:trHeight w:val="3960" w:hRule="exact"/>
        </w:trPr>
        <w:tc>
          <w:tcPr>
            <w:tcW w:w="1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107" w:right="0"/>
              <w:jc w:val="left"/>
              <w:rPr>
                <w:rFonts w:ascii="Abadi MT Condensed Light" w:hAnsi="Abadi MT Condensed Light" w:cs="Abadi MT Condensed Light" w:eastAsia="Abadi MT Condensed Light"/>
                <w:sz w:val="20"/>
                <w:szCs w:val="20"/>
              </w:rPr>
            </w:pPr>
            <w:r>
              <w:rPr>
                <w:rFonts w:ascii="Abadi MT Condensed Light"/>
                <w:sz w:val="20"/>
              </w:rPr>
              <w:t>Conventions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numPr>
                <w:ilvl w:val="0"/>
                <w:numId w:val="31"/>
              </w:numPr>
              <w:tabs>
                <w:tab w:pos="468" w:val="left" w:leader="none"/>
              </w:tabs>
              <w:spacing w:line="242" w:lineRule="auto" w:before="0" w:after="0"/>
              <w:ind w:left="468" w:right="129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A strong grasp of</w:t>
            </w:r>
            <w:r>
              <w:rPr>
                <w:rFonts w:ascii="Abadi MT Condensed Light"/>
                <w:spacing w:val="-1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standard</w:t>
            </w:r>
            <w:r>
              <w:rPr>
                <w:rFonts w:ascii="Abadi MT Condensed Light"/>
                <w:sz w:val="18"/>
              </w:rPr>
              <w:t> writing conventions</w:t>
            </w:r>
            <w:r>
              <w:rPr>
                <w:rFonts w:ascii="Abadi MT Condensed Light"/>
                <w:spacing w:val="-4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is</w:t>
            </w:r>
            <w:r>
              <w:rPr>
                <w:rFonts w:ascii="Abadi MT Condensed Light"/>
                <w:sz w:val="18"/>
              </w:rPr>
              <w:t> apparent: capitalization</w:t>
            </w:r>
            <w:r>
              <w:rPr>
                <w:rFonts w:ascii="Abadi MT Condensed Light"/>
                <w:spacing w:val="-1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is</w:t>
            </w:r>
            <w:r>
              <w:rPr>
                <w:rFonts w:ascii="Abadi MT Condensed Light"/>
                <w:sz w:val="18"/>
              </w:rPr>
              <w:t> accurate; punctuation</w:t>
            </w:r>
            <w:r>
              <w:rPr>
                <w:rFonts w:ascii="Abadi MT Condensed Light"/>
                <w:spacing w:val="-14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is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smooth and</w:t>
            </w:r>
            <w:r>
              <w:rPr>
                <w:rFonts w:ascii="Abadi MT Condensed Light"/>
                <w:spacing w:val="-1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enhances</w:t>
            </w:r>
            <w:r>
              <w:rPr>
                <w:rFonts w:ascii="Abadi MT Condensed Light"/>
                <w:sz w:val="18"/>
              </w:rPr>
              <w:t> meaning; spelling is</w:t>
            </w:r>
            <w:r>
              <w:rPr>
                <w:rFonts w:ascii="Abadi MT Condensed Light"/>
                <w:spacing w:val="-17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correct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even on more</w:t>
            </w:r>
            <w:r>
              <w:rPr>
                <w:rFonts w:ascii="Abadi MT Condensed Light"/>
                <w:spacing w:val="4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difficult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words; grammar</w:t>
            </w:r>
            <w:r>
              <w:rPr>
                <w:rFonts w:ascii="Abadi MT Condensed Light"/>
                <w:spacing w:val="-8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is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essentially correct; usage</w:t>
            </w:r>
            <w:r>
              <w:rPr>
                <w:rFonts w:ascii="Abadi MT Condensed Light"/>
                <w:spacing w:val="-15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is</w:t>
            </w:r>
            <w:r>
              <w:rPr>
                <w:rFonts w:ascii="Abadi MT Condensed Light"/>
                <w:sz w:val="18"/>
              </w:rPr>
              <w:t> correct;</w:t>
            </w:r>
            <w:r>
              <w:rPr>
                <w:rFonts w:ascii="Abadi MT Condensed Light"/>
                <w:spacing w:val="-8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paragraphing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(indenting) enhances</w:t>
            </w:r>
            <w:r>
              <w:rPr>
                <w:rFonts w:ascii="Abadi MT Condensed Light"/>
                <w:spacing w:val="-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the</w:t>
            </w:r>
            <w:r>
              <w:rPr>
                <w:rFonts w:ascii="Abadi MT Condensed Light"/>
                <w:sz w:val="18"/>
              </w:rPr>
              <w:t> organization of the</w:t>
            </w:r>
            <w:r>
              <w:rPr>
                <w:rFonts w:ascii="Abadi MT Condensed Light"/>
                <w:spacing w:val="-27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paper.</w:t>
            </w:r>
          </w:p>
          <w:p>
            <w:pPr>
              <w:pStyle w:val="TableParagraph"/>
              <w:numPr>
                <w:ilvl w:val="0"/>
                <w:numId w:val="31"/>
              </w:numPr>
              <w:tabs>
                <w:tab w:pos="468" w:val="left" w:leader="none"/>
              </w:tabs>
              <w:spacing w:line="240" w:lineRule="auto" w:before="0" w:after="0"/>
              <w:ind w:left="468" w:right="341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Specialized</w:t>
            </w:r>
            <w:r>
              <w:rPr>
                <w:rFonts w:ascii="Abadi MT Condensed Light"/>
                <w:spacing w:val="-14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conventions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(title,</w:t>
            </w:r>
            <w:r>
              <w:rPr>
                <w:rFonts w:ascii="Abadi MT Condensed Light"/>
                <w:spacing w:val="-3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subtitles,</w:t>
            </w:r>
            <w:r>
              <w:rPr>
                <w:rFonts w:ascii="Abadi MT Condensed Light"/>
                <w:spacing w:val="-3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in-text</w:t>
            </w:r>
            <w:r>
              <w:rPr>
                <w:rFonts w:ascii="Abadi MT Condensed Light"/>
                <w:spacing w:val="-38"/>
                <w:sz w:val="18"/>
              </w:rPr>
              <w:t> </w:t>
            </w:r>
            <w:r>
              <w:rPr>
                <w:rFonts w:ascii="Abadi MT Condensed Light"/>
                <w:spacing w:val="-38"/>
                <w:sz w:val="18"/>
              </w:rPr>
            </w:r>
            <w:r>
              <w:rPr>
                <w:rFonts w:ascii="Abadi MT Condensed Light"/>
                <w:sz w:val="18"/>
              </w:rPr>
              <w:t>notes, table of</w:t>
            </w:r>
            <w:r>
              <w:rPr>
                <w:rFonts w:ascii="Abadi MT Condensed Light"/>
                <w:spacing w:val="-19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contents,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works cited) are</w:t>
            </w:r>
            <w:r>
              <w:rPr>
                <w:rFonts w:ascii="Abadi MT Condensed Light"/>
                <w:spacing w:val="-7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used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accurately enhance</w:t>
            </w:r>
            <w:r>
              <w:rPr>
                <w:rFonts w:ascii="Abadi MT Condensed Light"/>
                <w:spacing w:val="-20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the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pacing w:val="3"/>
                <w:sz w:val="18"/>
              </w:rPr>
              <w:t>text.</w:t>
            </w:r>
            <w:r>
              <w:rPr>
                <w:rFonts w:ascii="Abadi MT Condensed Light"/>
                <w:sz w:val="18"/>
              </w:rPr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numPr>
                <w:ilvl w:val="0"/>
                <w:numId w:val="32"/>
              </w:numPr>
              <w:tabs>
                <w:tab w:pos="468" w:val="left" w:leader="none"/>
              </w:tabs>
              <w:spacing w:line="240" w:lineRule="auto" w:before="0" w:after="0"/>
              <w:ind w:left="468" w:right="119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A good grasp of</w:t>
            </w:r>
            <w:r>
              <w:rPr>
                <w:rFonts w:ascii="Abadi MT Condensed Light"/>
                <w:spacing w:val="-1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standard</w:t>
            </w:r>
            <w:r>
              <w:rPr>
                <w:rFonts w:ascii="Abadi MT Condensed Light"/>
                <w:sz w:val="18"/>
              </w:rPr>
              <w:t> writing conventions</w:t>
            </w:r>
            <w:r>
              <w:rPr>
                <w:rFonts w:ascii="Abadi MT Condensed Light"/>
                <w:spacing w:val="-4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is</w:t>
            </w:r>
            <w:r>
              <w:rPr>
                <w:rFonts w:ascii="Abadi MT Condensed Light"/>
                <w:sz w:val="18"/>
              </w:rPr>
              <w:t> apparent: capitalization</w:t>
            </w:r>
            <w:r>
              <w:rPr>
                <w:rFonts w:ascii="Abadi MT Condensed Light"/>
                <w:spacing w:val="-1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is</w:t>
            </w:r>
            <w:r>
              <w:rPr>
                <w:rFonts w:ascii="Abadi MT Condensed Light"/>
                <w:sz w:val="18"/>
              </w:rPr>
              <w:t> correct; punctuation</w:t>
            </w:r>
            <w:r>
              <w:rPr>
                <w:rFonts w:ascii="Abadi MT Condensed Light"/>
                <w:spacing w:val="-16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is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smooth and</w:t>
            </w:r>
            <w:r>
              <w:rPr>
                <w:rFonts w:ascii="Abadi MT Condensed Light"/>
                <w:spacing w:val="-1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enhances</w:t>
            </w:r>
            <w:r>
              <w:rPr>
                <w:rFonts w:ascii="Abadi MT Condensed Light"/>
                <w:sz w:val="18"/>
              </w:rPr>
              <w:t> meaning; spelling</w:t>
            </w:r>
            <w:r>
              <w:rPr>
                <w:rFonts w:ascii="Abadi MT Condensed Light"/>
                <w:spacing w:val="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of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common words is</w:t>
            </w:r>
            <w:r>
              <w:rPr>
                <w:rFonts w:ascii="Abadi MT Condensed Light"/>
                <w:spacing w:val="-15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accurate,</w:t>
            </w:r>
            <w:r>
              <w:rPr>
                <w:rFonts w:ascii="Abadi MT Condensed Light"/>
                <w:sz w:val="18"/>
              </w:rPr>
              <w:t> and more difficult words</w:t>
            </w:r>
            <w:r>
              <w:rPr>
                <w:rFonts w:ascii="Abadi MT Condensed Light"/>
                <w:spacing w:val="-18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are</w:t>
            </w:r>
            <w:r>
              <w:rPr>
                <w:rFonts w:ascii="Abadi MT Condensed Light"/>
                <w:sz w:val="18"/>
              </w:rPr>
              <w:t> generally correct;</w:t>
            </w:r>
            <w:r>
              <w:rPr>
                <w:rFonts w:ascii="Abadi MT Condensed Light"/>
                <w:spacing w:val="-1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grammar</w:t>
            </w:r>
            <w:r>
              <w:rPr>
                <w:rFonts w:ascii="Abadi MT Condensed Light"/>
                <w:sz w:val="18"/>
              </w:rPr>
              <w:t> is essentially correct;</w:t>
            </w:r>
            <w:r>
              <w:rPr>
                <w:rFonts w:ascii="Abadi MT Condensed Light"/>
                <w:spacing w:val="-26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usage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is generally</w:t>
            </w:r>
            <w:r>
              <w:rPr>
                <w:rFonts w:ascii="Abadi MT Condensed Light"/>
                <w:spacing w:val="-1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correct;</w:t>
            </w:r>
            <w:r>
              <w:rPr>
                <w:rFonts w:ascii="Abadi MT Condensed Light"/>
                <w:sz w:val="18"/>
              </w:rPr>
              <w:t> paragraphing (indenting) works with the</w:t>
            </w:r>
            <w:r>
              <w:rPr>
                <w:rFonts w:ascii="Abadi MT Condensed Light"/>
                <w:spacing w:val="-9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organization</w:t>
            </w:r>
            <w:r>
              <w:rPr>
                <w:rFonts w:ascii="Abadi MT Condensed Light"/>
                <w:sz w:val="18"/>
              </w:rPr>
              <w:t> of the</w:t>
            </w:r>
            <w:r>
              <w:rPr>
                <w:rFonts w:ascii="Abadi MT Condensed Light"/>
                <w:spacing w:val="-3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paper.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468" w:val="left" w:leader="none"/>
              </w:tabs>
              <w:spacing w:line="242" w:lineRule="auto" w:before="0" w:after="0"/>
              <w:ind w:left="468" w:right="341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Specialized</w:t>
            </w:r>
            <w:r>
              <w:rPr>
                <w:rFonts w:ascii="Abadi MT Condensed Light"/>
                <w:spacing w:val="-14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conventions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(title,</w:t>
            </w:r>
            <w:r>
              <w:rPr>
                <w:rFonts w:ascii="Abadi MT Condensed Light"/>
                <w:spacing w:val="-3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subtitles,</w:t>
            </w:r>
            <w:r>
              <w:rPr>
                <w:rFonts w:ascii="Abadi MT Condensed Light"/>
                <w:spacing w:val="-3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in-text</w:t>
            </w:r>
            <w:r>
              <w:rPr>
                <w:rFonts w:ascii="Abadi MT Condensed Light"/>
                <w:spacing w:val="-38"/>
                <w:sz w:val="18"/>
              </w:rPr>
              <w:t> </w:t>
            </w:r>
            <w:r>
              <w:rPr>
                <w:rFonts w:ascii="Abadi MT Condensed Light"/>
                <w:spacing w:val="-38"/>
                <w:sz w:val="18"/>
              </w:rPr>
            </w:r>
            <w:r>
              <w:rPr>
                <w:rFonts w:ascii="Abadi MT Condensed Light"/>
                <w:sz w:val="18"/>
              </w:rPr>
              <w:t>notes, table of</w:t>
            </w:r>
            <w:r>
              <w:rPr>
                <w:rFonts w:ascii="Abadi MT Condensed Light"/>
                <w:spacing w:val="-17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contents,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works cited)</w:t>
            </w:r>
            <w:r>
              <w:rPr>
                <w:rFonts w:ascii="Abadi MT Condensed Light"/>
                <w:spacing w:val="-1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generally</w:t>
            </w:r>
            <w:r>
              <w:rPr>
                <w:rFonts w:ascii="Abadi MT Condensed Light"/>
                <w:sz w:val="18"/>
              </w:rPr>
              <w:t> enhance the</w:t>
            </w:r>
            <w:r>
              <w:rPr>
                <w:rFonts w:ascii="Abadi MT Condensed Light"/>
                <w:spacing w:val="-10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text.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numPr>
                <w:ilvl w:val="0"/>
                <w:numId w:val="33"/>
              </w:numPr>
              <w:tabs>
                <w:tab w:pos="468" w:val="left" w:leader="none"/>
              </w:tabs>
              <w:spacing w:line="242" w:lineRule="auto" w:before="0" w:after="0"/>
              <w:ind w:left="468" w:right="185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A basic grasp of</w:t>
            </w:r>
            <w:r>
              <w:rPr>
                <w:rFonts w:ascii="Abadi MT Condensed Light"/>
                <w:spacing w:val="-29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standard</w:t>
            </w:r>
            <w:r>
              <w:rPr>
                <w:rFonts w:ascii="Abadi MT Condensed Light"/>
                <w:spacing w:val="-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writing conventions</w:t>
            </w:r>
            <w:r>
              <w:rPr>
                <w:rFonts w:ascii="Abadi MT Condensed Light"/>
                <w:spacing w:val="-4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is</w:t>
            </w:r>
            <w:r>
              <w:rPr>
                <w:rFonts w:ascii="Abadi MT Condensed Light"/>
                <w:sz w:val="18"/>
              </w:rPr>
              <w:t> apparent.</w:t>
            </w:r>
          </w:p>
          <w:p>
            <w:pPr>
              <w:pStyle w:val="TableParagraph"/>
              <w:numPr>
                <w:ilvl w:val="0"/>
                <w:numId w:val="33"/>
              </w:numPr>
              <w:tabs>
                <w:tab w:pos="468" w:val="left" w:leader="none"/>
              </w:tabs>
              <w:spacing w:line="204" w:lineRule="exact" w:before="1" w:after="0"/>
              <w:ind w:left="468" w:right="146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Errors in conventions</w:t>
            </w:r>
            <w:r>
              <w:rPr>
                <w:rFonts w:ascii="Abadi MT Condensed Light"/>
                <w:spacing w:val="-6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may</w:t>
            </w:r>
            <w:r>
              <w:rPr>
                <w:rFonts w:ascii="Abadi MT Condensed Light"/>
                <w:sz w:val="18"/>
              </w:rPr>
              <w:t> impair</w:t>
            </w:r>
            <w:r>
              <w:rPr>
                <w:rFonts w:ascii="Abadi MT Condensed Light"/>
                <w:spacing w:val="-5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readability.</w:t>
            </w:r>
          </w:p>
          <w:p>
            <w:pPr>
              <w:pStyle w:val="TableParagraph"/>
              <w:numPr>
                <w:ilvl w:val="0"/>
                <w:numId w:val="33"/>
              </w:numPr>
              <w:tabs>
                <w:tab w:pos="468" w:val="left" w:leader="none"/>
              </w:tabs>
              <w:spacing w:line="242" w:lineRule="auto" w:before="1" w:after="0"/>
              <w:ind w:left="468" w:right="137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Specialized</w:t>
            </w:r>
            <w:r>
              <w:rPr>
                <w:rFonts w:ascii="Abadi MT Condensed Light"/>
                <w:spacing w:val="-10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conventions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(title,</w:t>
            </w:r>
            <w:r>
              <w:rPr>
                <w:rFonts w:ascii="Abadi MT Condensed Light"/>
                <w:spacing w:val="-4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subtitles,</w:t>
            </w:r>
            <w:r>
              <w:rPr>
                <w:rFonts w:ascii="Abadi MT Condensed Light"/>
                <w:spacing w:val="-4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in-text</w:t>
            </w:r>
            <w:r>
              <w:rPr>
                <w:rFonts w:ascii="Abadi MT Condensed Light"/>
                <w:spacing w:val="-37"/>
                <w:sz w:val="18"/>
              </w:rPr>
              <w:t> </w:t>
            </w:r>
            <w:r>
              <w:rPr>
                <w:rFonts w:ascii="Abadi MT Condensed Light"/>
                <w:spacing w:val="-37"/>
                <w:sz w:val="18"/>
              </w:rPr>
            </w:r>
            <w:r>
              <w:rPr>
                <w:rFonts w:ascii="Abadi MT Condensed Light"/>
                <w:sz w:val="18"/>
              </w:rPr>
              <w:t>notes, table of</w:t>
            </w:r>
            <w:r>
              <w:rPr>
                <w:rFonts w:ascii="Abadi MT Condensed Light"/>
                <w:spacing w:val="-9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contents,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works cited) are</w:t>
            </w:r>
            <w:r>
              <w:rPr>
                <w:rFonts w:ascii="Abadi MT Condensed Light"/>
                <w:spacing w:val="-2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disruptive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or</w:t>
            </w:r>
            <w:r>
              <w:rPr>
                <w:rFonts w:ascii="Abadi MT Condensed Light"/>
                <w:spacing w:val="-7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confusing.</w:t>
            </w:r>
          </w:p>
        </w:tc>
        <w:tc>
          <w:tcPr>
            <w:tcW w:w="2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numPr>
                <w:ilvl w:val="0"/>
                <w:numId w:val="34"/>
              </w:numPr>
              <w:tabs>
                <w:tab w:pos="468" w:val="left" w:leader="none"/>
              </w:tabs>
              <w:spacing w:line="242" w:lineRule="auto" w:before="0" w:after="0"/>
              <w:ind w:left="468" w:right="125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A minimal grasp of</w:t>
            </w:r>
            <w:r>
              <w:rPr>
                <w:rFonts w:ascii="Abadi MT Condensed Light"/>
                <w:spacing w:val="-25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standard</w:t>
            </w:r>
            <w:r>
              <w:rPr>
                <w:rFonts w:ascii="Abadi MT Condensed Light"/>
                <w:spacing w:val="-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writing conventions</w:t>
            </w:r>
            <w:r>
              <w:rPr>
                <w:rFonts w:ascii="Abadi MT Condensed Light"/>
                <w:spacing w:val="-4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is</w:t>
            </w:r>
            <w:r>
              <w:rPr>
                <w:rFonts w:ascii="Abadi MT Condensed Light"/>
                <w:sz w:val="18"/>
              </w:rPr>
              <w:t> apparent.</w:t>
            </w:r>
          </w:p>
          <w:p>
            <w:pPr>
              <w:pStyle w:val="TableParagraph"/>
              <w:numPr>
                <w:ilvl w:val="0"/>
                <w:numId w:val="34"/>
              </w:numPr>
              <w:tabs>
                <w:tab w:pos="468" w:val="left" w:leader="none"/>
              </w:tabs>
              <w:spacing w:line="204" w:lineRule="exact" w:before="1" w:after="0"/>
              <w:ind w:left="468" w:right="151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Numerous errors</w:t>
            </w:r>
            <w:r>
              <w:rPr>
                <w:rFonts w:ascii="Abadi MT Condensed Light"/>
                <w:spacing w:val="-10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in</w:t>
            </w:r>
            <w:r>
              <w:rPr>
                <w:rFonts w:ascii="Abadi MT Condensed Light"/>
                <w:sz w:val="18"/>
              </w:rPr>
              <w:t> conventions distract</w:t>
            </w:r>
            <w:r>
              <w:rPr>
                <w:rFonts w:ascii="Abadi MT Condensed Light"/>
                <w:spacing w:val="-14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and/or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confuse the</w:t>
            </w:r>
            <w:r>
              <w:rPr>
                <w:rFonts w:ascii="Abadi MT Condensed Light"/>
                <w:spacing w:val="-14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reader.</w:t>
            </w:r>
          </w:p>
          <w:p>
            <w:pPr>
              <w:pStyle w:val="TableParagraph"/>
              <w:numPr>
                <w:ilvl w:val="0"/>
                <w:numId w:val="34"/>
              </w:numPr>
              <w:tabs>
                <w:tab w:pos="468" w:val="left" w:leader="none"/>
              </w:tabs>
              <w:spacing w:line="240" w:lineRule="auto" w:before="13" w:after="0"/>
              <w:ind w:left="468" w:right="221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Specialized</w:t>
            </w:r>
            <w:r>
              <w:rPr>
                <w:rFonts w:ascii="Abadi MT Condensed Light"/>
                <w:spacing w:val="-10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conventions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(title,</w:t>
            </w:r>
            <w:r>
              <w:rPr>
                <w:rFonts w:ascii="Abadi MT Condensed Light"/>
                <w:spacing w:val="-4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subtitles,</w:t>
            </w:r>
            <w:r>
              <w:rPr>
                <w:rFonts w:ascii="Abadi MT Condensed Light"/>
                <w:spacing w:val="-4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in-text</w:t>
            </w:r>
            <w:r>
              <w:rPr>
                <w:rFonts w:ascii="Abadi MT Condensed Light"/>
                <w:spacing w:val="-37"/>
                <w:sz w:val="18"/>
              </w:rPr>
              <w:t> </w:t>
            </w:r>
            <w:r>
              <w:rPr>
                <w:rFonts w:ascii="Abadi MT Condensed Light"/>
                <w:spacing w:val="-37"/>
                <w:sz w:val="18"/>
              </w:rPr>
            </w:r>
            <w:r>
              <w:rPr>
                <w:rFonts w:ascii="Abadi MT Condensed Light"/>
                <w:sz w:val="18"/>
              </w:rPr>
              <w:t>notes, table of</w:t>
            </w:r>
            <w:r>
              <w:rPr>
                <w:rFonts w:ascii="Abadi MT Condensed Light"/>
                <w:spacing w:val="-9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contents,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works cited) are</w:t>
            </w:r>
            <w:r>
              <w:rPr>
                <w:rFonts w:ascii="Abadi MT Condensed Light"/>
                <w:spacing w:val="-2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disruptive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or</w:t>
            </w:r>
            <w:r>
              <w:rPr>
                <w:rFonts w:ascii="Abadi MT Condensed Light"/>
                <w:spacing w:val="-7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confusing.</w:t>
            </w:r>
          </w:p>
        </w:tc>
      </w:tr>
      <w:tr>
        <w:trPr>
          <w:trHeight w:val="624" w:hRule="exact"/>
        </w:trPr>
        <w:tc>
          <w:tcPr>
            <w:tcW w:w="178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107" w:right="0"/>
              <w:jc w:val="left"/>
              <w:rPr>
                <w:rFonts w:ascii="Abadi MT Condensed Light" w:hAnsi="Abadi MT Condensed Light" w:cs="Abadi MT Condensed Light" w:eastAsia="Abadi MT Condensed Light"/>
                <w:sz w:val="20"/>
                <w:szCs w:val="20"/>
              </w:rPr>
            </w:pPr>
            <w:r>
              <w:rPr>
                <w:rFonts w:ascii="Abadi MT Condensed Light"/>
                <w:sz w:val="20"/>
              </w:rPr>
              <w:t>Presentation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7" w:lineRule="auto"/>
              <w:ind w:left="108" w:right="491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Follows Falcon Skills &amp;</w:t>
            </w:r>
            <w:r>
              <w:rPr>
                <w:rFonts w:ascii="Abadi MT Condensed Light"/>
                <w:spacing w:val="-20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Style</w:t>
            </w:r>
            <w:r>
              <w:rPr>
                <w:rFonts w:ascii="Abadi MT Condensed Light"/>
                <w:sz w:val="18"/>
              </w:rPr>
              <w:t> Handbook: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7" w:lineRule="auto"/>
              <w:ind w:left="107" w:right="875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Deviates slightly</w:t>
            </w:r>
            <w:r>
              <w:rPr>
                <w:rFonts w:ascii="Abadi MT Condensed Light"/>
                <w:spacing w:val="-1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from</w:t>
            </w:r>
            <w:r>
              <w:rPr>
                <w:rFonts w:ascii="Abadi MT Condensed Light"/>
                <w:sz w:val="18"/>
              </w:rPr>
              <w:t> expectations.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7" w:lineRule="auto"/>
              <w:ind w:left="108" w:right="527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Deviates significantly</w:t>
            </w:r>
            <w:r>
              <w:rPr>
                <w:rFonts w:ascii="Abadi MT Condensed Light"/>
                <w:spacing w:val="-28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from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expectations.</w:t>
            </w:r>
          </w:p>
        </w:tc>
        <w:tc>
          <w:tcPr>
            <w:tcW w:w="2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7" w:lineRule="auto"/>
              <w:ind w:left="108" w:right="422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No attempt to follow style</w:t>
            </w:r>
            <w:r>
              <w:rPr>
                <w:rFonts w:ascii="Abadi MT Condensed Light"/>
                <w:spacing w:val="-5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for</w:t>
            </w:r>
            <w:r>
              <w:rPr>
                <w:rFonts w:ascii="Abadi MT Condensed Light"/>
                <w:sz w:val="18"/>
              </w:rPr>
              <w:t> presentation is</w:t>
            </w:r>
            <w:r>
              <w:rPr>
                <w:rFonts w:ascii="Abadi MT Condensed Light"/>
                <w:spacing w:val="-10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apparent.</w:t>
            </w:r>
          </w:p>
        </w:tc>
      </w:tr>
      <w:tr>
        <w:trPr>
          <w:trHeight w:val="1068" w:hRule="exact"/>
        </w:trPr>
        <w:tc>
          <w:tcPr>
            <w:tcW w:w="178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numPr>
                <w:ilvl w:val="0"/>
                <w:numId w:val="35"/>
              </w:numPr>
              <w:tabs>
                <w:tab w:pos="468" w:val="left" w:leader="none"/>
              </w:tabs>
              <w:spacing w:line="206" w:lineRule="exact" w:before="0" w:after="0"/>
              <w:ind w:left="468" w:right="0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12 pt.</w:t>
            </w:r>
            <w:r>
              <w:rPr>
                <w:rFonts w:ascii="Abadi MT Condensed Light"/>
                <w:spacing w:val="-10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Type</w:t>
            </w:r>
          </w:p>
          <w:p>
            <w:pPr>
              <w:pStyle w:val="TableParagraph"/>
              <w:numPr>
                <w:ilvl w:val="0"/>
                <w:numId w:val="35"/>
              </w:numPr>
              <w:tabs>
                <w:tab w:pos="468" w:val="left" w:leader="none"/>
              </w:tabs>
              <w:spacing w:line="240" w:lineRule="auto" w:before="4" w:after="0"/>
              <w:ind w:left="468" w:right="0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no script or bold</w:t>
            </w:r>
            <w:r>
              <w:rPr>
                <w:rFonts w:ascii="Abadi MT Condensed Light"/>
                <w:spacing w:val="-8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fonts</w:t>
            </w:r>
          </w:p>
          <w:p>
            <w:pPr>
              <w:pStyle w:val="TableParagraph"/>
              <w:numPr>
                <w:ilvl w:val="0"/>
                <w:numId w:val="35"/>
              </w:numPr>
              <w:tabs>
                <w:tab w:pos="468" w:val="left" w:leader="none"/>
              </w:tabs>
              <w:spacing w:line="208" w:lineRule="exact" w:before="4" w:after="0"/>
              <w:ind w:left="468" w:right="0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double-spaced</w:t>
            </w:r>
          </w:p>
          <w:p>
            <w:pPr>
              <w:pStyle w:val="TableParagraph"/>
              <w:numPr>
                <w:ilvl w:val="0"/>
                <w:numId w:val="35"/>
              </w:numPr>
              <w:tabs>
                <w:tab w:pos="468" w:val="left" w:leader="none"/>
              </w:tabs>
              <w:spacing w:line="208" w:lineRule="exact" w:before="0" w:after="0"/>
              <w:ind w:left="468" w:right="0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standard</w:t>
            </w:r>
            <w:r>
              <w:rPr>
                <w:rFonts w:ascii="Abadi MT Condensed Light"/>
                <w:spacing w:val="-7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margins</w:t>
            </w:r>
          </w:p>
          <w:p>
            <w:pPr>
              <w:pStyle w:val="TableParagraph"/>
              <w:numPr>
                <w:ilvl w:val="0"/>
                <w:numId w:val="35"/>
              </w:numPr>
              <w:tabs>
                <w:tab w:pos="468" w:val="left" w:leader="none"/>
              </w:tabs>
              <w:spacing w:line="210" w:lineRule="exact" w:before="4" w:after="0"/>
              <w:ind w:left="468" w:right="0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choose indent or block style for</w:t>
            </w:r>
            <w:r>
              <w:rPr>
                <w:rFonts w:ascii="Abadi MT Condensed Light"/>
                <w:spacing w:val="-15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paragraphs</w:t>
            </w:r>
          </w:p>
        </w:tc>
        <w:tc>
          <w:tcPr>
            <w:tcW w:w="44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numPr>
                <w:ilvl w:val="0"/>
                <w:numId w:val="36"/>
              </w:numPr>
              <w:tabs>
                <w:tab w:pos="444" w:val="left" w:leader="none"/>
              </w:tabs>
              <w:spacing w:line="249" w:lineRule="auto" w:before="0" w:after="0"/>
              <w:ind w:left="444" w:right="203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name,</w:t>
            </w:r>
            <w:r>
              <w:rPr>
                <w:rFonts w:ascii="Abadi MT Condensed Light"/>
                <w:spacing w:val="-3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date,</w:t>
            </w:r>
            <w:r>
              <w:rPr>
                <w:rFonts w:ascii="Abadi MT Condensed Light"/>
                <w:spacing w:val="-3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class</w:t>
            </w:r>
            <w:r>
              <w:rPr>
                <w:rFonts w:ascii="Abadi MT Condensed Light"/>
                <w:spacing w:val="-3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in</w:t>
            </w:r>
            <w:r>
              <w:rPr>
                <w:rFonts w:ascii="Abadi MT Condensed Light"/>
                <w:spacing w:val="-3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upper</w:t>
            </w:r>
            <w:r>
              <w:rPr>
                <w:rFonts w:ascii="Abadi MT Condensed Light"/>
                <w:spacing w:val="-3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right</w:t>
            </w:r>
            <w:r>
              <w:rPr>
                <w:rFonts w:ascii="Abadi MT Condensed Light"/>
                <w:spacing w:val="-3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corner</w:t>
            </w:r>
            <w:r>
              <w:rPr>
                <w:rFonts w:ascii="Abadi MT Condensed Light"/>
                <w:spacing w:val="-3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or</w:t>
            </w:r>
            <w:r>
              <w:rPr>
                <w:rFonts w:ascii="Abadi MT Condensed Light"/>
                <w:spacing w:val="-3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title</w:t>
            </w:r>
            <w:r>
              <w:rPr>
                <w:rFonts w:ascii="Abadi MT Condensed Light"/>
                <w:spacing w:val="-3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page</w:t>
            </w:r>
            <w:r>
              <w:rPr>
                <w:rFonts w:ascii="Abadi MT Condensed Light"/>
                <w:spacing w:val="-3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is</w:t>
            </w:r>
            <w:r>
              <w:rPr>
                <w:rFonts w:ascii="Abadi MT Condensed Light"/>
                <w:spacing w:val="-3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correct</w:t>
            </w:r>
            <w:r>
              <w:rPr>
                <w:rFonts w:ascii="Abadi MT Condensed Light"/>
                <w:spacing w:val="-3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if</w:t>
            </w:r>
            <w:r>
              <w:rPr>
                <w:rFonts w:ascii="Abadi MT Condensed Light"/>
                <w:sz w:val="18"/>
              </w:rPr>
              <w:t> required</w:t>
            </w:r>
          </w:p>
          <w:p>
            <w:pPr>
              <w:pStyle w:val="TableParagraph"/>
              <w:numPr>
                <w:ilvl w:val="0"/>
                <w:numId w:val="36"/>
              </w:numPr>
              <w:tabs>
                <w:tab w:pos="444" w:val="left" w:leader="none"/>
              </w:tabs>
              <w:spacing w:line="196" w:lineRule="exact" w:before="0" w:after="0"/>
              <w:ind w:left="444" w:right="0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title is descriptive and</w:t>
            </w:r>
            <w:r>
              <w:rPr>
                <w:rFonts w:ascii="Abadi MT Condensed Light"/>
                <w:spacing w:val="-20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centered</w:t>
            </w:r>
          </w:p>
          <w:p>
            <w:pPr>
              <w:pStyle w:val="TableParagraph"/>
              <w:numPr>
                <w:ilvl w:val="0"/>
                <w:numId w:val="36"/>
              </w:numPr>
              <w:tabs>
                <w:tab w:pos="444" w:val="left" w:leader="none"/>
              </w:tabs>
              <w:spacing w:line="240" w:lineRule="auto" w:before="4" w:after="0"/>
              <w:ind w:left="444" w:right="0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number multiple pages beginning with</w:t>
            </w:r>
            <w:r>
              <w:rPr>
                <w:rFonts w:ascii="Abadi MT Condensed Light"/>
                <w:spacing w:val="-15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two</w:t>
            </w:r>
          </w:p>
          <w:p>
            <w:pPr>
              <w:pStyle w:val="TableParagraph"/>
              <w:numPr>
                <w:ilvl w:val="0"/>
                <w:numId w:val="36"/>
              </w:numPr>
              <w:tabs>
                <w:tab w:pos="444" w:val="left" w:leader="none"/>
              </w:tabs>
              <w:spacing w:line="210" w:lineRule="exact" w:before="4" w:after="0"/>
              <w:ind w:left="444" w:right="0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staple</w:t>
            </w:r>
            <w:r>
              <w:rPr>
                <w:rFonts w:ascii="Abadi MT Condensed Light"/>
                <w:spacing w:val="-5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multiple</w:t>
            </w:r>
            <w:r>
              <w:rPr>
                <w:rFonts w:ascii="Abadi MT Condensed Light"/>
                <w:spacing w:val="-5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pages</w:t>
            </w:r>
            <w:r>
              <w:rPr>
                <w:rFonts w:ascii="Abadi MT Condensed Light"/>
                <w:spacing w:val="-5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in</w:t>
            </w:r>
            <w:r>
              <w:rPr>
                <w:rFonts w:ascii="Abadi MT Condensed Light"/>
                <w:spacing w:val="-5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upper</w:t>
            </w:r>
            <w:r>
              <w:rPr>
                <w:rFonts w:ascii="Abadi MT Condensed Light"/>
                <w:spacing w:val="-5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left</w:t>
            </w:r>
            <w:r>
              <w:rPr>
                <w:rFonts w:ascii="Abadi MT Condensed Light"/>
                <w:spacing w:val="-5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corner</w:t>
            </w:r>
          </w:p>
        </w:tc>
      </w:tr>
      <w:tr>
        <w:trPr>
          <w:trHeight w:val="1476" w:hRule="exact"/>
        </w:trPr>
        <w:tc>
          <w:tcPr>
            <w:tcW w:w="1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107" w:right="0"/>
              <w:jc w:val="left"/>
              <w:rPr>
                <w:rFonts w:ascii="Abadi MT Condensed Light" w:hAnsi="Abadi MT Condensed Light" w:cs="Abadi MT Condensed Light" w:eastAsia="Abadi MT Condensed Light"/>
                <w:sz w:val="20"/>
                <w:szCs w:val="20"/>
              </w:rPr>
            </w:pPr>
            <w:r>
              <w:rPr>
                <w:rFonts w:ascii="Abadi MT Condensed Light"/>
                <w:sz w:val="20"/>
              </w:rPr>
              <w:t>Insight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numPr>
                <w:ilvl w:val="0"/>
                <w:numId w:val="37"/>
              </w:numPr>
              <w:tabs>
                <w:tab w:pos="468" w:val="left" w:leader="none"/>
              </w:tabs>
              <w:spacing w:line="242" w:lineRule="auto" w:before="0" w:after="0"/>
              <w:ind w:left="468" w:right="142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Discussion</w:t>
            </w:r>
            <w:r>
              <w:rPr>
                <w:rFonts w:ascii="Abadi MT Condensed Light"/>
                <w:spacing w:val="-8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acknowledges</w:t>
            </w:r>
            <w:r>
              <w:rPr>
                <w:rFonts w:ascii="Abadi MT Condensed Light"/>
                <w:sz w:val="18"/>
              </w:rPr>
              <w:t> complexities, ambiguity</w:t>
            </w:r>
            <w:r>
              <w:rPr>
                <w:rFonts w:ascii="Abadi MT Condensed Light"/>
                <w:spacing w:val="-27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and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contradictions</w:t>
            </w:r>
          </w:p>
          <w:p>
            <w:pPr>
              <w:pStyle w:val="TableParagraph"/>
              <w:numPr>
                <w:ilvl w:val="0"/>
                <w:numId w:val="37"/>
              </w:numPr>
              <w:tabs>
                <w:tab w:pos="468" w:val="left" w:leader="none"/>
              </w:tabs>
              <w:spacing w:line="240" w:lineRule="auto" w:before="2" w:after="0"/>
              <w:ind w:left="468" w:right="539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Essay reveals</w:t>
            </w:r>
            <w:r>
              <w:rPr>
                <w:rFonts w:ascii="Abadi MT Condensed Light"/>
                <w:spacing w:val="-6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a</w:t>
            </w:r>
            <w:r>
              <w:rPr>
                <w:rFonts w:ascii="Abadi MT Condensed Light"/>
                <w:sz w:val="18"/>
              </w:rPr>
              <w:t> sophisticated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understanding of</w:t>
            </w:r>
            <w:r>
              <w:rPr>
                <w:rFonts w:ascii="Abadi MT Condensed Light"/>
                <w:spacing w:val="-10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the</w:t>
            </w:r>
            <w:r>
              <w:rPr>
                <w:rFonts w:ascii="Abadi MT Condensed Light"/>
                <w:sz w:val="18"/>
              </w:rPr>
              <w:t> passage/reading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numPr>
                <w:ilvl w:val="0"/>
                <w:numId w:val="38"/>
              </w:numPr>
              <w:tabs>
                <w:tab w:pos="468" w:val="left" w:leader="none"/>
              </w:tabs>
              <w:spacing w:line="242" w:lineRule="auto" w:before="0" w:after="0"/>
              <w:ind w:left="468" w:right="191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Has all of the above, but</w:t>
            </w:r>
            <w:r>
              <w:rPr>
                <w:rFonts w:ascii="Abadi MT Condensed Light"/>
                <w:spacing w:val="-24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is</w:t>
            </w:r>
            <w:r>
              <w:rPr>
                <w:rFonts w:ascii="Abadi MT Condensed Light"/>
                <w:sz w:val="18"/>
              </w:rPr>
              <w:t> less</w:t>
            </w:r>
            <w:r>
              <w:rPr>
                <w:rFonts w:ascii="Abadi MT Condensed Light"/>
                <w:spacing w:val="-7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thorough,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sophisticated or</w:t>
            </w:r>
            <w:r>
              <w:rPr>
                <w:rFonts w:ascii="Abadi MT Condensed Light"/>
                <w:spacing w:val="-10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powerful.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numPr>
                <w:ilvl w:val="0"/>
                <w:numId w:val="39"/>
              </w:numPr>
              <w:tabs>
                <w:tab w:pos="468" w:val="left" w:leader="none"/>
              </w:tabs>
              <w:spacing w:line="249" w:lineRule="auto" w:before="0" w:after="0"/>
              <w:ind w:left="468" w:right="322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Discussion is</w:t>
            </w:r>
            <w:r>
              <w:rPr>
                <w:rFonts w:ascii="Abadi MT Condensed Light"/>
                <w:spacing w:val="-10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simplistic,</w:t>
            </w:r>
            <w:r>
              <w:rPr>
                <w:rFonts w:ascii="Abadi MT Condensed Light"/>
                <w:sz w:val="18"/>
              </w:rPr>
              <w:t> obvious, or</w:t>
            </w:r>
            <w:r>
              <w:rPr>
                <w:rFonts w:ascii="Abadi MT Condensed Light"/>
                <w:spacing w:val="5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dualistic.</w:t>
            </w:r>
          </w:p>
        </w:tc>
        <w:tc>
          <w:tcPr>
            <w:tcW w:w="2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numPr>
                <w:ilvl w:val="0"/>
                <w:numId w:val="40"/>
              </w:numPr>
              <w:tabs>
                <w:tab w:pos="468" w:val="left" w:leader="none"/>
              </w:tabs>
              <w:spacing w:line="206" w:lineRule="exact" w:before="0" w:after="0"/>
              <w:ind w:left="468" w:right="0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The passage was</w:t>
            </w:r>
            <w:r>
              <w:rPr>
                <w:rFonts w:ascii="Abadi MT Condensed Light"/>
                <w:spacing w:val="-6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misread.</w:t>
            </w:r>
          </w:p>
        </w:tc>
      </w:tr>
      <w:tr>
        <w:trPr>
          <w:trHeight w:val="1260" w:hRule="exact"/>
        </w:trPr>
        <w:tc>
          <w:tcPr>
            <w:tcW w:w="1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 w:before="5"/>
              <w:ind w:left="107" w:right="0"/>
              <w:jc w:val="left"/>
              <w:rPr>
                <w:rFonts w:ascii="Abadi MT Condensed Light" w:hAnsi="Abadi MT Condensed Light" w:cs="Abadi MT Condensed Light" w:eastAsia="Abadi MT Condensed Light"/>
                <w:sz w:val="20"/>
                <w:szCs w:val="20"/>
              </w:rPr>
            </w:pPr>
            <w:r>
              <w:rPr>
                <w:rFonts w:ascii="Abadi MT Condensed Light"/>
                <w:sz w:val="20"/>
              </w:rPr>
              <w:t>Support</w:t>
            </w:r>
          </w:p>
          <w:p>
            <w:pPr>
              <w:pStyle w:val="TableParagraph"/>
              <w:spacing w:line="237" w:lineRule="auto"/>
              <w:ind w:left="107" w:right="202"/>
              <w:jc w:val="left"/>
              <w:rPr>
                <w:rFonts w:ascii="Abadi MT Condensed Light" w:hAnsi="Abadi MT Condensed Light" w:cs="Abadi MT Condensed Light" w:eastAsia="Abadi MT Condensed Light"/>
                <w:sz w:val="20"/>
                <w:szCs w:val="20"/>
              </w:rPr>
            </w:pPr>
            <w:r>
              <w:rPr>
                <w:rFonts w:ascii="Abadi MT Condensed Light"/>
                <w:sz w:val="20"/>
              </w:rPr>
              <w:t>CSE: Claim/Support/</w:t>
            </w:r>
            <w:r>
              <w:rPr>
                <w:rFonts w:ascii="Abadi MT Condensed Light"/>
                <w:spacing w:val="-37"/>
                <w:sz w:val="20"/>
              </w:rPr>
              <w:t> </w:t>
            </w:r>
            <w:r>
              <w:rPr>
                <w:rFonts w:ascii="Abadi MT Condensed Light"/>
                <w:spacing w:val="-37"/>
                <w:sz w:val="20"/>
              </w:rPr>
            </w:r>
            <w:r>
              <w:rPr>
                <w:rFonts w:ascii="Abadi MT Condensed Light"/>
                <w:spacing w:val="-2"/>
                <w:sz w:val="20"/>
              </w:rPr>
              <w:t>Explanation</w:t>
            </w:r>
            <w:r>
              <w:rPr>
                <w:rFonts w:ascii="Abadi MT Condensed Light"/>
                <w:spacing w:val="30"/>
                <w:sz w:val="20"/>
              </w:rPr>
              <w:t> </w:t>
            </w:r>
            <w:r>
              <w:rPr>
                <w:rFonts w:ascii="Abadi MT Condensed Light"/>
                <w:spacing w:val="-2"/>
                <w:sz w:val="20"/>
              </w:rPr>
              <w:t>(Warrant)</w:t>
            </w:r>
            <w:r>
              <w:rPr>
                <w:rFonts w:ascii="Abadi MT Condensed Light"/>
                <w:sz w:val="20"/>
              </w:rPr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numPr>
                <w:ilvl w:val="0"/>
                <w:numId w:val="41"/>
              </w:numPr>
              <w:tabs>
                <w:tab w:pos="468" w:val="left" w:leader="none"/>
              </w:tabs>
              <w:spacing w:line="240" w:lineRule="auto" w:before="0" w:after="0"/>
              <w:ind w:left="468" w:right="109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Support is detailed,</w:t>
            </w:r>
            <w:r>
              <w:rPr>
                <w:rFonts w:ascii="Abadi MT Condensed Light"/>
                <w:spacing w:val="-27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specific,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correct and</w:t>
            </w:r>
            <w:r>
              <w:rPr>
                <w:rFonts w:ascii="Abadi MT Condensed Light"/>
                <w:spacing w:val="-1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embedded.</w:t>
            </w:r>
            <w:r>
              <w:rPr>
                <w:rFonts w:ascii="Abadi MT Condensed Light"/>
                <w:sz w:val="18"/>
              </w:rPr>
              <w:t> Level of support</w:t>
            </w:r>
            <w:r>
              <w:rPr>
                <w:rFonts w:ascii="Abadi MT Condensed Light"/>
                <w:spacing w:val="-1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is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consistent</w:t>
            </w:r>
            <w:r>
              <w:rPr>
                <w:rFonts w:ascii="Abadi MT Condensed Light"/>
                <w:spacing w:val="-6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throughout.</w:t>
            </w:r>
          </w:p>
          <w:p>
            <w:pPr>
              <w:pStyle w:val="TableParagraph"/>
              <w:numPr>
                <w:ilvl w:val="0"/>
                <w:numId w:val="41"/>
              </w:numPr>
              <w:tabs>
                <w:tab w:pos="468" w:val="left" w:leader="none"/>
              </w:tabs>
              <w:spacing w:line="204" w:lineRule="exact" w:before="0" w:after="0"/>
              <w:ind w:left="468" w:right="0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CSE is</w:t>
            </w:r>
            <w:r>
              <w:rPr>
                <w:rFonts w:ascii="Abadi MT Condensed Light"/>
                <w:spacing w:val="-13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clear.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numPr>
                <w:ilvl w:val="0"/>
                <w:numId w:val="42"/>
              </w:numPr>
              <w:tabs>
                <w:tab w:pos="468" w:val="left" w:leader="none"/>
              </w:tabs>
              <w:spacing w:line="240" w:lineRule="auto" w:before="0" w:after="0"/>
              <w:ind w:left="468" w:right="349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Support is less</w:t>
            </w:r>
            <w:r>
              <w:rPr>
                <w:rFonts w:ascii="Abadi MT Condensed Light"/>
                <w:spacing w:val="-9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detailed,</w:t>
            </w:r>
            <w:r>
              <w:rPr>
                <w:rFonts w:ascii="Abadi MT Condensed Light"/>
                <w:sz w:val="18"/>
              </w:rPr>
              <w:t> less specific,</w:t>
            </w:r>
            <w:r>
              <w:rPr>
                <w:rFonts w:ascii="Abadi MT Condensed Light"/>
                <w:spacing w:val="-2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awkwardly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embedded or</w:t>
            </w:r>
            <w:r>
              <w:rPr>
                <w:rFonts w:ascii="Abadi MT Condensed Light"/>
                <w:spacing w:val="-8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less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consistent.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numPr>
                <w:ilvl w:val="0"/>
                <w:numId w:val="43"/>
              </w:numPr>
              <w:tabs>
                <w:tab w:pos="468" w:val="left" w:leader="none"/>
              </w:tabs>
              <w:spacing w:line="242" w:lineRule="auto" w:before="0" w:after="0"/>
              <w:ind w:left="468" w:right="96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Support is</w:t>
            </w:r>
            <w:r>
              <w:rPr>
                <w:rFonts w:ascii="Abadi MT Condensed Light"/>
                <w:spacing w:val="-13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mostly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paraphrase rather</w:t>
            </w:r>
            <w:r>
              <w:rPr>
                <w:rFonts w:ascii="Abadi MT Condensed Light"/>
                <w:spacing w:val="-1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than</w:t>
            </w:r>
            <w:r>
              <w:rPr>
                <w:rFonts w:ascii="Abadi MT Condensed Light"/>
                <w:sz w:val="18"/>
              </w:rPr>
              <w:t> direct. Some</w:t>
            </w:r>
            <w:r>
              <w:rPr>
                <w:rFonts w:ascii="Abadi MT Condensed Light"/>
                <w:spacing w:val="-15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quoted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passages are too long</w:t>
            </w:r>
            <w:r>
              <w:rPr>
                <w:rFonts w:ascii="Abadi MT Condensed Light"/>
                <w:spacing w:val="-1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and</w:t>
            </w:r>
            <w:r>
              <w:rPr>
                <w:rFonts w:ascii="Abadi MT Condensed Light"/>
                <w:sz w:val="18"/>
              </w:rPr>
              <w:t> then not developed. (CSE </w:t>
            </w:r>
            <w:r>
              <w:rPr>
                <w:rFonts w:ascii="Abadi MT Condensed Light"/>
                <w:spacing w:val="-2"/>
                <w:sz w:val="18"/>
              </w:rPr>
              <w:t>weak).</w:t>
            </w:r>
            <w:r>
              <w:rPr>
                <w:rFonts w:ascii="Abadi MT Condensed Light"/>
                <w:sz w:val="18"/>
              </w:rPr>
            </w:r>
          </w:p>
        </w:tc>
        <w:tc>
          <w:tcPr>
            <w:tcW w:w="2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numPr>
                <w:ilvl w:val="0"/>
                <w:numId w:val="44"/>
              </w:numPr>
              <w:tabs>
                <w:tab w:pos="468" w:val="left" w:leader="none"/>
              </w:tabs>
              <w:spacing w:line="242" w:lineRule="auto" w:before="0" w:after="0"/>
              <w:ind w:left="468" w:right="129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  <w:t>There is little or no</w:t>
            </w:r>
            <w:r>
              <w:rPr>
                <w:rFonts w:ascii="Abadi MT Condensed Light" w:hAnsi="Abadi MT Condensed Light" w:cs="Abadi MT Condensed Light" w:eastAsia="Abadi MT Condensed Light"/>
                <w:spacing w:val="-25"/>
                <w:sz w:val="18"/>
                <w:szCs w:val="18"/>
              </w:rPr>
              <w:t> </w:t>
            </w:r>
            <w:r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  <w:t>support.</w:t>
            </w:r>
            <w:r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  <w:t> The writer rambles</w:t>
            </w:r>
            <w:r>
              <w:rPr>
                <w:rFonts w:ascii="Abadi MT Condensed Light" w:hAnsi="Abadi MT Condensed Light" w:cs="Abadi MT Condensed Light" w:eastAsia="Abadi MT Condensed Light"/>
                <w:spacing w:val="-6"/>
                <w:sz w:val="18"/>
                <w:szCs w:val="18"/>
              </w:rPr>
              <w:t> </w:t>
            </w:r>
            <w:r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  <w:t>and</w:t>
            </w:r>
            <w:r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  <w:t> doesn’t follow</w:t>
            </w:r>
            <w:r>
              <w:rPr>
                <w:rFonts w:ascii="Abadi MT Condensed Light" w:hAnsi="Abadi MT Condensed Light" w:cs="Abadi MT Condensed Light" w:eastAsia="Abadi MT Condensed Light"/>
                <w:spacing w:val="2"/>
                <w:sz w:val="18"/>
                <w:szCs w:val="18"/>
              </w:rPr>
              <w:t> </w:t>
            </w:r>
            <w:r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  <w:t>CSE.</w:t>
            </w:r>
          </w:p>
        </w:tc>
      </w:tr>
      <w:tr>
        <w:trPr>
          <w:trHeight w:val="2088" w:hRule="exact"/>
        </w:trPr>
        <w:tc>
          <w:tcPr>
            <w:tcW w:w="1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7" w:lineRule="auto" w:before="7"/>
              <w:ind w:left="107" w:right="716"/>
              <w:jc w:val="left"/>
              <w:rPr>
                <w:rFonts w:ascii="Abadi MT Condensed Light" w:hAnsi="Abadi MT Condensed Light" w:cs="Abadi MT Condensed Light" w:eastAsia="Abadi MT Condensed Light"/>
                <w:sz w:val="20"/>
                <w:szCs w:val="20"/>
              </w:rPr>
            </w:pPr>
            <w:r>
              <w:rPr>
                <w:rFonts w:ascii="Abadi MT Condensed Light"/>
                <w:sz w:val="20"/>
              </w:rPr>
              <w:t>Introduction</w:t>
            </w:r>
            <w:r>
              <w:rPr>
                <w:rFonts w:ascii="Abadi MT Condensed Light"/>
                <w:spacing w:val="-3"/>
                <w:sz w:val="20"/>
              </w:rPr>
              <w:t> </w:t>
            </w:r>
            <w:r>
              <w:rPr>
                <w:rFonts w:ascii="Abadi MT Condensed Light"/>
                <w:sz w:val="20"/>
              </w:rPr>
              <w:t>&amp;</w:t>
            </w:r>
            <w:r>
              <w:rPr>
                <w:rFonts w:ascii="Abadi MT Condensed Light"/>
                <w:w w:val="101"/>
                <w:sz w:val="20"/>
              </w:rPr>
              <w:t> </w:t>
            </w:r>
            <w:r>
              <w:rPr>
                <w:rFonts w:ascii="Abadi MT Condensed Light"/>
                <w:sz w:val="20"/>
              </w:rPr>
              <w:t>Conclusion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numPr>
                <w:ilvl w:val="0"/>
                <w:numId w:val="45"/>
              </w:numPr>
              <w:tabs>
                <w:tab w:pos="468" w:val="left" w:leader="none"/>
              </w:tabs>
              <w:spacing w:line="242" w:lineRule="auto" w:before="0" w:after="0"/>
              <w:ind w:left="468" w:right="110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Introduction is powerful</w:t>
            </w:r>
            <w:r>
              <w:rPr>
                <w:rFonts w:ascii="Abadi MT Condensed Light"/>
                <w:spacing w:val="-6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and</w:t>
            </w:r>
            <w:r>
              <w:rPr>
                <w:rFonts w:ascii="Abadi MT Condensed Light"/>
                <w:sz w:val="18"/>
              </w:rPr>
              <w:t> insightful and presents</w:t>
            </w:r>
            <w:r>
              <w:rPr>
                <w:rFonts w:ascii="Abadi MT Condensed Light"/>
                <w:spacing w:val="-3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the</w:t>
            </w:r>
            <w:r>
              <w:rPr>
                <w:rFonts w:ascii="Abadi MT Condensed Light"/>
                <w:spacing w:val="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thesis in a compelling</w:t>
            </w:r>
            <w:r>
              <w:rPr>
                <w:rFonts w:ascii="Abadi MT Condensed Light"/>
                <w:spacing w:val="-20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way.</w:t>
            </w:r>
          </w:p>
          <w:p>
            <w:pPr>
              <w:pStyle w:val="TableParagraph"/>
              <w:numPr>
                <w:ilvl w:val="0"/>
                <w:numId w:val="45"/>
              </w:numPr>
              <w:tabs>
                <w:tab w:pos="468" w:val="left" w:leader="none"/>
              </w:tabs>
              <w:spacing w:line="237" w:lineRule="auto" w:before="0" w:after="0"/>
              <w:ind w:left="468" w:right="323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Appropriately</w:t>
            </w:r>
            <w:r>
              <w:rPr>
                <w:rFonts w:ascii="Abadi MT Condensed Light"/>
                <w:spacing w:val="-18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introduces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author and</w:t>
            </w:r>
            <w:r>
              <w:rPr>
                <w:rFonts w:ascii="Abadi MT Condensed Light"/>
                <w:spacing w:val="-4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work.</w:t>
            </w:r>
          </w:p>
          <w:p>
            <w:pPr>
              <w:pStyle w:val="TableParagraph"/>
              <w:numPr>
                <w:ilvl w:val="0"/>
                <w:numId w:val="45"/>
              </w:numPr>
              <w:tabs>
                <w:tab w:pos="468" w:val="left" w:leader="none"/>
              </w:tabs>
              <w:spacing w:line="242" w:lineRule="auto" w:before="4" w:after="0"/>
              <w:ind w:left="468" w:right="233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The conclusion is</w:t>
            </w:r>
            <w:r>
              <w:rPr>
                <w:rFonts w:ascii="Abadi MT Condensed Light"/>
                <w:spacing w:val="-16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graceful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and leads to a</w:t>
            </w:r>
            <w:r>
              <w:rPr>
                <w:rFonts w:ascii="Abadi MT Condensed Light"/>
                <w:spacing w:val="-4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powerful</w:t>
            </w:r>
            <w:r>
              <w:rPr>
                <w:rFonts w:ascii="Abadi MT Condensed Light"/>
                <w:sz w:val="18"/>
              </w:rPr>
              <w:t> abstraction</w:t>
            </w:r>
            <w:r>
              <w:rPr>
                <w:rFonts w:ascii="Abadi MT Condensed Light"/>
                <w:spacing w:val="-8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(insight).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numPr>
                <w:ilvl w:val="0"/>
                <w:numId w:val="46"/>
              </w:numPr>
              <w:tabs>
                <w:tab w:pos="468" w:val="left" w:leader="none"/>
              </w:tabs>
              <w:spacing w:line="240" w:lineRule="auto" w:before="0" w:after="0"/>
              <w:ind w:left="468" w:right="225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Introduction is</w:t>
            </w:r>
            <w:r>
              <w:rPr>
                <w:rFonts w:ascii="Abadi MT Condensed Light"/>
                <w:spacing w:val="-28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interesting,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meaningful and</w:t>
            </w:r>
            <w:r>
              <w:rPr>
                <w:rFonts w:ascii="Abadi MT Condensed Light"/>
                <w:spacing w:val="-1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presents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the thesis/main</w:t>
            </w:r>
            <w:r>
              <w:rPr>
                <w:rFonts w:ascii="Abadi MT Condensed Light"/>
                <w:spacing w:val="-1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purpose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clearly.</w:t>
            </w:r>
          </w:p>
          <w:p>
            <w:pPr>
              <w:pStyle w:val="TableParagraph"/>
              <w:numPr>
                <w:ilvl w:val="0"/>
                <w:numId w:val="46"/>
              </w:numPr>
              <w:tabs>
                <w:tab w:pos="468" w:val="left" w:leader="none"/>
              </w:tabs>
              <w:spacing w:line="249" w:lineRule="auto" w:before="0" w:after="0"/>
              <w:ind w:left="468" w:right="323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Appropriately</w:t>
            </w:r>
            <w:r>
              <w:rPr>
                <w:rFonts w:ascii="Abadi MT Condensed Light"/>
                <w:spacing w:val="-16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introduces</w:t>
            </w:r>
            <w:r>
              <w:rPr>
                <w:rFonts w:ascii="Abadi MT Condensed Light"/>
                <w:spacing w:val="-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author and</w:t>
            </w:r>
            <w:r>
              <w:rPr>
                <w:rFonts w:ascii="Abadi MT Condensed Light"/>
                <w:spacing w:val="-4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work.</w:t>
            </w:r>
          </w:p>
          <w:p>
            <w:pPr>
              <w:pStyle w:val="TableParagraph"/>
              <w:numPr>
                <w:ilvl w:val="0"/>
                <w:numId w:val="46"/>
              </w:numPr>
              <w:tabs>
                <w:tab w:pos="468" w:val="left" w:leader="none"/>
              </w:tabs>
              <w:spacing w:line="196" w:lineRule="exact" w:before="0" w:after="0"/>
              <w:ind w:left="468" w:right="0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The conclusion brings</w:t>
            </w:r>
            <w:r>
              <w:rPr>
                <w:rFonts w:ascii="Abadi MT Condensed Light"/>
                <w:spacing w:val="-15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the</w:t>
            </w:r>
          </w:p>
          <w:p>
            <w:pPr>
              <w:pStyle w:val="TableParagraph"/>
              <w:spacing w:line="204" w:lineRule="exact" w:before="3"/>
              <w:ind w:left="467" w:right="206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essay to a close, but</w:t>
            </w:r>
            <w:r>
              <w:rPr>
                <w:rFonts w:ascii="Abadi MT Condensed Light"/>
                <w:spacing w:val="-5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does</w:t>
            </w:r>
            <w:r>
              <w:rPr>
                <w:rFonts w:ascii="Abadi MT Condensed Light"/>
                <w:sz w:val="18"/>
              </w:rPr>
              <w:t> so less powerfully</w:t>
            </w:r>
            <w:r>
              <w:rPr>
                <w:rFonts w:ascii="Abadi MT Condensed Light"/>
                <w:spacing w:val="-4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or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memorably.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numPr>
                <w:ilvl w:val="0"/>
                <w:numId w:val="47"/>
              </w:numPr>
              <w:tabs>
                <w:tab w:pos="468" w:val="left" w:leader="none"/>
              </w:tabs>
              <w:spacing w:line="242" w:lineRule="auto" w:before="0" w:after="0"/>
              <w:ind w:left="468" w:right="261" w:hanging="360"/>
              <w:jc w:val="both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Introduction is</w:t>
            </w:r>
            <w:r>
              <w:rPr>
                <w:rFonts w:ascii="Abadi MT Condensed Light"/>
                <w:spacing w:val="-26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adequate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and presents thesis in</w:t>
            </w:r>
            <w:r>
              <w:rPr>
                <w:rFonts w:ascii="Abadi MT Condensed Light"/>
                <w:spacing w:val="-4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a</w:t>
            </w:r>
            <w:r>
              <w:rPr>
                <w:rFonts w:ascii="Abadi MT Condensed Light"/>
                <w:sz w:val="18"/>
              </w:rPr>
              <w:t> general</w:t>
            </w:r>
            <w:r>
              <w:rPr>
                <w:rFonts w:ascii="Abadi MT Condensed Light"/>
                <w:spacing w:val="-7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way.</w:t>
            </w:r>
          </w:p>
          <w:p>
            <w:pPr>
              <w:pStyle w:val="TableParagraph"/>
              <w:numPr>
                <w:ilvl w:val="0"/>
                <w:numId w:val="47"/>
              </w:numPr>
              <w:tabs>
                <w:tab w:pos="468" w:val="left" w:leader="none"/>
              </w:tabs>
              <w:spacing w:line="242" w:lineRule="auto" w:before="0" w:after="0"/>
              <w:ind w:left="468" w:right="147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Conclusion goes</w:t>
            </w:r>
            <w:r>
              <w:rPr>
                <w:rFonts w:ascii="Abadi MT Condensed Light"/>
                <w:spacing w:val="-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nowhere,</w:t>
            </w:r>
            <w:r>
              <w:rPr>
                <w:rFonts w:ascii="Abadi MT Condensed Light"/>
                <w:sz w:val="18"/>
              </w:rPr>
              <w:t> simply repeats</w:t>
            </w:r>
            <w:r>
              <w:rPr>
                <w:rFonts w:ascii="Abadi MT Condensed Light"/>
                <w:spacing w:val="-14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the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introduction.</w:t>
            </w:r>
          </w:p>
        </w:tc>
        <w:tc>
          <w:tcPr>
            <w:tcW w:w="2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numPr>
                <w:ilvl w:val="0"/>
                <w:numId w:val="48"/>
              </w:numPr>
              <w:tabs>
                <w:tab w:pos="468" w:val="left" w:leader="none"/>
              </w:tabs>
              <w:spacing w:line="237" w:lineRule="auto" w:before="0" w:after="0"/>
              <w:ind w:left="468" w:right="394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Introduction</w:t>
            </w:r>
            <w:r>
              <w:rPr>
                <w:rFonts w:ascii="Abadi MT Condensed Light"/>
                <w:spacing w:val="-1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is</w:t>
            </w:r>
            <w:r>
              <w:rPr>
                <w:rFonts w:ascii="Abadi MT Condensed Light"/>
                <w:spacing w:val="-1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empty</w:t>
            </w:r>
            <w:r>
              <w:rPr>
                <w:rFonts w:ascii="Abadi MT Condensed Light"/>
                <w:spacing w:val="-1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of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meaning.</w:t>
            </w:r>
          </w:p>
          <w:p>
            <w:pPr>
              <w:pStyle w:val="TableParagraph"/>
              <w:numPr>
                <w:ilvl w:val="0"/>
                <w:numId w:val="48"/>
              </w:numPr>
              <w:tabs>
                <w:tab w:pos="468" w:val="left" w:leader="none"/>
              </w:tabs>
              <w:spacing w:line="204" w:lineRule="exact" w:before="3" w:after="0"/>
              <w:ind w:left="468" w:right="228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Thesis may not be</w:t>
            </w:r>
            <w:r>
              <w:rPr>
                <w:rFonts w:ascii="Abadi MT Condensed Light"/>
                <w:spacing w:val="-12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evident</w:t>
            </w:r>
            <w:r>
              <w:rPr>
                <w:rFonts w:ascii="Abadi MT Condensed Light"/>
                <w:sz w:val="18"/>
              </w:rPr>
              <w:t> or clearly</w:t>
            </w:r>
            <w:r>
              <w:rPr>
                <w:rFonts w:ascii="Abadi MT Condensed Light"/>
                <w:spacing w:val="-5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understood.</w:t>
            </w:r>
          </w:p>
          <w:p>
            <w:pPr>
              <w:pStyle w:val="TableParagraph"/>
              <w:numPr>
                <w:ilvl w:val="0"/>
                <w:numId w:val="48"/>
              </w:numPr>
              <w:tabs>
                <w:tab w:pos="468" w:val="left" w:leader="none"/>
              </w:tabs>
              <w:spacing w:line="249" w:lineRule="auto" w:before="1" w:after="0"/>
              <w:ind w:left="468" w:right="216" w:hanging="360"/>
              <w:jc w:val="left"/>
              <w:rPr>
                <w:rFonts w:ascii="Abadi MT Condensed Light" w:hAnsi="Abadi MT Condensed Light" w:cs="Abadi MT Condensed Light" w:eastAsia="Abadi MT Condensed Light"/>
                <w:sz w:val="18"/>
                <w:szCs w:val="18"/>
              </w:rPr>
            </w:pPr>
            <w:r>
              <w:rPr>
                <w:rFonts w:ascii="Abadi MT Condensed Light"/>
                <w:sz w:val="18"/>
              </w:rPr>
              <w:t>The conclusion is empty</w:t>
            </w:r>
            <w:r>
              <w:rPr>
                <w:rFonts w:ascii="Abadi MT Condensed Light"/>
                <w:spacing w:val="-27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of</w:t>
            </w:r>
            <w:r>
              <w:rPr>
                <w:rFonts w:ascii="Abadi MT Condensed Light"/>
                <w:spacing w:val="-1"/>
                <w:sz w:val="18"/>
              </w:rPr>
              <w:t> </w:t>
            </w:r>
            <w:r>
              <w:rPr>
                <w:rFonts w:ascii="Abadi MT Condensed Light"/>
                <w:sz w:val="18"/>
              </w:rPr>
              <w:t>meaning.</w:t>
            </w:r>
          </w:p>
        </w:tc>
      </w:tr>
    </w:tbl>
    <w:p>
      <w:pPr>
        <w:spacing w:after="0" w:line="249" w:lineRule="auto"/>
        <w:jc w:val="left"/>
        <w:rPr>
          <w:rFonts w:ascii="Abadi MT Condensed Light" w:hAnsi="Abadi MT Condensed Light" w:cs="Abadi MT Condensed Light" w:eastAsia="Abadi MT Condensed Light"/>
          <w:sz w:val="18"/>
          <w:szCs w:val="18"/>
        </w:rPr>
        <w:sectPr>
          <w:pgSz w:w="12240" w:h="15840"/>
          <w:pgMar w:top="640" w:bottom="280" w:left="500" w:right="72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6"/>
          <w:szCs w:val="2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13"/>
        <w:gridCol w:w="2966"/>
        <w:gridCol w:w="2342"/>
        <w:gridCol w:w="2338"/>
        <w:gridCol w:w="2342"/>
      </w:tblGrid>
      <w:tr>
        <w:trPr>
          <w:trHeight w:val="418" w:hRule="exact"/>
        </w:trPr>
        <w:tc>
          <w:tcPr>
            <w:tcW w:w="128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left="2929" w:right="0"/>
              <w:jc w:val="left"/>
              <w:rPr>
                <w:rFonts w:ascii="Footlight MT Light" w:hAnsi="Footlight MT Light" w:cs="Footlight MT Light" w:eastAsia="Footlight MT Light"/>
                <w:sz w:val="28"/>
                <w:szCs w:val="28"/>
              </w:rPr>
            </w:pPr>
            <w:r>
              <w:rPr>
                <w:rFonts w:ascii="Footlight MT Light"/>
                <w:b/>
                <w:spacing w:val="19"/>
                <w:sz w:val="28"/>
              </w:rPr>
              <w:t>MIDDLE </w:t>
            </w:r>
            <w:r>
              <w:rPr>
                <w:rFonts w:ascii="Footlight MT Light"/>
                <w:b/>
                <w:spacing w:val="20"/>
                <w:sz w:val="28"/>
              </w:rPr>
              <w:t>SCHOOL </w:t>
            </w:r>
            <w:r>
              <w:rPr>
                <w:rFonts w:ascii="Footlight MT Light"/>
                <w:b/>
                <w:spacing w:val="19"/>
                <w:sz w:val="28"/>
              </w:rPr>
              <w:t>SHORT STORY </w:t>
            </w:r>
            <w:r>
              <w:rPr>
                <w:rFonts w:ascii="Footlight MT Light"/>
                <w:b/>
                <w:spacing w:val="20"/>
                <w:sz w:val="28"/>
              </w:rPr>
              <w:t>WRITING </w:t>
            </w:r>
            <w:r>
              <w:rPr>
                <w:rFonts w:ascii="Footlight MT Light"/>
                <w:b/>
                <w:spacing w:val="45"/>
                <w:sz w:val="28"/>
              </w:rPr>
              <w:t> </w:t>
            </w:r>
            <w:r>
              <w:rPr>
                <w:rFonts w:ascii="Footlight MT Light"/>
                <w:b/>
                <w:spacing w:val="19"/>
                <w:sz w:val="28"/>
              </w:rPr>
              <w:t>RUBRIC</w:t>
            </w:r>
            <w:r>
              <w:rPr>
                <w:rFonts w:ascii="Footlight MT Light"/>
                <w:spacing w:val="19"/>
                <w:sz w:val="28"/>
              </w:rPr>
            </w:r>
          </w:p>
        </w:tc>
      </w:tr>
      <w:tr>
        <w:trPr>
          <w:trHeight w:val="245" w:hRule="exact"/>
        </w:trPr>
        <w:tc>
          <w:tcPr>
            <w:tcW w:w="2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05" w:right="0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/>
                <w:spacing w:val="14"/>
                <w:w w:val="105"/>
                <w:sz w:val="19"/>
              </w:rPr>
              <w:t>CRITERIA/</w:t>
            </w:r>
            <w:r>
              <w:rPr>
                <w:rFonts w:ascii="Footlight MT Light"/>
                <w:b/>
                <w:spacing w:val="-34"/>
                <w:w w:val="105"/>
                <w:sz w:val="19"/>
              </w:rPr>
              <w:t> </w:t>
            </w:r>
            <w:r>
              <w:rPr>
                <w:rFonts w:ascii="Footlight MT Light"/>
                <w:b/>
                <w:spacing w:val="15"/>
                <w:w w:val="105"/>
                <w:sz w:val="19"/>
              </w:rPr>
              <w:t>DEFINITIONS</w:t>
            </w:r>
            <w:r>
              <w:rPr>
                <w:rFonts w:ascii="Footlight MT Light"/>
                <w:spacing w:val="15"/>
                <w:sz w:val="19"/>
              </w:rPr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"/>
              <w:ind w:left="1" w:right="0"/>
              <w:jc w:val="center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b/>
                <w:w w:val="103"/>
                <w:sz w:val="19"/>
              </w:rPr>
              <w:t>4</w:t>
            </w:r>
            <w:r>
              <w:rPr>
                <w:rFonts w:ascii="Times New Roman"/>
                <w:sz w:val="19"/>
              </w:rPr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"/>
              <w:ind w:left="5" w:right="0"/>
              <w:jc w:val="center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b/>
                <w:w w:val="103"/>
                <w:sz w:val="19"/>
              </w:rPr>
              <w:t>3</w:t>
            </w:r>
            <w:r>
              <w:rPr>
                <w:rFonts w:ascii="Times New Roman"/>
                <w:sz w:val="19"/>
              </w:rPr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center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b/>
                <w:w w:val="103"/>
                <w:sz w:val="19"/>
              </w:rPr>
              <w:t>2</w:t>
            </w:r>
            <w:r>
              <w:rPr>
                <w:rFonts w:ascii="Times New Roman"/>
                <w:sz w:val="19"/>
              </w:rPr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"/>
              <w:ind w:left="5" w:right="0"/>
              <w:jc w:val="center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b/>
                <w:w w:val="103"/>
                <w:sz w:val="19"/>
              </w:rPr>
              <w:t>1</w:t>
            </w:r>
            <w:r>
              <w:rPr>
                <w:rFonts w:ascii="Times New Roman"/>
                <w:sz w:val="19"/>
              </w:rPr>
            </w:r>
          </w:p>
        </w:tc>
      </w:tr>
      <w:tr>
        <w:trPr>
          <w:trHeight w:val="1114" w:hRule="exact"/>
        </w:trPr>
        <w:tc>
          <w:tcPr>
            <w:tcW w:w="2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05" w:right="0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Story</w:t>
            </w:r>
            <w:r>
              <w:rPr>
                <w:rFonts w:ascii="Footlight MT Light"/>
                <w:b w:val="0"/>
                <w:spacing w:val="-7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Structure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100" w:right="122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Establishes a strong plot,</w:t>
            </w:r>
            <w:r>
              <w:rPr>
                <w:rFonts w:ascii="Footlight MT Light"/>
                <w:b w:val="0"/>
                <w:spacing w:val="-9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conflict,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climax, setting and point of</w:t>
            </w:r>
            <w:r>
              <w:rPr>
                <w:rFonts w:ascii="Footlight MT Light"/>
                <w:b w:val="0"/>
                <w:spacing w:val="-10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view.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Develops an effective blend</w:t>
            </w:r>
            <w:r>
              <w:rPr>
                <w:rFonts w:ascii="Footlight MT Light"/>
                <w:b w:val="0"/>
                <w:spacing w:val="-1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of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dialogue, narration, and</w:t>
            </w:r>
            <w:r>
              <w:rPr>
                <w:rFonts w:ascii="Footlight MT Light"/>
                <w:b w:val="0"/>
                <w:spacing w:val="-10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action.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105" w:right="142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Establishes plot,</w:t>
            </w:r>
            <w:r>
              <w:rPr>
                <w:rFonts w:ascii="Footlight MT Light"/>
                <w:b w:val="0"/>
                <w:spacing w:val="-5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conflict,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climax, setting, and</w:t>
            </w:r>
            <w:r>
              <w:rPr>
                <w:rFonts w:ascii="Footlight MT Light"/>
                <w:b w:val="0"/>
                <w:spacing w:val="-8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point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of view. Develops</w:t>
            </w:r>
            <w:r>
              <w:rPr>
                <w:rFonts w:ascii="Footlight MT Light"/>
                <w:b w:val="0"/>
                <w:spacing w:val="-1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a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mostly effective blend</w:t>
            </w:r>
            <w:r>
              <w:rPr>
                <w:rFonts w:ascii="Footlight MT Light"/>
                <w:b w:val="0"/>
                <w:spacing w:val="-5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of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dialogue, narration,</w:t>
            </w:r>
            <w:r>
              <w:rPr>
                <w:rFonts w:ascii="Footlight MT Light"/>
                <w:b w:val="0"/>
                <w:spacing w:val="-4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and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action.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0" w:lineRule="auto"/>
              <w:ind w:left="100" w:right="167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Some elements of</w:t>
            </w:r>
            <w:r>
              <w:rPr>
                <w:rFonts w:ascii="Footlight MT Light"/>
                <w:b w:val="0"/>
                <w:spacing w:val="-3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story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structure are</w:t>
            </w:r>
            <w:r>
              <w:rPr>
                <w:rFonts w:ascii="Footlight MT Light"/>
                <w:b w:val="0"/>
                <w:spacing w:val="-1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present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and/or weak blending</w:t>
            </w:r>
            <w:r>
              <w:rPr>
                <w:rFonts w:ascii="Footlight MT Light"/>
                <w:b w:val="0"/>
                <w:spacing w:val="-5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of</w:t>
            </w:r>
            <w:r>
              <w:rPr>
                <w:rFonts w:ascii="Footlight MT Light"/>
                <w:b w:val="0"/>
                <w:spacing w:val="1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dialogue, narration,</w:t>
            </w:r>
            <w:r>
              <w:rPr>
                <w:rFonts w:ascii="Footlight MT Light"/>
                <w:b w:val="0"/>
                <w:spacing w:val="-4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and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action.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0" w:lineRule="auto"/>
              <w:ind w:left="105" w:right="165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Few or no story</w:t>
            </w:r>
            <w:r>
              <w:rPr>
                <w:rFonts w:ascii="Footlight MT Light"/>
                <w:b w:val="0"/>
                <w:spacing w:val="-6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structure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elements are</w:t>
            </w:r>
            <w:r>
              <w:rPr>
                <w:rFonts w:ascii="Footlight MT Light"/>
                <w:b w:val="0"/>
                <w:spacing w:val="-1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present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and/or no blending of</w:t>
            </w:r>
            <w:r>
              <w:rPr>
                <w:rFonts w:ascii="Footlight MT Light"/>
                <w:b w:val="0"/>
                <w:spacing w:val="1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dialogue, narration</w:t>
            </w:r>
            <w:r>
              <w:rPr>
                <w:rFonts w:ascii="Footlight MT Light"/>
                <w:b w:val="0"/>
                <w:spacing w:val="-1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or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action is</w:t>
            </w:r>
            <w:r>
              <w:rPr>
                <w:rFonts w:ascii="Footlight MT Light"/>
                <w:b w:val="0"/>
                <w:spacing w:val="-7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present.</w:t>
            </w:r>
            <w:r>
              <w:rPr>
                <w:rFonts w:ascii="Footlight MT Light"/>
                <w:sz w:val="19"/>
              </w:rPr>
            </w:r>
          </w:p>
        </w:tc>
      </w:tr>
      <w:tr>
        <w:trPr>
          <w:trHeight w:val="749" w:hRule="exact"/>
        </w:trPr>
        <w:tc>
          <w:tcPr>
            <w:tcW w:w="2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05" w:right="0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Characterization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100" w:right="263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Develops complex</w:t>
            </w:r>
            <w:r>
              <w:rPr>
                <w:rFonts w:ascii="Footlight MT Light"/>
                <w:b w:val="0"/>
                <w:spacing w:val="-2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characters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through effective blend of</w:t>
            </w:r>
            <w:r>
              <w:rPr>
                <w:rFonts w:ascii="Footlight MT Light"/>
                <w:b w:val="0"/>
                <w:spacing w:val="1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dialogue, narration, and</w:t>
            </w:r>
            <w:r>
              <w:rPr>
                <w:rFonts w:ascii="Footlight MT Light"/>
                <w:b w:val="0"/>
                <w:spacing w:val="-10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action.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105" w:right="237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Develops</w:t>
            </w:r>
            <w:r>
              <w:rPr>
                <w:rFonts w:ascii="Footlight MT Light"/>
                <w:b w:val="0"/>
                <w:spacing w:val="-1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characters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through a blend</w:t>
            </w:r>
            <w:r>
              <w:rPr>
                <w:rFonts w:ascii="Footlight MT Light"/>
                <w:b w:val="0"/>
                <w:spacing w:val="2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of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dialogue, narration,</w:t>
            </w:r>
            <w:r>
              <w:rPr>
                <w:rFonts w:ascii="Footlight MT Light"/>
                <w:b w:val="0"/>
                <w:spacing w:val="-7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and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action.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100" w:right="275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There is some</w:t>
            </w:r>
            <w:r>
              <w:rPr>
                <w:rFonts w:ascii="Footlight MT Light"/>
                <w:b w:val="0"/>
                <w:spacing w:val="-6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character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development</w:t>
            </w:r>
            <w:r>
              <w:rPr>
                <w:rFonts w:ascii="Footlight MT Light"/>
                <w:b w:val="0"/>
                <w:spacing w:val="-1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through</w:t>
            </w:r>
            <w:r>
              <w:rPr>
                <w:rFonts w:ascii="Footlight MT Light"/>
                <w:b w:val="0"/>
                <w:spacing w:val="1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dialogue,</w:t>
            </w:r>
            <w:r>
              <w:rPr>
                <w:rFonts w:ascii="Footlight MT Light"/>
                <w:b w:val="0"/>
                <w:spacing w:val="-1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narration,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and/or</w:t>
            </w:r>
            <w:r>
              <w:rPr>
                <w:rFonts w:ascii="Footlight MT Light"/>
                <w:b w:val="0"/>
                <w:spacing w:val="-7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action.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105" w:right="123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 w:hAnsi="Footlight MT Light" w:cs="Footlight MT Light" w:eastAsia="Footlight MT Light"/>
                <w:b w:val="0"/>
                <w:bCs w:val="0"/>
                <w:w w:val="105"/>
                <w:sz w:val="19"/>
                <w:szCs w:val="19"/>
              </w:rPr>
              <w:t>Characters are not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w w:val="103"/>
                <w:sz w:val="19"/>
                <w:szCs w:val="19"/>
              </w:rPr>
              <w:t> 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w w:val="105"/>
                <w:sz w:val="19"/>
                <w:szCs w:val="19"/>
              </w:rPr>
              <w:t>developed. Doesn’t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w w:val="105"/>
                <w:sz w:val="19"/>
                <w:szCs w:val="19"/>
              </w:rPr>
              <w:t>blend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w w:val="103"/>
                <w:sz w:val="19"/>
                <w:szCs w:val="19"/>
              </w:rPr>
              <w:t> 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w w:val="105"/>
                <w:sz w:val="19"/>
                <w:szCs w:val="19"/>
              </w:rPr>
              <w:t>dialogue narration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spacing w:val="-2"/>
                <w:w w:val="105"/>
                <w:sz w:val="19"/>
                <w:szCs w:val="19"/>
              </w:rPr>
              <w:t> 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w w:val="105"/>
                <w:sz w:val="19"/>
                <w:szCs w:val="19"/>
              </w:rPr>
              <w:t>and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w w:val="103"/>
                <w:sz w:val="19"/>
                <w:szCs w:val="19"/>
              </w:rPr>
              <w:t> 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w w:val="105"/>
                <w:sz w:val="19"/>
                <w:szCs w:val="19"/>
              </w:rPr>
              <w:t>action.</w:t>
            </w:r>
            <w:r>
              <w:rPr>
                <w:rFonts w:ascii="Footlight MT Light" w:hAnsi="Footlight MT Light" w:cs="Footlight MT Light" w:eastAsia="Footlight MT Light"/>
                <w:sz w:val="19"/>
                <w:szCs w:val="19"/>
              </w:rPr>
            </w:r>
          </w:p>
        </w:tc>
      </w:tr>
      <w:tr>
        <w:trPr>
          <w:trHeight w:val="1109" w:hRule="exact"/>
        </w:trPr>
        <w:tc>
          <w:tcPr>
            <w:tcW w:w="2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05" w:right="0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Description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100" w:right="177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 w:hAnsi="Footlight MT Light" w:cs="Footlight MT Light" w:eastAsia="Footlight MT Light"/>
                <w:b w:val="0"/>
                <w:bCs w:val="0"/>
                <w:w w:val="105"/>
                <w:sz w:val="19"/>
                <w:szCs w:val="19"/>
              </w:rPr>
              <w:t>Creates vivid “pictures”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w w:val="105"/>
                <w:sz w:val="19"/>
                <w:szCs w:val="19"/>
              </w:rPr>
              <w:t>through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w w:val="103"/>
                <w:sz w:val="19"/>
                <w:szCs w:val="19"/>
              </w:rPr>
              <w:t> 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w w:val="105"/>
                <w:sz w:val="19"/>
                <w:szCs w:val="19"/>
              </w:rPr>
              <w:t>concrete language and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spacing w:val="-1"/>
                <w:w w:val="105"/>
                <w:sz w:val="19"/>
                <w:szCs w:val="19"/>
              </w:rPr>
              <w:t> 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w w:val="105"/>
                <w:sz w:val="19"/>
                <w:szCs w:val="19"/>
              </w:rPr>
              <w:t>rich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spacing w:val="1"/>
                <w:w w:val="103"/>
                <w:sz w:val="19"/>
                <w:szCs w:val="19"/>
              </w:rPr>
              <w:t> 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w w:val="105"/>
                <w:sz w:val="19"/>
                <w:szCs w:val="19"/>
              </w:rPr>
              <w:t>sensory detail; use of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w w:val="105"/>
                <w:sz w:val="19"/>
                <w:szCs w:val="19"/>
              </w:rPr>
              <w:t>metaphor,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w w:val="103"/>
                <w:sz w:val="19"/>
                <w:szCs w:val="19"/>
              </w:rPr>
              <w:t> 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w w:val="105"/>
                <w:sz w:val="19"/>
                <w:szCs w:val="19"/>
              </w:rPr>
              <w:t>simile, analogies, and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spacing w:val="-1"/>
                <w:w w:val="105"/>
                <w:sz w:val="19"/>
                <w:szCs w:val="19"/>
              </w:rPr>
              <w:t> 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w w:val="105"/>
                <w:sz w:val="19"/>
                <w:szCs w:val="19"/>
              </w:rPr>
              <w:t>other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w w:val="103"/>
                <w:sz w:val="19"/>
                <w:szCs w:val="19"/>
              </w:rPr>
              <w:t> 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w w:val="105"/>
                <w:sz w:val="19"/>
                <w:szCs w:val="19"/>
              </w:rPr>
              <w:t>literary devices; incorporates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w w:val="105"/>
                <w:sz w:val="19"/>
                <w:szCs w:val="19"/>
              </w:rPr>
              <w:t>the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w w:val="103"/>
                <w:sz w:val="19"/>
                <w:szCs w:val="19"/>
              </w:rPr>
              <w:t> 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w w:val="105"/>
                <w:sz w:val="19"/>
                <w:szCs w:val="19"/>
              </w:rPr>
              <w:t>five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spacing w:val="-3"/>
                <w:w w:val="105"/>
                <w:sz w:val="19"/>
                <w:szCs w:val="19"/>
              </w:rPr>
              <w:t> 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w w:val="105"/>
                <w:sz w:val="19"/>
                <w:szCs w:val="19"/>
              </w:rPr>
              <w:t>senses.</w:t>
            </w:r>
            <w:r>
              <w:rPr>
                <w:rFonts w:ascii="Footlight MT Light" w:hAnsi="Footlight MT Light" w:cs="Footlight MT Light" w:eastAsia="Footlight MT Light"/>
                <w:sz w:val="19"/>
                <w:szCs w:val="19"/>
              </w:rPr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105" w:right="168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 w:hAnsi="Footlight MT Light" w:cs="Footlight MT Light" w:eastAsia="Footlight MT Light"/>
                <w:b w:val="0"/>
                <w:bCs w:val="0"/>
                <w:w w:val="105"/>
                <w:sz w:val="19"/>
                <w:szCs w:val="19"/>
              </w:rPr>
              <w:t>Creates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spacing w:val="-1"/>
                <w:w w:val="105"/>
                <w:sz w:val="19"/>
                <w:szCs w:val="19"/>
              </w:rPr>
              <w:t> 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w w:val="105"/>
                <w:sz w:val="19"/>
                <w:szCs w:val="19"/>
              </w:rPr>
              <w:t>“pictures”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w w:val="103"/>
                <w:sz w:val="19"/>
                <w:szCs w:val="19"/>
              </w:rPr>
              <w:t> 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w w:val="105"/>
                <w:sz w:val="19"/>
                <w:szCs w:val="19"/>
              </w:rPr>
              <w:t>through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spacing w:val="1"/>
                <w:w w:val="105"/>
                <w:sz w:val="19"/>
                <w:szCs w:val="19"/>
              </w:rPr>
              <w:t> 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w w:val="105"/>
                <w:sz w:val="19"/>
                <w:szCs w:val="19"/>
              </w:rPr>
              <w:t>concrete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w w:val="103"/>
                <w:sz w:val="19"/>
                <w:szCs w:val="19"/>
              </w:rPr>
              <w:t> 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w w:val="105"/>
                <w:sz w:val="19"/>
                <w:szCs w:val="19"/>
              </w:rPr>
              <w:t>language and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spacing w:val="-1"/>
                <w:w w:val="105"/>
                <w:sz w:val="19"/>
                <w:szCs w:val="19"/>
              </w:rPr>
              <w:t> 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w w:val="105"/>
                <w:sz w:val="19"/>
                <w:szCs w:val="19"/>
              </w:rPr>
              <w:t>sensory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w w:val="103"/>
                <w:sz w:val="19"/>
                <w:szCs w:val="19"/>
              </w:rPr>
              <w:t> 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w w:val="105"/>
                <w:sz w:val="19"/>
                <w:szCs w:val="19"/>
              </w:rPr>
              <w:t>detail; uses many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w w:val="105"/>
                <w:sz w:val="19"/>
                <w:szCs w:val="19"/>
              </w:rPr>
              <w:t>literary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w w:val="103"/>
                <w:sz w:val="19"/>
                <w:szCs w:val="19"/>
              </w:rPr>
              <w:t> 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w w:val="105"/>
                <w:sz w:val="19"/>
                <w:szCs w:val="19"/>
              </w:rPr>
              <w:t>devices and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w w:val="105"/>
                <w:sz w:val="19"/>
                <w:szCs w:val="19"/>
              </w:rPr>
              <w:t>incorporates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w w:val="103"/>
                <w:sz w:val="19"/>
                <w:szCs w:val="19"/>
              </w:rPr>
              <w:t> 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w w:val="105"/>
                <w:sz w:val="19"/>
                <w:szCs w:val="19"/>
              </w:rPr>
              <w:t>sensory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Footlight MT Light" w:hAnsi="Footlight MT Light" w:cs="Footlight MT Light" w:eastAsia="Footlight MT Light"/>
                <w:b w:val="0"/>
                <w:bCs w:val="0"/>
                <w:w w:val="105"/>
                <w:sz w:val="19"/>
                <w:szCs w:val="19"/>
              </w:rPr>
              <w:t>detail.</w:t>
            </w:r>
            <w:r>
              <w:rPr>
                <w:rFonts w:ascii="Footlight MT Light" w:hAnsi="Footlight MT Light" w:cs="Footlight MT Light" w:eastAsia="Footlight MT Light"/>
                <w:sz w:val="19"/>
                <w:szCs w:val="19"/>
              </w:rPr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100" w:right="208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Some use of</w:t>
            </w:r>
            <w:r>
              <w:rPr>
                <w:rFonts w:ascii="Footlight MT Light"/>
                <w:b w:val="0"/>
                <w:spacing w:val="-2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concrete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language and</w:t>
            </w:r>
            <w:r>
              <w:rPr>
                <w:rFonts w:ascii="Footlight MT Light"/>
                <w:b w:val="0"/>
                <w:spacing w:val="-1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sensory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detail; uses some</w:t>
            </w:r>
            <w:r>
              <w:rPr>
                <w:rFonts w:ascii="Footlight MT Light"/>
                <w:b w:val="0"/>
                <w:spacing w:val="-7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literary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devices and/or</w:t>
            </w:r>
            <w:r>
              <w:rPr>
                <w:rFonts w:ascii="Footlight MT Light"/>
                <w:b w:val="0"/>
                <w:spacing w:val="-3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sensory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detail.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105" w:right="201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Uses little or no</w:t>
            </w:r>
            <w:r>
              <w:rPr>
                <w:rFonts w:ascii="Footlight MT Light"/>
                <w:b w:val="0"/>
                <w:spacing w:val="-9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concrete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language and</w:t>
            </w:r>
            <w:r>
              <w:rPr>
                <w:rFonts w:ascii="Footlight MT Light"/>
                <w:b w:val="0"/>
                <w:spacing w:val="-1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sensory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detail.</w:t>
            </w:r>
            <w:r>
              <w:rPr>
                <w:rFonts w:ascii="Footlight MT Light"/>
                <w:sz w:val="19"/>
              </w:rPr>
            </w:r>
          </w:p>
        </w:tc>
      </w:tr>
      <w:tr>
        <w:trPr>
          <w:trHeight w:val="749" w:hRule="exact"/>
        </w:trPr>
        <w:tc>
          <w:tcPr>
            <w:tcW w:w="2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05" w:right="0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Word</w:t>
            </w:r>
            <w:r>
              <w:rPr>
                <w:rFonts w:ascii="Footlight MT Light"/>
                <w:b w:val="0"/>
                <w:spacing w:val="-4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Choice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0" w:lineRule="auto"/>
              <w:ind w:left="100" w:right="262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Uses appropriate,</w:t>
            </w:r>
            <w:r>
              <w:rPr>
                <w:rFonts w:ascii="Footlight MT Light"/>
                <w:b w:val="0"/>
                <w:spacing w:val="-9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sophisticated,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precise vocabulary. There is</w:t>
            </w:r>
            <w:r>
              <w:rPr>
                <w:rFonts w:ascii="Footlight MT Light"/>
                <w:b w:val="0"/>
                <w:spacing w:val="-7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a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clear sense of</w:t>
            </w:r>
            <w:r>
              <w:rPr>
                <w:rFonts w:ascii="Footlight MT Light"/>
                <w:b w:val="0"/>
                <w:spacing w:val="-8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audience.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0" w:lineRule="auto"/>
              <w:ind w:left="105" w:right="251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Uses many effective</w:t>
            </w:r>
            <w:r>
              <w:rPr>
                <w:rFonts w:ascii="Footlight MT Light"/>
                <w:b w:val="0"/>
                <w:spacing w:val="-7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and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appropriate words.</w:t>
            </w:r>
            <w:r>
              <w:rPr>
                <w:rFonts w:ascii="Footlight MT Light"/>
                <w:b w:val="0"/>
                <w:spacing w:val="47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A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sense of audience</w:t>
            </w:r>
            <w:r>
              <w:rPr>
                <w:rFonts w:ascii="Footlight MT Light"/>
                <w:b w:val="0"/>
                <w:spacing w:val="-1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is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evident.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auto"/>
              <w:ind w:left="100" w:right="291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Uses some effective</w:t>
            </w:r>
            <w:r>
              <w:rPr>
                <w:rFonts w:ascii="Footlight MT Light"/>
                <w:b w:val="0"/>
                <w:spacing w:val="-8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and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appropriate</w:t>
            </w:r>
            <w:r>
              <w:rPr>
                <w:rFonts w:ascii="Footlight MT Light"/>
                <w:b w:val="0"/>
                <w:spacing w:val="-7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words.</w:t>
            </w:r>
            <w:r>
              <w:rPr>
                <w:rFonts w:ascii="Footlight MT Light"/>
                <w:sz w:val="19"/>
              </w:rPr>
            </w:r>
          </w:p>
          <w:p>
            <w:pPr>
              <w:pStyle w:val="TableParagraph"/>
              <w:spacing w:line="218" w:lineRule="auto"/>
              <w:ind w:left="100" w:right="414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There is some sense</w:t>
            </w:r>
            <w:r>
              <w:rPr>
                <w:rFonts w:ascii="Footlight MT Light"/>
                <w:b w:val="0"/>
                <w:spacing w:val="-6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of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audience.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0" w:lineRule="auto"/>
              <w:ind w:left="105" w:right="158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Uses few or no correct</w:t>
            </w:r>
            <w:r>
              <w:rPr>
                <w:rFonts w:ascii="Footlight MT Light"/>
                <w:b w:val="0"/>
                <w:spacing w:val="-6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or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effective words. There</w:t>
            </w:r>
            <w:r>
              <w:rPr>
                <w:rFonts w:ascii="Footlight MT Light"/>
                <w:b w:val="0"/>
                <w:spacing w:val="-4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is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little or no sense</w:t>
            </w:r>
            <w:r>
              <w:rPr>
                <w:rFonts w:ascii="Footlight MT Light"/>
                <w:b w:val="0"/>
                <w:spacing w:val="1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of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audience.</w:t>
            </w:r>
            <w:r>
              <w:rPr>
                <w:rFonts w:ascii="Footlight MT Light"/>
                <w:sz w:val="19"/>
              </w:rPr>
            </w:r>
          </w:p>
        </w:tc>
      </w:tr>
      <w:tr>
        <w:trPr>
          <w:trHeight w:val="245" w:hRule="exact"/>
        </w:trPr>
        <w:tc>
          <w:tcPr>
            <w:tcW w:w="128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left="105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CONVENTIONS</w:t>
            </w:r>
            <w:r>
              <w:rPr>
                <w:rFonts w:ascii="Footlight MT Light"/>
                <w:b w:val="0"/>
                <w:spacing w:val="-3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-</w:t>
            </w:r>
            <w:r>
              <w:rPr>
                <w:rFonts w:ascii="Footlight MT Light"/>
                <w:b w:val="0"/>
                <w:spacing w:val="-3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The</w:t>
            </w:r>
            <w:r>
              <w:rPr>
                <w:rFonts w:ascii="Footlight MT Light"/>
                <w:b w:val="0"/>
                <w:spacing w:val="-3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extent</w:t>
            </w:r>
            <w:r>
              <w:rPr>
                <w:rFonts w:ascii="Footlight MT Light"/>
                <w:b w:val="0"/>
                <w:spacing w:val="-3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to</w:t>
            </w:r>
            <w:r>
              <w:rPr>
                <w:rFonts w:ascii="Footlight MT Light"/>
                <w:b w:val="0"/>
                <w:spacing w:val="-3"/>
                <w:w w:val="105"/>
                <w:sz w:val="19"/>
              </w:rPr>
              <w:t> </w:t>
            </w:r>
            <w:r>
              <w:rPr>
                <w:rFonts w:ascii="Times New Roman"/>
                <w:w w:val="105"/>
                <w:sz w:val="19"/>
              </w:rPr>
              <w:t>which</w:t>
            </w:r>
            <w:r>
              <w:rPr>
                <w:rFonts w:ascii="Times New Roman"/>
                <w:spacing w:val="-2"/>
                <w:w w:val="105"/>
                <w:sz w:val="19"/>
              </w:rPr>
              <w:t> </w:t>
            </w:r>
            <w:r>
              <w:rPr>
                <w:rFonts w:ascii="Times New Roman"/>
                <w:w w:val="105"/>
                <w:sz w:val="19"/>
              </w:rPr>
              <w:t>the</w:t>
            </w:r>
            <w:r>
              <w:rPr>
                <w:rFonts w:ascii="Times New Roman"/>
                <w:spacing w:val="-3"/>
                <w:w w:val="105"/>
                <w:sz w:val="19"/>
              </w:rPr>
              <w:t> </w:t>
            </w:r>
            <w:r>
              <w:rPr>
                <w:rFonts w:ascii="Times New Roman"/>
                <w:w w:val="105"/>
                <w:sz w:val="19"/>
              </w:rPr>
              <w:t>response</w:t>
            </w:r>
            <w:r>
              <w:rPr>
                <w:rFonts w:ascii="Times New Roman"/>
                <w:spacing w:val="-3"/>
                <w:w w:val="105"/>
                <w:sz w:val="19"/>
              </w:rPr>
              <w:t> </w:t>
            </w:r>
            <w:r>
              <w:rPr>
                <w:rFonts w:ascii="Times New Roman"/>
                <w:w w:val="105"/>
                <w:sz w:val="19"/>
              </w:rPr>
              <w:t>exhibits</w:t>
            </w:r>
            <w:r>
              <w:rPr>
                <w:rFonts w:ascii="Times New Roman"/>
                <w:spacing w:val="-3"/>
                <w:w w:val="105"/>
                <w:sz w:val="19"/>
              </w:rPr>
              <w:t> </w:t>
            </w:r>
            <w:r>
              <w:rPr>
                <w:rFonts w:ascii="Times New Roman"/>
                <w:w w:val="105"/>
                <w:sz w:val="19"/>
              </w:rPr>
              <w:t>conventional</w:t>
            </w:r>
            <w:r>
              <w:rPr>
                <w:rFonts w:ascii="Times New Roman"/>
                <w:spacing w:val="-3"/>
                <w:w w:val="105"/>
                <w:sz w:val="19"/>
              </w:rPr>
              <w:t> </w:t>
            </w:r>
            <w:r>
              <w:rPr>
                <w:rFonts w:ascii="Times New Roman"/>
                <w:w w:val="105"/>
                <w:sz w:val="19"/>
              </w:rPr>
              <w:t>spelling,</w:t>
            </w:r>
            <w:r>
              <w:rPr>
                <w:rFonts w:ascii="Times New Roman"/>
                <w:spacing w:val="-3"/>
                <w:w w:val="105"/>
                <w:sz w:val="19"/>
              </w:rPr>
              <w:t> </w:t>
            </w:r>
            <w:r>
              <w:rPr>
                <w:rFonts w:ascii="Times New Roman"/>
                <w:w w:val="105"/>
                <w:sz w:val="19"/>
              </w:rPr>
              <w:t>punctuation,</w:t>
            </w:r>
            <w:r>
              <w:rPr>
                <w:rFonts w:ascii="Times New Roman"/>
                <w:spacing w:val="-3"/>
                <w:w w:val="105"/>
                <w:sz w:val="19"/>
              </w:rPr>
              <w:t> </w:t>
            </w:r>
            <w:r>
              <w:rPr>
                <w:rFonts w:ascii="Times New Roman"/>
                <w:w w:val="105"/>
                <w:sz w:val="19"/>
              </w:rPr>
              <w:t>paragraphing,</w:t>
            </w:r>
            <w:r>
              <w:rPr>
                <w:rFonts w:ascii="Times New Roman"/>
                <w:spacing w:val="-3"/>
                <w:w w:val="105"/>
                <w:sz w:val="19"/>
              </w:rPr>
              <w:t> </w:t>
            </w:r>
            <w:r>
              <w:rPr>
                <w:rFonts w:ascii="Times New Roman"/>
                <w:w w:val="105"/>
                <w:sz w:val="19"/>
              </w:rPr>
              <w:t>capitalization,</w:t>
            </w:r>
            <w:r>
              <w:rPr>
                <w:rFonts w:ascii="Times New Roman"/>
                <w:spacing w:val="-3"/>
                <w:w w:val="105"/>
                <w:sz w:val="19"/>
              </w:rPr>
              <w:t> </w:t>
            </w:r>
            <w:r>
              <w:rPr>
                <w:rFonts w:ascii="Times New Roman"/>
                <w:w w:val="105"/>
                <w:sz w:val="19"/>
              </w:rPr>
              <w:t>grammar,</w:t>
            </w:r>
            <w:r>
              <w:rPr>
                <w:rFonts w:ascii="Times New Roman"/>
                <w:spacing w:val="-3"/>
                <w:w w:val="105"/>
                <w:sz w:val="19"/>
              </w:rPr>
              <w:t> </w:t>
            </w:r>
            <w:r>
              <w:rPr>
                <w:rFonts w:ascii="Times New Roman"/>
                <w:w w:val="105"/>
                <w:sz w:val="19"/>
              </w:rPr>
              <w:t>and</w:t>
            </w:r>
            <w:r>
              <w:rPr>
                <w:rFonts w:ascii="Times New Roman"/>
                <w:spacing w:val="-2"/>
                <w:w w:val="105"/>
                <w:sz w:val="19"/>
              </w:rPr>
              <w:t> </w:t>
            </w:r>
            <w:r>
              <w:rPr>
                <w:rFonts w:ascii="Times New Roman"/>
                <w:w w:val="105"/>
                <w:sz w:val="19"/>
              </w:rPr>
              <w:t>usage.</w:t>
            </w:r>
            <w:r>
              <w:rPr>
                <w:rFonts w:ascii="Times New Roman"/>
                <w:sz w:val="19"/>
              </w:rPr>
            </w:r>
          </w:p>
        </w:tc>
      </w:tr>
      <w:tr>
        <w:trPr>
          <w:trHeight w:val="931" w:hRule="exact"/>
        </w:trPr>
        <w:tc>
          <w:tcPr>
            <w:tcW w:w="2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05" w:right="0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Punctuation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0" w:lineRule="auto"/>
              <w:ind w:left="100" w:right="104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Exhibits correct grammar in</w:t>
            </w:r>
            <w:r>
              <w:rPr>
                <w:rFonts w:ascii="Footlight MT Light"/>
                <w:b w:val="0"/>
                <w:spacing w:val="-9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each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sentence.  Smooth,</w:t>
            </w:r>
            <w:r>
              <w:rPr>
                <w:rFonts w:ascii="Footlight MT Light"/>
                <w:b w:val="0"/>
                <w:spacing w:val="4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fluid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sentences. No run-ons or</w:t>
            </w:r>
            <w:r>
              <w:rPr>
                <w:rFonts w:ascii="Footlight MT Light"/>
                <w:b w:val="0"/>
                <w:spacing w:val="1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fragments.  Error free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punctuation.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0" w:lineRule="auto"/>
              <w:ind w:left="105" w:right="351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Exhibits mostly</w:t>
            </w:r>
            <w:r>
              <w:rPr>
                <w:rFonts w:ascii="Footlight MT Light"/>
                <w:b w:val="0"/>
                <w:spacing w:val="-7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correct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grammar. Errors</w:t>
            </w:r>
            <w:r>
              <w:rPr>
                <w:rFonts w:ascii="Footlight MT Light"/>
                <w:b w:val="0"/>
                <w:spacing w:val="-2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in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punctuation do not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interfere with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communication.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0" w:lineRule="auto"/>
              <w:ind w:left="100" w:right="202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Exhibits errors in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grammar that</w:t>
            </w:r>
            <w:r>
              <w:rPr>
                <w:rFonts w:ascii="Footlight MT Light"/>
                <w:b w:val="0"/>
                <w:spacing w:val="-5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somewhat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interfere with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communication.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0" w:lineRule="auto"/>
              <w:ind w:left="105" w:right="328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Exhibits errors</w:t>
            </w:r>
            <w:r>
              <w:rPr>
                <w:rFonts w:ascii="Footlight MT Light"/>
                <w:b w:val="0"/>
                <w:spacing w:val="-1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in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grammar that</w:t>
            </w:r>
            <w:r>
              <w:rPr>
                <w:rFonts w:ascii="Footlight MT Light"/>
                <w:b w:val="0"/>
                <w:spacing w:val="-7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interfere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with</w:t>
            </w:r>
            <w:r>
              <w:rPr>
                <w:rFonts w:ascii="Footlight MT Light"/>
                <w:b w:val="0"/>
                <w:spacing w:val="-1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communication.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Awkward sentences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throughout.</w:t>
            </w:r>
            <w:r>
              <w:rPr>
                <w:rFonts w:ascii="Footlight MT Light"/>
                <w:sz w:val="19"/>
              </w:rPr>
            </w:r>
          </w:p>
        </w:tc>
      </w:tr>
      <w:tr>
        <w:trPr>
          <w:trHeight w:val="931" w:hRule="exact"/>
        </w:trPr>
        <w:tc>
          <w:tcPr>
            <w:tcW w:w="2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05" w:right="0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Spelling and</w:t>
            </w:r>
            <w:r>
              <w:rPr>
                <w:rFonts w:ascii="Footlight MT Light"/>
                <w:b w:val="0"/>
                <w:spacing w:val="-6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Usage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100" w:right="519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Exhibits correct spelling</w:t>
            </w:r>
            <w:r>
              <w:rPr>
                <w:rFonts w:ascii="Footlight MT Light"/>
                <w:b w:val="0"/>
                <w:spacing w:val="-9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and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usage.  Error</w:t>
            </w:r>
            <w:r>
              <w:rPr>
                <w:rFonts w:ascii="Footlight MT Light"/>
                <w:b w:val="0"/>
                <w:spacing w:val="-6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free.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105" w:right="351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Exhibits mostly</w:t>
            </w:r>
            <w:r>
              <w:rPr>
                <w:rFonts w:ascii="Footlight MT Light"/>
                <w:b w:val="0"/>
                <w:spacing w:val="-7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correct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spelling and</w:t>
            </w:r>
            <w:r>
              <w:rPr>
                <w:rFonts w:ascii="Footlight MT Light"/>
                <w:b w:val="0"/>
                <w:spacing w:val="-7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usage.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0" w:lineRule="auto"/>
              <w:ind w:left="100" w:right="119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Exhibits errors in</w:t>
            </w:r>
            <w:r>
              <w:rPr>
                <w:rFonts w:ascii="Footlight MT Light"/>
                <w:b w:val="0"/>
                <w:spacing w:val="-9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spelling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and usage that</w:t>
            </w:r>
            <w:r>
              <w:rPr>
                <w:rFonts w:ascii="Footlight MT Light"/>
                <w:b w:val="0"/>
                <w:spacing w:val="-4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somewhat</w:t>
            </w:r>
            <w:r>
              <w:rPr>
                <w:rFonts w:ascii="Footlight MT Light"/>
                <w:b w:val="0"/>
                <w:spacing w:val="1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interfere with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communication.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105" w:right="119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Exhibits errors in</w:t>
            </w:r>
            <w:r>
              <w:rPr>
                <w:rFonts w:ascii="Footlight MT Light"/>
                <w:b w:val="0"/>
                <w:spacing w:val="-9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spelling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and usage that</w:t>
            </w:r>
            <w:r>
              <w:rPr>
                <w:rFonts w:ascii="Footlight MT Light"/>
                <w:b w:val="0"/>
                <w:spacing w:val="-3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interfere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with</w:t>
            </w:r>
            <w:r>
              <w:rPr>
                <w:rFonts w:ascii="Footlight MT Light"/>
                <w:b w:val="0"/>
                <w:spacing w:val="-8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communication.</w:t>
            </w:r>
            <w:r>
              <w:rPr>
                <w:rFonts w:ascii="Footlight MT Light"/>
                <w:sz w:val="19"/>
              </w:rPr>
            </w:r>
          </w:p>
          <w:p>
            <w:pPr>
              <w:pStyle w:val="TableParagraph"/>
              <w:spacing w:line="182" w:lineRule="exact" w:before="2"/>
              <w:ind w:left="105" w:right="586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Misspelled/misused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words</w:t>
            </w:r>
            <w:r>
              <w:rPr>
                <w:rFonts w:ascii="Footlight MT Light"/>
                <w:b w:val="0"/>
                <w:spacing w:val="-7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throughout.</w:t>
            </w:r>
            <w:r>
              <w:rPr>
                <w:rFonts w:ascii="Footlight MT Light"/>
                <w:sz w:val="19"/>
              </w:rPr>
            </w:r>
          </w:p>
        </w:tc>
      </w:tr>
      <w:tr>
        <w:trPr>
          <w:trHeight w:val="562" w:hRule="exact"/>
        </w:trPr>
        <w:tc>
          <w:tcPr>
            <w:tcW w:w="2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05" w:right="0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Presentation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100" w:right="246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Neat and professional,</w:t>
            </w:r>
            <w:r>
              <w:rPr>
                <w:rFonts w:ascii="Footlight MT Light"/>
                <w:b w:val="0"/>
                <w:spacing w:val="-1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clean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presentation; shows attention</w:t>
            </w:r>
            <w:r>
              <w:rPr>
                <w:rFonts w:ascii="Footlight MT Light"/>
                <w:b w:val="0"/>
                <w:spacing w:val="-11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to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details.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05" w:right="0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Neat, easy to</w:t>
            </w:r>
            <w:r>
              <w:rPr>
                <w:rFonts w:ascii="Footlight MT Light"/>
                <w:b w:val="0"/>
                <w:spacing w:val="-5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read.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100" w:right="245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Sometimes hard to</w:t>
            </w:r>
            <w:r>
              <w:rPr>
                <w:rFonts w:ascii="Footlight MT Light"/>
                <w:b w:val="0"/>
                <w:spacing w:val="-5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read;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careless</w:t>
            </w:r>
            <w:r>
              <w:rPr>
                <w:rFonts w:ascii="Footlight MT Light"/>
                <w:b w:val="0"/>
                <w:spacing w:val="-9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presentation.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105" w:right="344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Little or no attention</w:t>
            </w:r>
            <w:r>
              <w:rPr>
                <w:rFonts w:ascii="Footlight MT Light"/>
                <w:b w:val="0"/>
                <w:spacing w:val="-10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to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presentation.</w:t>
            </w:r>
            <w:r>
              <w:rPr>
                <w:rFonts w:ascii="Footlight MT Light"/>
                <w:sz w:val="19"/>
              </w:rPr>
            </w:r>
          </w:p>
        </w:tc>
      </w:tr>
      <w:tr>
        <w:trPr>
          <w:trHeight w:val="202" w:hRule="exact"/>
        </w:trPr>
        <w:tc>
          <w:tcPr>
            <w:tcW w:w="128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05" w:right="0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/>
                <w:spacing w:val="14"/>
                <w:w w:val="105"/>
                <w:sz w:val="19"/>
              </w:rPr>
              <w:t>MEANING </w:t>
            </w:r>
            <w:r>
              <w:rPr>
                <w:rFonts w:ascii="Footlight MT Light"/>
                <w:b w:val="0"/>
                <w:w w:val="105"/>
                <w:sz w:val="19"/>
              </w:rPr>
              <w:t>- The extent to which the response exhibits sound understanding, interpretation, and analysis of the task and</w:t>
            </w:r>
            <w:r>
              <w:rPr>
                <w:rFonts w:ascii="Footlight MT Light"/>
                <w:b w:val="0"/>
                <w:spacing w:val="-34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texts.</w:t>
            </w:r>
            <w:r>
              <w:rPr>
                <w:rFonts w:ascii="Footlight MT Light"/>
                <w:sz w:val="19"/>
              </w:rPr>
            </w:r>
          </w:p>
        </w:tc>
      </w:tr>
      <w:tr>
        <w:trPr>
          <w:trHeight w:val="1114" w:hRule="exact"/>
        </w:trPr>
        <w:tc>
          <w:tcPr>
            <w:tcW w:w="2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05" w:right="0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Accuracy of</w:t>
            </w:r>
            <w:r>
              <w:rPr>
                <w:rFonts w:ascii="Footlight MT Light"/>
                <w:b w:val="0"/>
                <w:spacing w:val="-6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response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100" w:right="182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Arrives at correct</w:t>
            </w:r>
            <w:r>
              <w:rPr>
                <w:rFonts w:ascii="Footlight MT Light"/>
                <w:b w:val="0"/>
                <w:spacing w:val="-1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responses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consistently through correct</w:t>
            </w:r>
            <w:r>
              <w:rPr>
                <w:rFonts w:ascii="Footlight MT Light"/>
                <w:b w:val="0"/>
                <w:spacing w:val="-8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and</w:t>
            </w:r>
            <w:r>
              <w:rPr>
                <w:rFonts w:ascii="Footlight MT Light"/>
                <w:b w:val="0"/>
                <w:spacing w:val="1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appropriate</w:t>
            </w:r>
            <w:r>
              <w:rPr>
                <w:rFonts w:ascii="Footlight MT Light"/>
                <w:b w:val="0"/>
                <w:spacing w:val="-11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computations.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105" w:right="106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Arrives at correct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responses most of</w:t>
            </w:r>
            <w:r>
              <w:rPr>
                <w:rFonts w:ascii="Footlight MT Light"/>
                <w:b w:val="0"/>
                <w:spacing w:val="-1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the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time; if the response</w:t>
            </w:r>
            <w:r>
              <w:rPr>
                <w:rFonts w:ascii="Footlight MT Light"/>
                <w:b w:val="0"/>
                <w:spacing w:val="-3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is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incorrect it is the result</w:t>
            </w:r>
            <w:r>
              <w:rPr>
                <w:rFonts w:ascii="Footlight MT Light"/>
                <w:b w:val="0"/>
                <w:spacing w:val="-9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of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a minor</w:t>
            </w:r>
            <w:r>
              <w:rPr>
                <w:rFonts w:ascii="Footlight MT Light"/>
                <w:b w:val="0"/>
                <w:spacing w:val="-4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error.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100" w:right="448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Arrives at</w:t>
            </w:r>
            <w:r>
              <w:rPr>
                <w:rFonts w:ascii="Footlight MT Light"/>
                <w:b w:val="0"/>
                <w:spacing w:val="-1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correct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responses some of</w:t>
            </w:r>
            <w:r>
              <w:rPr>
                <w:rFonts w:ascii="Footlight MT Light"/>
                <w:b w:val="0"/>
                <w:spacing w:val="-6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the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time. A few of</w:t>
            </w:r>
            <w:r>
              <w:rPr>
                <w:rFonts w:ascii="Footlight MT Light"/>
                <w:b w:val="0"/>
                <w:spacing w:val="-2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the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responses may be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incorrect because</w:t>
            </w:r>
            <w:r>
              <w:rPr>
                <w:rFonts w:ascii="Footlight MT Light"/>
                <w:b w:val="0"/>
                <w:spacing w:val="-3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of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major</w:t>
            </w:r>
            <w:r>
              <w:rPr>
                <w:rFonts w:ascii="Footlight MT Light"/>
                <w:b w:val="0"/>
                <w:spacing w:val="-4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errors.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105" w:right="529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Arrives at</w:t>
            </w:r>
            <w:r>
              <w:rPr>
                <w:rFonts w:ascii="Footlight MT Light"/>
                <w:b w:val="0"/>
                <w:spacing w:val="-3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incorrect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responses because</w:t>
            </w:r>
            <w:r>
              <w:rPr>
                <w:rFonts w:ascii="Footlight MT Light"/>
                <w:b w:val="0"/>
                <w:spacing w:val="-5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of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major errors in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computation.</w:t>
            </w:r>
            <w:r>
              <w:rPr>
                <w:rFonts w:ascii="Footlight MT Light"/>
                <w:sz w:val="19"/>
              </w:rPr>
            </w:r>
          </w:p>
        </w:tc>
      </w:tr>
      <w:tr>
        <w:trPr>
          <w:trHeight w:val="562" w:hRule="exact"/>
        </w:trPr>
        <w:tc>
          <w:tcPr>
            <w:tcW w:w="2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05" w:right="0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Conceptual</w:t>
            </w:r>
            <w:r>
              <w:rPr>
                <w:rFonts w:ascii="Footlight MT Light"/>
                <w:b w:val="0"/>
                <w:spacing w:val="-11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understanding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100" w:right="212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Shows a depth of</w:t>
            </w:r>
            <w:r>
              <w:rPr>
                <w:rFonts w:ascii="Footlight MT Light"/>
                <w:b w:val="0"/>
                <w:spacing w:val="-9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understanding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of concept with ample</w:t>
            </w:r>
            <w:r>
              <w:rPr>
                <w:rFonts w:ascii="Footlight MT Light"/>
                <w:b w:val="0"/>
                <w:spacing w:val="-11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support.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105" w:right="329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Shows</w:t>
            </w:r>
            <w:r>
              <w:rPr>
                <w:rFonts w:ascii="Footlight MT Light"/>
                <w:b w:val="0"/>
                <w:spacing w:val="-2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understanding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with adequate</w:t>
            </w:r>
            <w:r>
              <w:rPr>
                <w:rFonts w:ascii="Footlight MT Light"/>
                <w:b w:val="0"/>
                <w:spacing w:val="-9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support.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100" w:right="134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Shows some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understanding with</w:t>
            </w:r>
            <w:r>
              <w:rPr>
                <w:rFonts w:ascii="Footlight MT Light"/>
                <w:b w:val="0"/>
                <w:spacing w:val="-6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some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support.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105" w:right="506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Understanding is</w:t>
            </w:r>
            <w:r>
              <w:rPr>
                <w:rFonts w:ascii="Footlight MT Light"/>
                <w:b w:val="0"/>
                <w:spacing w:val="-5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not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evident.</w:t>
            </w:r>
            <w:r>
              <w:rPr>
                <w:rFonts w:ascii="Footlight MT Light"/>
                <w:sz w:val="19"/>
              </w:rPr>
            </w:r>
          </w:p>
        </w:tc>
      </w:tr>
    </w:tbl>
    <w:p>
      <w:pPr>
        <w:spacing w:after="0" w:line="218" w:lineRule="auto"/>
        <w:jc w:val="left"/>
        <w:rPr>
          <w:rFonts w:ascii="Footlight MT Light" w:hAnsi="Footlight MT Light" w:cs="Footlight MT Light" w:eastAsia="Footlight MT Light"/>
          <w:sz w:val="19"/>
          <w:szCs w:val="19"/>
        </w:rPr>
        <w:sectPr>
          <w:pgSz w:w="15840" w:h="12240" w:orient="landscape"/>
          <w:pgMar w:top="1140" w:bottom="280" w:left="1220" w:right="158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6"/>
          <w:szCs w:val="2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82"/>
        <w:gridCol w:w="2789"/>
        <w:gridCol w:w="2342"/>
        <w:gridCol w:w="269"/>
        <w:gridCol w:w="1978"/>
        <w:gridCol w:w="2342"/>
      </w:tblGrid>
      <w:tr>
        <w:trPr>
          <w:trHeight w:val="274" w:hRule="exact"/>
        </w:trPr>
        <w:tc>
          <w:tcPr>
            <w:tcW w:w="1280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5" w:lineRule="exact"/>
              <w:ind w:left="3480" w:right="0"/>
              <w:jc w:val="left"/>
              <w:rPr>
                <w:rFonts w:ascii="Footlight MT Light" w:hAnsi="Footlight MT Light" w:cs="Footlight MT Light" w:eastAsia="Footlight MT Light"/>
                <w:sz w:val="28"/>
                <w:szCs w:val="28"/>
              </w:rPr>
            </w:pPr>
            <w:r>
              <w:rPr>
                <w:rFonts w:ascii="Footlight MT Light"/>
                <w:b/>
                <w:spacing w:val="19"/>
                <w:sz w:val="28"/>
              </w:rPr>
              <w:t>MIDDLE </w:t>
            </w:r>
            <w:r>
              <w:rPr>
                <w:rFonts w:ascii="Footlight MT Light"/>
                <w:b/>
                <w:spacing w:val="20"/>
                <w:sz w:val="28"/>
              </w:rPr>
              <w:t>SCHOOL </w:t>
            </w:r>
            <w:r>
              <w:rPr>
                <w:rFonts w:ascii="Footlight MT Light"/>
                <w:b/>
                <w:spacing w:val="19"/>
                <w:sz w:val="28"/>
              </w:rPr>
              <w:t>ESSAY </w:t>
            </w:r>
            <w:r>
              <w:rPr>
                <w:rFonts w:ascii="Footlight MT Light"/>
                <w:b/>
                <w:spacing w:val="20"/>
                <w:sz w:val="28"/>
              </w:rPr>
              <w:t>WRITING </w:t>
            </w:r>
            <w:r>
              <w:rPr>
                <w:rFonts w:ascii="Footlight MT Light"/>
                <w:b/>
                <w:spacing w:val="22"/>
                <w:sz w:val="28"/>
              </w:rPr>
              <w:t> </w:t>
            </w:r>
            <w:r>
              <w:rPr>
                <w:rFonts w:ascii="Footlight MT Light"/>
                <w:b/>
                <w:spacing w:val="19"/>
                <w:sz w:val="28"/>
              </w:rPr>
              <w:t>RUBRIC</w:t>
            </w:r>
            <w:r>
              <w:rPr>
                <w:rFonts w:ascii="Footlight MT Light"/>
                <w:spacing w:val="19"/>
                <w:sz w:val="28"/>
              </w:rPr>
            </w:r>
          </w:p>
        </w:tc>
      </w:tr>
      <w:tr>
        <w:trPr>
          <w:trHeight w:val="245" w:hRule="exact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05" w:right="0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/>
                <w:spacing w:val="14"/>
                <w:w w:val="105"/>
                <w:sz w:val="19"/>
              </w:rPr>
              <w:t>CRITERIA/</w:t>
            </w:r>
            <w:r>
              <w:rPr>
                <w:rFonts w:ascii="Footlight MT Light"/>
                <w:b/>
                <w:spacing w:val="-34"/>
                <w:w w:val="105"/>
                <w:sz w:val="19"/>
              </w:rPr>
              <w:t> </w:t>
            </w:r>
            <w:r>
              <w:rPr>
                <w:rFonts w:ascii="Footlight MT Light"/>
                <w:b/>
                <w:spacing w:val="15"/>
                <w:w w:val="105"/>
                <w:sz w:val="19"/>
              </w:rPr>
              <w:t>DEFINITIONS</w:t>
            </w:r>
            <w:r>
              <w:rPr>
                <w:rFonts w:ascii="Footlight MT Light"/>
                <w:spacing w:val="15"/>
                <w:sz w:val="19"/>
              </w:rPr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center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b/>
                <w:w w:val="103"/>
                <w:sz w:val="19"/>
              </w:rPr>
              <w:t>4</w:t>
            </w:r>
            <w:r>
              <w:rPr>
                <w:rFonts w:ascii="Times New Roman"/>
                <w:sz w:val="19"/>
              </w:rPr>
            </w:r>
          </w:p>
        </w:tc>
        <w:tc>
          <w:tcPr>
            <w:tcW w:w="26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"/>
              <w:ind w:left="6" w:right="0"/>
              <w:jc w:val="center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b/>
                <w:w w:val="103"/>
                <w:sz w:val="19"/>
              </w:rPr>
              <w:t>3</w:t>
            </w:r>
            <w:r>
              <w:rPr>
                <w:rFonts w:ascii="Times New Roman"/>
                <w:sz w:val="19"/>
              </w:rPr>
            </w: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center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b/>
                <w:w w:val="103"/>
                <w:sz w:val="19"/>
              </w:rPr>
              <w:t>2</w:t>
            </w:r>
            <w:r>
              <w:rPr>
                <w:rFonts w:ascii="Times New Roman"/>
                <w:sz w:val="19"/>
              </w:rPr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"/>
              <w:ind w:left="5" w:right="0"/>
              <w:jc w:val="center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b/>
                <w:w w:val="103"/>
                <w:sz w:val="19"/>
              </w:rPr>
              <w:t>1</w:t>
            </w:r>
            <w:r>
              <w:rPr>
                <w:rFonts w:ascii="Times New Roman"/>
                <w:sz w:val="19"/>
              </w:rPr>
            </w:r>
          </w:p>
        </w:tc>
      </w:tr>
      <w:tr>
        <w:trPr>
          <w:trHeight w:val="197" w:hRule="exact"/>
        </w:trPr>
        <w:tc>
          <w:tcPr>
            <w:tcW w:w="1280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356" w:right="0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/>
                <w:spacing w:val="14"/>
                <w:w w:val="105"/>
                <w:sz w:val="19"/>
              </w:rPr>
              <w:t>CONTENT </w:t>
            </w:r>
            <w:r>
              <w:rPr>
                <w:rFonts w:ascii="Footlight MT Light"/>
                <w:b/>
                <w:w w:val="105"/>
                <w:sz w:val="19"/>
              </w:rPr>
              <w:t>-  </w:t>
            </w:r>
            <w:r>
              <w:rPr>
                <w:rFonts w:ascii="Footlight MT Light"/>
                <w:b w:val="0"/>
                <w:w w:val="105"/>
                <w:sz w:val="19"/>
              </w:rPr>
              <w:t>The extent to which the paper exhibits sound understanding, interpretation, and analysis of the task and</w:t>
            </w:r>
            <w:r>
              <w:rPr>
                <w:rFonts w:ascii="Footlight MT Light"/>
                <w:b w:val="0"/>
                <w:spacing w:val="-24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text</w:t>
            </w:r>
            <w:r>
              <w:rPr>
                <w:rFonts w:ascii="Footlight MT Light"/>
                <w:sz w:val="19"/>
              </w:rPr>
            </w:r>
          </w:p>
        </w:tc>
      </w:tr>
      <w:tr>
        <w:trPr>
          <w:trHeight w:val="744" w:hRule="exact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numPr>
                <w:ilvl w:val="0"/>
                <w:numId w:val="49"/>
              </w:numPr>
              <w:tabs>
                <w:tab w:pos="466" w:val="left" w:leader="none"/>
              </w:tabs>
              <w:spacing w:line="206" w:lineRule="exact" w:before="0" w:after="0"/>
              <w:ind w:left="465" w:right="0" w:hanging="360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Introduction of</w:t>
            </w:r>
            <w:r>
              <w:rPr>
                <w:rFonts w:ascii="Footlight MT Light"/>
                <w:b w:val="0"/>
                <w:spacing w:val="1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thesis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100" w:right="194"/>
              <w:jc w:val="both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Thesis is insightful and</w:t>
            </w:r>
            <w:r>
              <w:rPr>
                <w:rFonts w:ascii="Footlight MT Light"/>
                <w:b w:val="0"/>
                <w:spacing w:val="-9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clearly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stated. Key terms are</w:t>
            </w:r>
            <w:r>
              <w:rPr>
                <w:rFonts w:ascii="Footlight MT Light"/>
                <w:b w:val="0"/>
                <w:spacing w:val="-9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defined.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Introduction is</w:t>
            </w:r>
            <w:r>
              <w:rPr>
                <w:rFonts w:ascii="Footlight MT Light"/>
                <w:b w:val="0"/>
                <w:spacing w:val="-12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energizing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105" w:right="279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Thesis stated. Some</w:t>
            </w:r>
            <w:r>
              <w:rPr>
                <w:rFonts w:ascii="Footlight MT Light"/>
                <w:b w:val="0"/>
                <w:spacing w:val="-6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key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terms are</w:t>
            </w:r>
            <w:r>
              <w:rPr>
                <w:rFonts w:ascii="Footlight MT Light"/>
                <w:b w:val="0"/>
                <w:spacing w:val="-8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defined.</w:t>
            </w:r>
            <w:r>
              <w:rPr>
                <w:rFonts w:ascii="Footlight MT Light"/>
                <w:sz w:val="19"/>
              </w:rPr>
            </w:r>
          </w:p>
          <w:p>
            <w:pPr>
              <w:pStyle w:val="TableParagraph"/>
              <w:spacing w:line="218" w:lineRule="auto"/>
              <w:ind w:left="105" w:right="1012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Introduction</w:t>
            </w:r>
            <w:r>
              <w:rPr>
                <w:rFonts w:ascii="Footlight MT Light"/>
                <w:b w:val="0"/>
                <w:spacing w:val="-5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is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interesting.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100" w:right="260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Thesis is vague.</w:t>
            </w:r>
            <w:r>
              <w:rPr>
                <w:rFonts w:ascii="Footlight MT Light"/>
                <w:b w:val="0"/>
                <w:spacing w:val="43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Terms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are not</w:t>
            </w:r>
            <w:r>
              <w:rPr>
                <w:rFonts w:ascii="Footlight MT Light"/>
                <w:b w:val="0"/>
                <w:spacing w:val="-7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defined.</w:t>
            </w:r>
            <w:r>
              <w:rPr>
                <w:rFonts w:ascii="Footlight MT Light"/>
                <w:sz w:val="19"/>
              </w:rPr>
            </w:r>
          </w:p>
          <w:p>
            <w:pPr>
              <w:pStyle w:val="TableParagraph"/>
              <w:spacing w:line="186" w:lineRule="exact"/>
              <w:ind w:left="100" w:right="0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Introduction is not</w:t>
            </w:r>
            <w:r>
              <w:rPr>
                <w:rFonts w:ascii="Footlight MT Light"/>
                <w:b w:val="0"/>
                <w:spacing w:val="-11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clear.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105" w:right="486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There is no </w:t>
            </w:r>
            <w:r>
              <w:rPr>
                <w:rFonts w:ascii="Footlight MT Light"/>
                <w:b w:val="0"/>
                <w:spacing w:val="16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thesis.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No terms defined.</w:t>
            </w:r>
            <w:r>
              <w:rPr>
                <w:rFonts w:ascii="Footlight MT Light"/>
                <w:b w:val="0"/>
                <w:spacing w:val="-4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No</w:t>
            </w:r>
            <w:r>
              <w:rPr>
                <w:rFonts w:ascii="Footlight MT Light"/>
                <w:b w:val="0"/>
                <w:spacing w:val="2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introduction.</w:t>
            </w:r>
            <w:r>
              <w:rPr>
                <w:rFonts w:ascii="Footlight MT Light"/>
                <w:sz w:val="19"/>
              </w:rPr>
            </w:r>
          </w:p>
        </w:tc>
      </w:tr>
      <w:tr>
        <w:trPr>
          <w:trHeight w:val="931" w:hRule="exact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numPr>
                <w:ilvl w:val="0"/>
                <w:numId w:val="50"/>
              </w:numPr>
              <w:tabs>
                <w:tab w:pos="466" w:val="left" w:leader="none"/>
              </w:tabs>
              <w:spacing w:line="206" w:lineRule="exact" w:before="0" w:after="0"/>
              <w:ind w:left="465" w:right="0" w:hanging="360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Opening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0" w:lineRule="auto"/>
              <w:ind w:left="100" w:right="575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Clear focus on topic.</w:t>
            </w:r>
            <w:r>
              <w:rPr>
                <w:rFonts w:ascii="Footlight MT Light"/>
                <w:b w:val="0"/>
                <w:spacing w:val="1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Thorough introduction</w:t>
            </w:r>
            <w:r>
              <w:rPr>
                <w:rFonts w:ascii="Footlight MT Light"/>
                <w:b w:val="0"/>
                <w:spacing w:val="-5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of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topic. Powerful</w:t>
            </w:r>
            <w:r>
              <w:rPr>
                <w:rFonts w:ascii="Footlight MT Light"/>
                <w:b w:val="0"/>
                <w:spacing w:val="-5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message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conveyed to</w:t>
            </w:r>
            <w:r>
              <w:rPr>
                <w:rFonts w:ascii="Footlight MT Light"/>
                <w:b w:val="0"/>
                <w:spacing w:val="-5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reader.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0" w:lineRule="auto"/>
              <w:ind w:left="105" w:right="194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Topic is</w:t>
            </w:r>
            <w:r>
              <w:rPr>
                <w:rFonts w:ascii="Footlight MT Light"/>
                <w:b w:val="0"/>
                <w:spacing w:val="-1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introduced.</w:t>
            </w:r>
            <w:r>
              <w:rPr>
                <w:rFonts w:ascii="Footlight MT Light"/>
                <w:b w:val="0"/>
                <w:spacing w:val="1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Sufficient focus on</w:t>
            </w:r>
            <w:r>
              <w:rPr>
                <w:rFonts w:ascii="Footlight MT Light"/>
                <w:b w:val="0"/>
                <w:spacing w:val="-6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topic.</w:t>
            </w:r>
            <w:r>
              <w:rPr>
                <w:rFonts w:ascii="Footlight MT Light"/>
                <w:b w:val="0"/>
                <w:spacing w:val="1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Message conveyed to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reader.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0" w:lineRule="auto"/>
              <w:ind w:left="100" w:right="167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Little focus on topic</w:t>
            </w:r>
            <w:r>
              <w:rPr>
                <w:rFonts w:ascii="Footlight MT Light"/>
                <w:b w:val="0"/>
                <w:spacing w:val="-9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and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purpose.</w:t>
            </w:r>
            <w:r>
              <w:rPr>
                <w:rFonts w:ascii="Footlight MT Light"/>
                <w:b w:val="0"/>
                <w:spacing w:val="49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Vague</w:t>
            </w:r>
            <w:r>
              <w:rPr>
                <w:rFonts w:ascii="Footlight MT Light"/>
                <w:b w:val="0"/>
                <w:spacing w:val="1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message conveyed to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reader.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0" w:lineRule="auto"/>
              <w:ind w:left="105" w:right="409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No focus on topic.</w:t>
            </w:r>
            <w:r>
              <w:rPr>
                <w:rFonts w:ascii="Footlight MT Light"/>
                <w:b w:val="0"/>
                <w:spacing w:val="45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No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message conveyed</w:t>
            </w:r>
            <w:r>
              <w:rPr>
                <w:rFonts w:ascii="Footlight MT Light"/>
                <w:b w:val="0"/>
                <w:spacing w:val="-2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to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reader.</w:t>
            </w:r>
            <w:r>
              <w:rPr>
                <w:rFonts w:ascii="Footlight MT Light"/>
                <w:sz w:val="19"/>
              </w:rPr>
            </w:r>
          </w:p>
        </w:tc>
      </w:tr>
      <w:tr>
        <w:trPr>
          <w:trHeight w:val="749" w:hRule="exact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numPr>
                <w:ilvl w:val="0"/>
                <w:numId w:val="51"/>
              </w:numPr>
              <w:tabs>
                <w:tab w:pos="466" w:val="left" w:leader="none"/>
              </w:tabs>
              <w:spacing w:line="206" w:lineRule="exact" w:before="0" w:after="0"/>
              <w:ind w:left="465" w:right="0" w:hanging="360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Development of ideas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100" w:right="298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Interesting,</w:t>
            </w:r>
            <w:r>
              <w:rPr>
                <w:rFonts w:ascii="Footlight MT Light"/>
                <w:b w:val="0"/>
                <w:spacing w:val="-2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sophisticated,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insightful. Strongly</w:t>
            </w:r>
            <w:r>
              <w:rPr>
                <w:rFonts w:ascii="Footlight MT Light"/>
                <w:b w:val="0"/>
                <w:spacing w:val="-10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supports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thesis.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105" w:right="283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Development of ideas</w:t>
            </w:r>
            <w:r>
              <w:rPr>
                <w:rFonts w:ascii="Footlight MT Light"/>
                <w:b w:val="0"/>
                <w:spacing w:val="-7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is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clear, evident,</w:t>
            </w:r>
            <w:r>
              <w:rPr>
                <w:rFonts w:ascii="Footlight MT Light"/>
                <w:b w:val="0"/>
                <w:spacing w:val="-1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and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supports</w:t>
            </w:r>
            <w:r>
              <w:rPr>
                <w:rFonts w:ascii="Footlight MT Light"/>
                <w:b w:val="0"/>
                <w:spacing w:val="-6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thesis.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100" w:right="190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Simplistic. Does</w:t>
            </w:r>
            <w:r>
              <w:rPr>
                <w:rFonts w:ascii="Footlight MT Light"/>
                <w:b w:val="0"/>
                <w:spacing w:val="-3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not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support thesis.</w:t>
            </w:r>
            <w:r>
              <w:rPr>
                <w:rFonts w:ascii="Footlight MT Light"/>
                <w:b w:val="0"/>
                <w:spacing w:val="42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Varying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in</w:t>
            </w:r>
            <w:r>
              <w:rPr>
                <w:rFonts w:ascii="Footlight MT Light"/>
                <w:b w:val="0"/>
                <w:spacing w:val="-6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quality.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"/>
              <w:ind w:left="105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w w:val="105"/>
                <w:sz w:val="19"/>
              </w:rPr>
              <w:t>Absent or</w:t>
            </w:r>
            <w:r>
              <w:rPr>
                <w:rFonts w:ascii="Times New Roman"/>
                <w:spacing w:val="-7"/>
                <w:w w:val="105"/>
                <w:sz w:val="19"/>
              </w:rPr>
              <w:t> </w:t>
            </w:r>
            <w:r>
              <w:rPr>
                <w:rFonts w:ascii="Times New Roman"/>
                <w:w w:val="105"/>
                <w:sz w:val="19"/>
              </w:rPr>
              <w:t>ineffective.</w:t>
            </w:r>
            <w:r>
              <w:rPr>
                <w:rFonts w:ascii="Times New Roman"/>
                <w:sz w:val="19"/>
              </w:rPr>
            </w:r>
          </w:p>
        </w:tc>
      </w:tr>
      <w:tr>
        <w:trPr>
          <w:trHeight w:val="931" w:hRule="exact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numPr>
                <w:ilvl w:val="0"/>
                <w:numId w:val="52"/>
              </w:numPr>
              <w:tabs>
                <w:tab w:pos="466" w:val="left" w:leader="none"/>
              </w:tabs>
              <w:spacing w:line="188" w:lineRule="exact" w:before="12" w:after="0"/>
              <w:ind w:left="465" w:right="563" w:hanging="360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Supporting evidence</w:t>
            </w:r>
            <w:r>
              <w:rPr>
                <w:rFonts w:ascii="Footlight MT Light"/>
                <w:b w:val="0"/>
                <w:spacing w:val="-7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and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details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100" w:right="516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Uses examples,</w:t>
            </w:r>
            <w:r>
              <w:rPr>
                <w:rFonts w:ascii="Footlight MT Light"/>
                <w:b w:val="0"/>
                <w:spacing w:val="-1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reasons,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explanations, etc., that</w:t>
            </w:r>
            <w:r>
              <w:rPr>
                <w:rFonts w:ascii="Footlight MT Light"/>
                <w:b w:val="0"/>
                <w:spacing w:val="-6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are</w:t>
            </w:r>
            <w:r>
              <w:rPr>
                <w:rFonts w:ascii="Footlight MT Light"/>
                <w:b w:val="0"/>
                <w:spacing w:val="1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relevant, appropriate,</w:t>
            </w:r>
            <w:r>
              <w:rPr>
                <w:rFonts w:ascii="Footlight MT Light"/>
                <w:b w:val="0"/>
                <w:spacing w:val="-7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and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convincing.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105" w:right="195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Examples, reasons,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details, and</w:t>
            </w:r>
            <w:r>
              <w:rPr>
                <w:rFonts w:ascii="Footlight MT Light"/>
                <w:b w:val="0"/>
                <w:spacing w:val="-7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explanations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are sufficient</w:t>
            </w:r>
            <w:r>
              <w:rPr>
                <w:rFonts w:ascii="Footlight MT Light"/>
                <w:b w:val="0"/>
                <w:spacing w:val="-1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and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accurate.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100" w:right="100"/>
              <w:jc w:val="both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Some examples,</w:t>
            </w:r>
            <w:r>
              <w:rPr>
                <w:rFonts w:ascii="Footlight MT Light"/>
                <w:b w:val="0"/>
                <w:spacing w:val="-5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reasons,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details, etc. are</w:t>
            </w:r>
            <w:r>
              <w:rPr>
                <w:rFonts w:ascii="Footlight MT Light"/>
                <w:b w:val="0"/>
                <w:spacing w:val="-7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sufficient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and</w:t>
            </w:r>
            <w:r>
              <w:rPr>
                <w:rFonts w:ascii="Footlight MT Light"/>
                <w:b w:val="0"/>
                <w:spacing w:val="-5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accurate.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105" w:right="539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Vague,</w:t>
            </w:r>
            <w:r>
              <w:rPr>
                <w:rFonts w:ascii="Footlight MT Light"/>
                <w:b w:val="0"/>
                <w:spacing w:val="-1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missing,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inaccurate</w:t>
            </w:r>
            <w:r>
              <w:rPr>
                <w:rFonts w:ascii="Footlight MT Light"/>
                <w:b w:val="0"/>
                <w:spacing w:val="-9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evidence.</w:t>
            </w:r>
            <w:r>
              <w:rPr>
                <w:rFonts w:ascii="Footlight MT Light"/>
                <w:sz w:val="19"/>
              </w:rPr>
            </w:r>
          </w:p>
        </w:tc>
      </w:tr>
      <w:tr>
        <w:trPr>
          <w:trHeight w:val="408" w:hRule="exact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numPr>
                <w:ilvl w:val="0"/>
                <w:numId w:val="53"/>
              </w:numPr>
              <w:tabs>
                <w:tab w:pos="466" w:val="left" w:leader="none"/>
              </w:tabs>
              <w:spacing w:line="206" w:lineRule="exact" w:before="0" w:after="0"/>
              <w:ind w:left="465" w:right="0" w:hanging="360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Conclusion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100" w:right="289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Extends, connects,</w:t>
            </w:r>
            <w:r>
              <w:rPr>
                <w:rFonts w:ascii="Footlight MT Light"/>
                <w:b w:val="0"/>
                <w:spacing w:val="-7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comments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on key ideas and</w:t>
            </w:r>
            <w:r>
              <w:rPr>
                <w:rFonts w:ascii="Footlight MT Light"/>
                <w:b w:val="0"/>
                <w:spacing w:val="-7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topics.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105" w:right="244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Summarizes main</w:t>
            </w:r>
            <w:r>
              <w:rPr>
                <w:rFonts w:ascii="Footlight MT Light"/>
                <w:b w:val="0"/>
                <w:spacing w:val="-5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ideas,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echoes key</w:t>
            </w:r>
            <w:r>
              <w:rPr>
                <w:rFonts w:ascii="Footlight MT Light"/>
                <w:b w:val="0"/>
                <w:spacing w:val="-7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concepts.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00" w:right="0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Restates main</w:t>
            </w:r>
            <w:r>
              <w:rPr>
                <w:rFonts w:ascii="Footlight MT Light"/>
                <w:b w:val="0"/>
                <w:spacing w:val="-8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idea.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105" w:right="390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Absent, incomplete,</w:t>
            </w:r>
            <w:r>
              <w:rPr>
                <w:rFonts w:ascii="Footlight MT Light"/>
                <w:b w:val="0"/>
                <w:spacing w:val="-7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or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unfocused.</w:t>
            </w:r>
            <w:r>
              <w:rPr>
                <w:rFonts w:ascii="Footlight MT Light"/>
                <w:sz w:val="19"/>
              </w:rPr>
            </w:r>
          </w:p>
        </w:tc>
      </w:tr>
      <w:tr>
        <w:trPr>
          <w:trHeight w:val="197" w:hRule="exact"/>
        </w:trPr>
        <w:tc>
          <w:tcPr>
            <w:tcW w:w="1280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2693" w:right="0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/>
                <w:spacing w:val="15"/>
                <w:w w:val="105"/>
                <w:sz w:val="19"/>
              </w:rPr>
              <w:t>DEVELOPMENT </w:t>
            </w:r>
            <w:r>
              <w:rPr>
                <w:rFonts w:ascii="Footlight MT Light"/>
                <w:b/>
                <w:w w:val="105"/>
                <w:sz w:val="19"/>
              </w:rPr>
              <w:t>-  </w:t>
            </w:r>
            <w:r>
              <w:rPr>
                <w:rFonts w:ascii="Footlight MT Light"/>
                <w:b w:val="0"/>
                <w:w w:val="105"/>
                <w:sz w:val="19"/>
              </w:rPr>
              <w:t>The extent to which the response exhibits direction, shape,</w:t>
            </w:r>
            <w:r>
              <w:rPr>
                <w:rFonts w:ascii="Footlight MT Light"/>
                <w:b w:val="0"/>
                <w:spacing w:val="-21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coherence</w:t>
            </w:r>
            <w:r>
              <w:rPr>
                <w:rFonts w:ascii="Footlight MT Light"/>
                <w:sz w:val="19"/>
              </w:rPr>
            </w:r>
          </w:p>
        </w:tc>
      </w:tr>
      <w:tr>
        <w:trPr>
          <w:trHeight w:val="590" w:hRule="exact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numPr>
                <w:ilvl w:val="0"/>
                <w:numId w:val="54"/>
              </w:numPr>
              <w:tabs>
                <w:tab w:pos="466" w:val="left" w:leader="none"/>
              </w:tabs>
              <w:spacing w:line="199" w:lineRule="exact" w:before="0" w:after="0"/>
              <w:ind w:left="465" w:right="0" w:hanging="360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Sentence variety (word</w:t>
            </w:r>
            <w:r>
              <w:rPr>
                <w:rFonts w:ascii="Footlight MT Light"/>
                <w:sz w:val="19"/>
              </w:rPr>
            </w:r>
          </w:p>
          <w:p>
            <w:pPr>
              <w:pStyle w:val="TableParagraph"/>
              <w:spacing w:line="182" w:lineRule="exact" w:before="5"/>
              <w:ind w:left="465" w:right="240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choice, word order,</w:t>
            </w:r>
            <w:r>
              <w:rPr>
                <w:rFonts w:ascii="Footlight MT Light"/>
                <w:b w:val="0"/>
                <w:spacing w:val="-6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sentence</w:t>
            </w:r>
            <w:r>
              <w:rPr>
                <w:rFonts w:ascii="Footlight MT Light"/>
                <w:b w:val="0"/>
                <w:spacing w:val="1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length)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100" w:right="168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Well varied sentence</w:t>
            </w:r>
            <w:r>
              <w:rPr>
                <w:rFonts w:ascii="Footlight MT Light"/>
                <w:b w:val="0"/>
                <w:spacing w:val="-6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structure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throughout</w:t>
            </w:r>
            <w:r>
              <w:rPr>
                <w:rFonts w:ascii="Footlight MT Light"/>
                <w:b w:val="0"/>
                <w:spacing w:val="-7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piece.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105" w:right="817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Evidence of</w:t>
            </w:r>
            <w:r>
              <w:rPr>
                <w:rFonts w:ascii="Footlight MT Light"/>
                <w:b w:val="0"/>
                <w:spacing w:val="-5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some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sentence</w:t>
            </w:r>
            <w:r>
              <w:rPr>
                <w:rFonts w:ascii="Footlight MT Light"/>
                <w:b w:val="0"/>
                <w:spacing w:val="-7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variety.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100" w:right="473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Occasional</w:t>
            </w:r>
            <w:r>
              <w:rPr>
                <w:rFonts w:ascii="Footlight MT Light"/>
                <w:b w:val="0"/>
                <w:spacing w:val="-5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sentence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variety.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"/>
              <w:ind w:left="105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/>
                <w:w w:val="105"/>
                <w:sz w:val="19"/>
              </w:rPr>
              <w:t>No sentence</w:t>
            </w:r>
            <w:r>
              <w:rPr>
                <w:rFonts w:ascii="Times New Roman"/>
                <w:spacing w:val="-4"/>
                <w:w w:val="105"/>
                <w:sz w:val="19"/>
              </w:rPr>
              <w:t> </w:t>
            </w:r>
            <w:r>
              <w:rPr>
                <w:rFonts w:ascii="Times New Roman"/>
                <w:w w:val="105"/>
                <w:sz w:val="19"/>
              </w:rPr>
              <w:t>variety.</w:t>
            </w:r>
            <w:r>
              <w:rPr>
                <w:rFonts w:ascii="Times New Roman"/>
                <w:sz w:val="19"/>
              </w:rPr>
            </w:r>
          </w:p>
        </w:tc>
      </w:tr>
      <w:tr>
        <w:trPr>
          <w:trHeight w:val="1296" w:hRule="exact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numPr>
                <w:ilvl w:val="0"/>
                <w:numId w:val="55"/>
              </w:numPr>
              <w:tabs>
                <w:tab w:pos="466" w:val="left" w:leader="none"/>
              </w:tabs>
              <w:spacing w:line="206" w:lineRule="exact" w:before="0" w:after="0"/>
              <w:ind w:left="465" w:right="0" w:hanging="360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Paragraph</w:t>
            </w:r>
            <w:r>
              <w:rPr>
                <w:rFonts w:ascii="Footlight MT Light"/>
                <w:b w:val="0"/>
                <w:spacing w:val="1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development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100" w:right="148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Each paragraph clearly and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consistently relates to the</w:t>
            </w:r>
            <w:r>
              <w:rPr>
                <w:rFonts w:ascii="Footlight MT Light"/>
                <w:b w:val="0"/>
                <w:spacing w:val="-12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main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idea, contributes to an</w:t>
            </w:r>
            <w:r>
              <w:rPr>
                <w:rFonts w:ascii="Footlight MT Light"/>
                <w:b w:val="0"/>
                <w:spacing w:val="-14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spacing w:val="-14"/>
                <w:w w:val="105"/>
                <w:sz w:val="19"/>
              </w:rPr>
            </w:r>
            <w:r>
              <w:rPr>
                <w:rFonts w:ascii="Footlight MT Light"/>
                <w:b w:val="0"/>
                <w:w w:val="105"/>
                <w:sz w:val="19"/>
              </w:rPr>
              <w:t>effective</w:t>
            </w:r>
            <w:r>
              <w:rPr>
                <w:rFonts w:ascii="Footlight MT Light"/>
                <w:b w:val="0"/>
                <w:spacing w:val="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argument, and </w:t>
            </w:r>
            <w:r>
              <w:rPr>
                <w:rFonts w:ascii="Footlight MT Light"/>
                <w:b w:val="0"/>
                <w:w w:val="105"/>
                <w:sz w:val="19"/>
              </w:rPr>
              <w:t>reinforces</w:t>
            </w:r>
            <w:r>
              <w:rPr>
                <w:rFonts w:ascii="Footlight MT Light"/>
                <w:b w:val="0"/>
                <w:spacing w:val="-5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the</w:t>
            </w:r>
            <w:r>
              <w:rPr>
                <w:rFonts w:ascii="Footlight MT Light"/>
                <w:b w:val="0"/>
                <w:spacing w:val="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content; smooth</w:t>
            </w:r>
            <w:r>
              <w:rPr>
                <w:rFonts w:ascii="Footlight MT Light"/>
                <w:b w:val="0"/>
                <w:spacing w:val="-14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spacing w:val="-14"/>
                <w:w w:val="105"/>
                <w:sz w:val="19"/>
              </w:rPr>
            </w:r>
            <w:r>
              <w:rPr>
                <w:rFonts w:ascii="Footlight MT Light"/>
                <w:b w:val="0"/>
                <w:w w:val="105"/>
                <w:sz w:val="19"/>
              </w:rPr>
              <w:t>transitions.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105" w:right="96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Many paragraphs</w:t>
            </w:r>
            <w:r>
              <w:rPr>
                <w:rFonts w:ascii="Footlight MT Light"/>
                <w:b w:val="0"/>
                <w:spacing w:val="21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relate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to main idea,</w:t>
            </w:r>
            <w:r>
              <w:rPr>
                <w:rFonts w:ascii="Footlight MT Light"/>
                <w:b w:val="0"/>
                <w:spacing w:val="31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contribute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to an effective</w:t>
            </w:r>
            <w:r>
              <w:rPr>
                <w:rFonts w:ascii="Footlight MT Light"/>
                <w:b w:val="0"/>
                <w:spacing w:val="-5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argument,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and reinforce the</w:t>
            </w:r>
            <w:r>
              <w:rPr>
                <w:rFonts w:ascii="Footlight MT Light"/>
                <w:b w:val="0"/>
                <w:spacing w:val="-9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content;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often uses</w:t>
            </w:r>
            <w:r>
              <w:rPr>
                <w:rFonts w:ascii="Footlight MT Light"/>
                <w:b w:val="0"/>
                <w:spacing w:val="1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smooth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transitions.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0" w:lineRule="auto"/>
              <w:ind w:left="100" w:right="169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Some paragraphs</w:t>
            </w:r>
            <w:r>
              <w:rPr>
                <w:rFonts w:ascii="Footlight MT Light"/>
                <w:b w:val="0"/>
                <w:spacing w:val="-5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relate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to main idea,</w:t>
            </w:r>
            <w:r>
              <w:rPr>
                <w:rFonts w:ascii="Footlight MT Light"/>
                <w:b w:val="0"/>
                <w:spacing w:val="-8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contribute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to an</w:t>
            </w:r>
            <w:r>
              <w:rPr>
                <w:rFonts w:ascii="Footlight MT Light"/>
                <w:b w:val="0"/>
                <w:spacing w:val="2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effective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argument, and have</w:t>
            </w:r>
            <w:r>
              <w:rPr>
                <w:rFonts w:ascii="Footlight MT Light"/>
                <w:b w:val="0"/>
                <w:spacing w:val="1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smooth</w:t>
            </w:r>
            <w:r>
              <w:rPr>
                <w:rFonts w:ascii="Footlight MT Light"/>
                <w:b w:val="0"/>
                <w:spacing w:val="-7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transitions.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0" w:lineRule="auto"/>
              <w:ind w:left="105" w:right="109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No or few paragraphs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relate to main</w:t>
            </w:r>
            <w:r>
              <w:rPr>
                <w:rFonts w:ascii="Footlight MT Light"/>
                <w:b w:val="0"/>
                <w:spacing w:val="1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idea,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contribute to an</w:t>
            </w:r>
            <w:r>
              <w:rPr>
                <w:rFonts w:ascii="Footlight MT Light"/>
                <w:b w:val="0"/>
                <w:spacing w:val="-5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effective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argument or have</w:t>
            </w:r>
            <w:r>
              <w:rPr>
                <w:rFonts w:ascii="Footlight MT Light"/>
                <w:b w:val="0"/>
                <w:spacing w:val="-7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smooth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transitions.</w:t>
            </w:r>
            <w:r>
              <w:rPr>
                <w:rFonts w:ascii="Footlight MT Light"/>
                <w:sz w:val="19"/>
              </w:rPr>
            </w:r>
          </w:p>
        </w:tc>
      </w:tr>
      <w:tr>
        <w:trPr>
          <w:trHeight w:val="931" w:hRule="exact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05" w:right="0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Organization with</w:t>
            </w:r>
            <w:r>
              <w:rPr>
                <w:rFonts w:ascii="Footlight MT Light"/>
                <w:b w:val="0"/>
                <w:spacing w:val="-8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pre-set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100" w:right="372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Requirements of format</w:t>
            </w:r>
            <w:r>
              <w:rPr>
                <w:rFonts w:ascii="Footlight MT Light"/>
                <w:b w:val="0"/>
                <w:spacing w:val="-6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are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met consistently</w:t>
            </w:r>
            <w:r>
              <w:rPr>
                <w:rFonts w:ascii="Footlight MT Light"/>
                <w:b w:val="0"/>
                <w:spacing w:val="-8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throughout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piece.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105" w:right="316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Many of the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requirements of</w:t>
            </w:r>
            <w:r>
              <w:rPr>
                <w:rFonts w:ascii="Footlight MT Light"/>
                <w:b w:val="0"/>
                <w:spacing w:val="-6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format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are met in the</w:t>
            </w:r>
            <w:r>
              <w:rPr>
                <w:rFonts w:ascii="Footlight MT Light"/>
                <w:b w:val="0"/>
                <w:spacing w:val="-7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piece.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100" w:right="175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Some of the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requirements of</w:t>
            </w:r>
            <w:r>
              <w:rPr>
                <w:rFonts w:ascii="Footlight MT Light"/>
                <w:b w:val="0"/>
                <w:spacing w:val="-6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format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are met in the</w:t>
            </w:r>
            <w:r>
              <w:rPr>
                <w:rFonts w:ascii="Footlight MT Light"/>
                <w:b w:val="0"/>
                <w:spacing w:val="-7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piece.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105" w:right="534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Few or none of</w:t>
            </w:r>
            <w:r>
              <w:rPr>
                <w:rFonts w:ascii="Footlight MT Light"/>
                <w:b w:val="0"/>
                <w:spacing w:val="-2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the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requirements for</w:t>
            </w:r>
            <w:r>
              <w:rPr>
                <w:rFonts w:ascii="Footlight MT Light"/>
                <w:b w:val="0"/>
                <w:spacing w:val="-7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the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format are</w:t>
            </w:r>
            <w:r>
              <w:rPr>
                <w:rFonts w:ascii="Footlight MT Light"/>
                <w:b w:val="0"/>
                <w:spacing w:val="-5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met.</w:t>
            </w:r>
            <w:r>
              <w:rPr>
                <w:rFonts w:ascii="Footlight MT Light"/>
                <w:sz w:val="19"/>
              </w:rPr>
            </w:r>
          </w:p>
        </w:tc>
      </w:tr>
      <w:tr>
        <w:trPr>
          <w:trHeight w:val="974" w:hRule="exact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05" w:right="0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Designing</w:t>
            </w:r>
            <w:r>
              <w:rPr>
                <w:rFonts w:ascii="Footlight MT Light"/>
                <w:b w:val="0"/>
                <w:spacing w:val="-9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organization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100" w:right="131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Creates an organizational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pattern that</w:t>
            </w:r>
            <w:r>
              <w:rPr>
                <w:rFonts w:ascii="Footlight MT Light"/>
                <w:b w:val="0"/>
                <w:spacing w:val="20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effectively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supports the topic/thesis of</w:t>
            </w:r>
            <w:r>
              <w:rPr>
                <w:rFonts w:ascii="Footlight MT Light"/>
                <w:b w:val="0"/>
                <w:spacing w:val="-12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the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piece.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105" w:right="127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Creates an</w:t>
            </w:r>
            <w:r>
              <w:rPr>
                <w:rFonts w:ascii="Footlight MT Light"/>
                <w:b w:val="0"/>
                <w:spacing w:val="-7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organizational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pattern that</w:t>
            </w:r>
            <w:r>
              <w:rPr>
                <w:rFonts w:ascii="Footlight MT Light"/>
                <w:b w:val="0"/>
                <w:spacing w:val="-2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adequately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supports the</w:t>
            </w:r>
            <w:r>
              <w:rPr>
                <w:rFonts w:ascii="Footlight MT Light"/>
                <w:b w:val="0"/>
                <w:spacing w:val="-6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topic/thesis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of the</w:t>
            </w:r>
            <w:r>
              <w:rPr>
                <w:rFonts w:ascii="Footlight MT Light"/>
                <w:b w:val="0"/>
                <w:spacing w:val="-6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piece.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100" w:right="105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Creates</w:t>
            </w:r>
            <w:r>
              <w:rPr>
                <w:rFonts w:ascii="Footlight MT Light"/>
                <w:b w:val="0"/>
                <w:spacing w:val="18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an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organizational</w:t>
            </w:r>
            <w:r>
              <w:rPr>
                <w:rFonts w:ascii="Footlight MT Light"/>
                <w:b w:val="0"/>
                <w:spacing w:val="-2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pattern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that</w:t>
            </w:r>
            <w:r>
              <w:rPr>
                <w:rFonts w:ascii="Footlight MT Light"/>
                <w:b w:val="0"/>
                <w:spacing w:val="-1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inconsistently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supports the</w:t>
            </w:r>
            <w:r>
              <w:rPr>
                <w:rFonts w:ascii="Footlight MT Light"/>
                <w:b w:val="0"/>
                <w:spacing w:val="-9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topic/thesis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of the</w:t>
            </w:r>
            <w:r>
              <w:rPr>
                <w:rFonts w:ascii="Footlight MT Light"/>
                <w:b w:val="0"/>
                <w:spacing w:val="-6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piece.</w:t>
            </w:r>
            <w:r>
              <w:rPr>
                <w:rFonts w:ascii="Footlight MT Light"/>
                <w:sz w:val="19"/>
              </w:rPr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/>
              <w:ind w:left="105" w:right="184"/>
              <w:jc w:val="left"/>
              <w:rPr>
                <w:rFonts w:ascii="Footlight MT Light" w:hAnsi="Footlight MT Light" w:cs="Footlight MT Light" w:eastAsia="Footlight MT Light"/>
                <w:sz w:val="19"/>
                <w:szCs w:val="19"/>
              </w:rPr>
            </w:pPr>
            <w:r>
              <w:rPr>
                <w:rFonts w:ascii="Footlight MT Light"/>
                <w:b w:val="0"/>
                <w:w w:val="105"/>
                <w:sz w:val="19"/>
              </w:rPr>
              <w:t>Little or no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organizational pattern</w:t>
            </w:r>
            <w:r>
              <w:rPr>
                <w:rFonts w:ascii="Footlight MT Light"/>
                <w:b w:val="0"/>
                <w:spacing w:val="-8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to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support the</w:t>
            </w:r>
            <w:r>
              <w:rPr>
                <w:rFonts w:ascii="Footlight MT Light"/>
                <w:b w:val="0"/>
                <w:spacing w:val="-5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topic/thesis</w:t>
            </w:r>
            <w:r>
              <w:rPr>
                <w:rFonts w:ascii="Footlight MT Light"/>
                <w:b w:val="0"/>
                <w:w w:val="103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of the</w:t>
            </w:r>
            <w:r>
              <w:rPr>
                <w:rFonts w:ascii="Footlight MT Light"/>
                <w:b w:val="0"/>
                <w:spacing w:val="-6"/>
                <w:w w:val="105"/>
                <w:sz w:val="19"/>
              </w:rPr>
              <w:t> </w:t>
            </w:r>
            <w:r>
              <w:rPr>
                <w:rFonts w:ascii="Footlight MT Light"/>
                <w:b w:val="0"/>
                <w:w w:val="105"/>
                <w:sz w:val="19"/>
              </w:rPr>
              <w:t>piece.</w:t>
            </w:r>
            <w:r>
              <w:rPr>
                <w:rFonts w:ascii="Footlight MT Light"/>
                <w:sz w:val="19"/>
              </w:rPr>
            </w:r>
          </w:p>
        </w:tc>
      </w:tr>
    </w:tbl>
    <w:p>
      <w:pPr>
        <w:spacing w:after="0" w:line="218" w:lineRule="auto"/>
        <w:jc w:val="left"/>
        <w:rPr>
          <w:rFonts w:ascii="Footlight MT Light" w:hAnsi="Footlight MT Light" w:cs="Footlight MT Light" w:eastAsia="Footlight MT Light"/>
          <w:sz w:val="19"/>
          <w:szCs w:val="19"/>
        </w:rPr>
        <w:sectPr>
          <w:pgSz w:w="15840" w:h="12240" w:orient="landscape"/>
          <w:pgMar w:top="1140" w:bottom="280" w:left="1220" w:right="1580"/>
        </w:sectPr>
      </w:pPr>
    </w:p>
    <w:p>
      <w:pPr>
        <w:spacing w:before="16"/>
        <w:ind w:left="1436" w:right="240" w:firstLine="0"/>
        <w:jc w:val="left"/>
        <w:rPr>
          <w:rFonts w:ascii="Arial" w:hAnsi="Arial" w:cs="Arial" w:eastAsia="Arial"/>
          <w:sz w:val="36"/>
          <w:szCs w:val="36"/>
        </w:rPr>
      </w:pPr>
      <w:r>
        <w:rPr>
          <w:rFonts w:ascii="Arial"/>
          <w:w w:val="110"/>
          <w:sz w:val="36"/>
        </w:rPr>
        <w:t>Grading</w:t>
      </w:r>
      <w:r>
        <w:rPr>
          <w:rFonts w:ascii="Arial"/>
          <w:spacing w:val="-42"/>
          <w:w w:val="110"/>
          <w:sz w:val="36"/>
        </w:rPr>
        <w:t> </w:t>
      </w:r>
      <w:r>
        <w:rPr>
          <w:rFonts w:ascii="Arial"/>
          <w:w w:val="110"/>
          <w:sz w:val="36"/>
        </w:rPr>
        <w:t>Guide</w:t>
      </w:r>
      <w:r>
        <w:rPr>
          <w:rFonts w:ascii="Arial"/>
          <w:spacing w:val="-42"/>
          <w:w w:val="110"/>
          <w:sz w:val="36"/>
        </w:rPr>
        <w:t> </w:t>
      </w:r>
      <w:r>
        <w:rPr>
          <w:rFonts w:ascii="Arial"/>
          <w:w w:val="110"/>
          <w:sz w:val="36"/>
        </w:rPr>
        <w:t>for</w:t>
      </w:r>
      <w:r>
        <w:rPr>
          <w:rFonts w:ascii="Arial"/>
          <w:spacing w:val="-42"/>
          <w:w w:val="110"/>
          <w:sz w:val="36"/>
        </w:rPr>
        <w:t> </w:t>
      </w:r>
      <w:r>
        <w:rPr>
          <w:rFonts w:ascii="Trebuchet MS"/>
          <w:i/>
          <w:w w:val="110"/>
          <w:sz w:val="37"/>
        </w:rPr>
        <w:t>ALL</w:t>
      </w:r>
      <w:r>
        <w:rPr>
          <w:rFonts w:ascii="Trebuchet MS"/>
          <w:i/>
          <w:spacing w:val="-55"/>
          <w:w w:val="110"/>
          <w:sz w:val="37"/>
        </w:rPr>
        <w:t> </w:t>
      </w:r>
      <w:r>
        <w:rPr>
          <w:rFonts w:ascii="Trebuchet MS"/>
          <w:i/>
          <w:w w:val="110"/>
          <w:sz w:val="37"/>
        </w:rPr>
        <w:t>QUIET</w:t>
      </w:r>
      <w:r>
        <w:rPr>
          <w:rFonts w:ascii="Trebuchet MS"/>
          <w:i/>
          <w:spacing w:val="14"/>
          <w:w w:val="110"/>
          <w:sz w:val="37"/>
        </w:rPr>
        <w:t> </w:t>
      </w:r>
      <w:r>
        <w:rPr>
          <w:rFonts w:ascii="Arial"/>
          <w:w w:val="110"/>
          <w:sz w:val="36"/>
        </w:rPr>
        <w:t>ESSAYS</w:t>
      </w:r>
    </w:p>
    <w:p>
      <w:pPr>
        <w:pStyle w:val="ListParagraph"/>
        <w:numPr>
          <w:ilvl w:val="0"/>
          <w:numId w:val="56"/>
        </w:numPr>
        <w:tabs>
          <w:tab w:pos="643" w:val="left" w:leader="none"/>
        </w:tabs>
        <w:spacing w:line="240" w:lineRule="auto" w:before="322" w:after="0"/>
        <w:ind w:left="641" w:right="504" w:hanging="539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 w:hAnsi="Arial" w:cs="Arial" w:eastAsia="Arial"/>
          <w:w w:val="110"/>
          <w:sz w:val="28"/>
          <w:szCs w:val="28"/>
        </w:rPr>
        <w:t>The</w:t>
      </w:r>
      <w:r>
        <w:rPr>
          <w:rFonts w:ascii="Arial" w:hAnsi="Arial" w:cs="Arial" w:eastAsia="Arial"/>
          <w:spacing w:val="-58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TITLE</w:t>
      </w:r>
      <w:r>
        <w:rPr>
          <w:rFonts w:ascii="Arial" w:hAnsi="Arial" w:cs="Arial" w:eastAsia="Arial"/>
          <w:spacing w:val="-58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OF</w:t>
      </w:r>
      <w:r>
        <w:rPr>
          <w:rFonts w:ascii="Arial" w:hAnsi="Arial" w:cs="Arial" w:eastAsia="Arial"/>
          <w:spacing w:val="-58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YOUR</w:t>
      </w:r>
      <w:r>
        <w:rPr>
          <w:rFonts w:ascii="Arial" w:hAnsi="Arial" w:cs="Arial" w:eastAsia="Arial"/>
          <w:spacing w:val="-58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PAPER</w:t>
      </w:r>
      <w:r>
        <w:rPr>
          <w:rFonts w:ascii="Arial" w:hAnsi="Arial" w:cs="Arial" w:eastAsia="Arial"/>
          <w:spacing w:val="-58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cannot</w:t>
      </w:r>
      <w:r>
        <w:rPr>
          <w:rFonts w:ascii="Arial" w:hAnsi="Arial" w:cs="Arial" w:eastAsia="Arial"/>
          <w:spacing w:val="-58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be</w:t>
      </w:r>
      <w:r>
        <w:rPr>
          <w:rFonts w:ascii="Arial" w:hAnsi="Arial" w:cs="Arial" w:eastAsia="Arial"/>
          <w:spacing w:val="-58"/>
          <w:w w:val="110"/>
          <w:sz w:val="28"/>
          <w:szCs w:val="28"/>
        </w:rPr>
        <w:t> </w:t>
      </w:r>
      <w:r>
        <w:rPr>
          <w:rFonts w:ascii="Trebuchet MS" w:hAnsi="Trebuchet MS" w:cs="Trebuchet MS" w:eastAsia="Trebuchet MS"/>
          <w:i/>
          <w:w w:val="110"/>
          <w:sz w:val="28"/>
          <w:szCs w:val="28"/>
        </w:rPr>
        <w:t>All</w:t>
      </w:r>
      <w:r>
        <w:rPr>
          <w:rFonts w:ascii="Trebuchet MS" w:hAnsi="Trebuchet MS" w:cs="Trebuchet MS" w:eastAsia="Trebuchet MS"/>
          <w:i/>
          <w:spacing w:val="-65"/>
          <w:w w:val="110"/>
          <w:sz w:val="28"/>
          <w:szCs w:val="28"/>
        </w:rPr>
        <w:t> </w:t>
      </w:r>
      <w:r>
        <w:rPr>
          <w:rFonts w:ascii="Trebuchet MS" w:hAnsi="Trebuchet MS" w:cs="Trebuchet MS" w:eastAsia="Trebuchet MS"/>
          <w:i/>
          <w:w w:val="110"/>
          <w:sz w:val="28"/>
          <w:szCs w:val="28"/>
        </w:rPr>
        <w:t>Quiet</w:t>
      </w:r>
      <w:r>
        <w:rPr>
          <w:rFonts w:ascii="Trebuchet MS" w:hAnsi="Trebuchet MS" w:cs="Trebuchet MS" w:eastAsia="Trebuchet MS"/>
          <w:i/>
          <w:spacing w:val="-65"/>
          <w:w w:val="110"/>
          <w:sz w:val="28"/>
          <w:szCs w:val="28"/>
        </w:rPr>
        <w:t> </w:t>
      </w:r>
      <w:r>
        <w:rPr>
          <w:rFonts w:ascii="Trebuchet MS" w:hAnsi="Trebuchet MS" w:cs="Trebuchet MS" w:eastAsia="Trebuchet MS"/>
          <w:i/>
          <w:w w:val="110"/>
          <w:sz w:val="28"/>
          <w:szCs w:val="28"/>
        </w:rPr>
        <w:t>on</w:t>
      </w:r>
      <w:r>
        <w:rPr>
          <w:rFonts w:ascii="Trebuchet MS" w:hAnsi="Trebuchet MS" w:cs="Trebuchet MS" w:eastAsia="Trebuchet MS"/>
          <w:i/>
          <w:spacing w:val="-65"/>
          <w:w w:val="110"/>
          <w:sz w:val="28"/>
          <w:szCs w:val="28"/>
        </w:rPr>
        <w:t> </w:t>
      </w:r>
      <w:r>
        <w:rPr>
          <w:rFonts w:ascii="Trebuchet MS" w:hAnsi="Trebuchet MS" w:cs="Trebuchet MS" w:eastAsia="Trebuchet MS"/>
          <w:i/>
          <w:w w:val="110"/>
          <w:sz w:val="28"/>
          <w:szCs w:val="28"/>
        </w:rPr>
        <w:t>the</w:t>
      </w:r>
      <w:r>
        <w:rPr>
          <w:rFonts w:ascii="Trebuchet MS" w:hAnsi="Trebuchet MS" w:cs="Trebuchet MS" w:eastAsia="Trebuchet MS"/>
          <w:i/>
          <w:spacing w:val="-65"/>
          <w:w w:val="110"/>
          <w:sz w:val="28"/>
          <w:szCs w:val="28"/>
        </w:rPr>
        <w:t> </w:t>
      </w:r>
      <w:r>
        <w:rPr>
          <w:rFonts w:ascii="Trebuchet MS" w:hAnsi="Trebuchet MS" w:cs="Trebuchet MS" w:eastAsia="Trebuchet MS"/>
          <w:i/>
          <w:w w:val="110"/>
          <w:sz w:val="28"/>
          <w:szCs w:val="28"/>
        </w:rPr>
        <w:t>Western</w:t>
      </w:r>
      <w:r>
        <w:rPr>
          <w:rFonts w:ascii="Trebuchet MS" w:hAnsi="Trebuchet MS" w:cs="Trebuchet MS" w:eastAsia="Trebuchet MS"/>
          <w:i/>
          <w:w w:val="116"/>
          <w:sz w:val="28"/>
          <w:szCs w:val="28"/>
        </w:rPr>
        <w:t> </w:t>
      </w:r>
      <w:r>
        <w:rPr>
          <w:rFonts w:ascii="Trebuchet MS" w:hAnsi="Trebuchet MS" w:cs="Trebuchet MS" w:eastAsia="Trebuchet MS"/>
          <w:i/>
          <w:w w:val="110"/>
          <w:sz w:val="28"/>
          <w:szCs w:val="28"/>
        </w:rPr>
        <w:t>Front</w:t>
      </w:r>
      <w:r>
        <w:rPr>
          <w:rFonts w:ascii="Trebuchet MS" w:hAnsi="Trebuchet MS" w:cs="Trebuchet MS" w:eastAsia="Trebuchet MS"/>
          <w:i/>
          <w:spacing w:val="-26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--</w:t>
      </w:r>
      <w:r>
        <w:rPr>
          <w:rFonts w:ascii="Arial" w:hAnsi="Arial" w:cs="Arial" w:eastAsia="Arial"/>
          <w:spacing w:val="-19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that’s</w:t>
      </w:r>
      <w:r>
        <w:rPr>
          <w:rFonts w:ascii="Arial" w:hAnsi="Arial" w:cs="Arial" w:eastAsia="Arial"/>
          <w:spacing w:val="-18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the</w:t>
      </w:r>
      <w:r>
        <w:rPr>
          <w:rFonts w:ascii="Arial" w:hAnsi="Arial" w:cs="Arial" w:eastAsia="Arial"/>
          <w:spacing w:val="-18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name</w:t>
      </w:r>
      <w:r>
        <w:rPr>
          <w:rFonts w:ascii="Arial" w:hAnsi="Arial" w:cs="Arial" w:eastAsia="Arial"/>
          <w:spacing w:val="-18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of</w:t>
      </w:r>
      <w:r>
        <w:rPr>
          <w:rFonts w:ascii="Arial" w:hAnsi="Arial" w:cs="Arial" w:eastAsia="Arial"/>
          <w:spacing w:val="-19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the</w:t>
      </w:r>
      <w:r>
        <w:rPr>
          <w:rFonts w:ascii="Arial" w:hAnsi="Arial" w:cs="Arial" w:eastAsia="Arial"/>
          <w:spacing w:val="-18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novel.</w:t>
      </w:r>
      <w:r>
        <w:rPr>
          <w:rFonts w:ascii="Arial" w:hAnsi="Arial" w:cs="Arial" w:eastAsia="Arial"/>
          <w:spacing w:val="49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If</w:t>
      </w:r>
      <w:r>
        <w:rPr>
          <w:rFonts w:ascii="Arial" w:hAnsi="Arial" w:cs="Arial" w:eastAsia="Arial"/>
          <w:spacing w:val="-19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you</w:t>
      </w:r>
      <w:r>
        <w:rPr>
          <w:rFonts w:ascii="Arial" w:hAnsi="Arial" w:cs="Arial" w:eastAsia="Arial"/>
          <w:spacing w:val="-18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use</w:t>
      </w:r>
      <w:r>
        <w:rPr>
          <w:rFonts w:ascii="Arial" w:hAnsi="Arial" w:cs="Arial" w:eastAsia="Arial"/>
          <w:spacing w:val="-19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the</w:t>
      </w:r>
      <w:r>
        <w:rPr>
          <w:rFonts w:ascii="Arial" w:hAnsi="Arial" w:cs="Arial" w:eastAsia="Arial"/>
          <w:spacing w:val="-19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same</w:t>
      </w:r>
      <w:r>
        <w:rPr>
          <w:rFonts w:ascii="Arial" w:hAnsi="Arial" w:cs="Arial" w:eastAsia="Arial"/>
          <w:spacing w:val="-19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title,</w:t>
      </w:r>
      <w:r>
        <w:rPr>
          <w:rFonts w:ascii="Arial" w:hAnsi="Arial" w:cs="Arial" w:eastAsia="Arial"/>
          <w:w w:val="97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you commit</w:t>
      </w:r>
      <w:r>
        <w:rPr>
          <w:rFonts w:ascii="Arial" w:hAnsi="Arial" w:cs="Arial" w:eastAsia="Arial"/>
          <w:spacing w:val="-30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plagiarism.</w:t>
      </w:r>
      <w:r>
        <w:rPr>
          <w:rFonts w:ascii="Arial" w:hAnsi="Arial" w:cs="Arial" w:eastAsia="Arial"/>
          <w:sz w:val="28"/>
          <w:szCs w:val="28"/>
        </w:rPr>
      </w:r>
    </w:p>
    <w:p>
      <w:pPr>
        <w:spacing w:line="240" w:lineRule="auto" w:before="3"/>
        <w:rPr>
          <w:rFonts w:ascii="Arial" w:hAnsi="Arial" w:cs="Arial" w:eastAsia="Arial"/>
          <w:sz w:val="27"/>
          <w:szCs w:val="27"/>
        </w:rPr>
      </w:pPr>
    </w:p>
    <w:p>
      <w:pPr>
        <w:pStyle w:val="Heading3"/>
        <w:numPr>
          <w:ilvl w:val="0"/>
          <w:numId w:val="56"/>
        </w:numPr>
        <w:tabs>
          <w:tab w:pos="642" w:val="left" w:leader="none"/>
        </w:tabs>
        <w:spacing w:line="240" w:lineRule="auto" w:before="0" w:after="0"/>
        <w:ind w:left="641" w:right="240" w:hanging="540"/>
        <w:jc w:val="left"/>
        <w:rPr>
          <w:rFonts w:ascii="Arial" w:hAnsi="Arial" w:cs="Arial" w:eastAsia="Arial"/>
        </w:rPr>
      </w:pPr>
      <w:r>
        <w:rPr>
          <w:rFonts w:ascii="Arial"/>
          <w:w w:val="105"/>
        </w:rPr>
        <w:t>The</w:t>
      </w:r>
      <w:r>
        <w:rPr>
          <w:rFonts w:ascii="Arial"/>
          <w:spacing w:val="-12"/>
          <w:w w:val="105"/>
        </w:rPr>
        <w:t> </w:t>
      </w:r>
      <w:r>
        <w:rPr>
          <w:rFonts w:ascii="Arial"/>
          <w:w w:val="105"/>
        </w:rPr>
        <w:t>TITLE</w:t>
      </w:r>
      <w:r>
        <w:rPr>
          <w:rFonts w:ascii="Arial"/>
          <w:spacing w:val="-12"/>
          <w:w w:val="105"/>
        </w:rPr>
        <w:t> </w:t>
      </w:r>
      <w:r>
        <w:rPr>
          <w:rFonts w:ascii="Arial"/>
          <w:w w:val="105"/>
        </w:rPr>
        <w:t>OF</w:t>
      </w:r>
      <w:r>
        <w:rPr>
          <w:rFonts w:ascii="Arial"/>
          <w:spacing w:val="-12"/>
          <w:w w:val="105"/>
        </w:rPr>
        <w:t> </w:t>
      </w:r>
      <w:r>
        <w:rPr>
          <w:rFonts w:ascii="Arial"/>
          <w:w w:val="105"/>
        </w:rPr>
        <w:t>A</w:t>
      </w:r>
      <w:r>
        <w:rPr>
          <w:rFonts w:ascii="Arial"/>
          <w:spacing w:val="-12"/>
          <w:w w:val="105"/>
        </w:rPr>
        <w:t> </w:t>
      </w:r>
      <w:r>
        <w:rPr>
          <w:rFonts w:ascii="Arial"/>
          <w:w w:val="105"/>
        </w:rPr>
        <w:t>NOVEL</w:t>
      </w:r>
      <w:r>
        <w:rPr>
          <w:rFonts w:ascii="Arial"/>
          <w:spacing w:val="-12"/>
          <w:w w:val="105"/>
        </w:rPr>
        <w:t> </w:t>
      </w:r>
      <w:r>
        <w:rPr>
          <w:rFonts w:ascii="Arial"/>
          <w:w w:val="105"/>
        </w:rPr>
        <w:t>should</w:t>
      </w:r>
      <w:r>
        <w:rPr>
          <w:rFonts w:ascii="Arial"/>
          <w:spacing w:val="-12"/>
          <w:w w:val="105"/>
        </w:rPr>
        <w:t> </w:t>
      </w:r>
      <w:r>
        <w:rPr>
          <w:rFonts w:ascii="Arial"/>
          <w:w w:val="105"/>
        </w:rPr>
        <w:t>be</w:t>
      </w:r>
      <w:r>
        <w:rPr>
          <w:rFonts w:ascii="Arial"/>
          <w:spacing w:val="-12"/>
          <w:w w:val="105"/>
        </w:rPr>
        <w:t> </w:t>
      </w:r>
      <w:r>
        <w:rPr>
          <w:rFonts w:ascii="Arial"/>
          <w:w w:val="105"/>
        </w:rPr>
        <w:t>underlined</w:t>
      </w:r>
      <w:r>
        <w:rPr>
          <w:rFonts w:ascii="Arial"/>
          <w:spacing w:val="-12"/>
          <w:w w:val="105"/>
        </w:rPr>
        <w:t> </w:t>
      </w:r>
      <w:r>
        <w:rPr>
          <w:rFonts w:ascii="Lucida Sans"/>
          <w:w w:val="105"/>
        </w:rPr>
        <w:t>or</w:t>
      </w:r>
      <w:r>
        <w:rPr>
          <w:rFonts w:ascii="Lucida Sans"/>
          <w:spacing w:val="-23"/>
          <w:w w:val="105"/>
        </w:rPr>
        <w:t> </w:t>
      </w:r>
      <w:r>
        <w:rPr>
          <w:rFonts w:ascii="Lucida Sans"/>
          <w:w w:val="105"/>
        </w:rPr>
        <w:t>italicized</w:t>
      </w:r>
      <w:r>
        <w:rPr>
          <w:rFonts w:ascii="Arial"/>
          <w:w w:val="105"/>
        </w:rPr>
        <w:t>.</w:t>
      </w:r>
      <w:r>
        <w:rPr>
          <w:rFonts w:ascii="Arial"/>
        </w:rPr>
      </w:r>
    </w:p>
    <w:p>
      <w:pPr>
        <w:spacing w:line="240" w:lineRule="auto" w:before="4"/>
        <w:rPr>
          <w:rFonts w:ascii="Arial" w:hAnsi="Arial" w:cs="Arial" w:eastAsia="Arial"/>
          <w:sz w:val="28"/>
          <w:szCs w:val="28"/>
        </w:rPr>
      </w:pPr>
    </w:p>
    <w:p>
      <w:pPr>
        <w:pStyle w:val="ListParagraph"/>
        <w:numPr>
          <w:ilvl w:val="0"/>
          <w:numId w:val="56"/>
        </w:numPr>
        <w:tabs>
          <w:tab w:pos="642" w:val="left" w:leader="none"/>
        </w:tabs>
        <w:spacing w:line="240" w:lineRule="auto" w:before="0" w:after="0"/>
        <w:ind w:left="641" w:right="1096" w:hanging="54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 w:hAnsi="Arial" w:cs="Arial" w:eastAsia="Arial"/>
          <w:w w:val="110"/>
          <w:sz w:val="28"/>
          <w:szCs w:val="28"/>
        </w:rPr>
        <w:t>Never</w:t>
      </w:r>
      <w:r>
        <w:rPr>
          <w:rFonts w:ascii="Arial" w:hAnsi="Arial" w:cs="Arial" w:eastAsia="Arial"/>
          <w:spacing w:val="-17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ever</w:t>
      </w:r>
      <w:r>
        <w:rPr>
          <w:rFonts w:ascii="Arial" w:hAnsi="Arial" w:cs="Arial" w:eastAsia="Arial"/>
          <w:spacing w:val="-17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say,</w:t>
      </w:r>
      <w:r>
        <w:rPr>
          <w:rFonts w:ascii="Arial" w:hAnsi="Arial" w:cs="Arial" w:eastAsia="Arial"/>
          <w:spacing w:val="-17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“In</w:t>
      </w:r>
      <w:r>
        <w:rPr>
          <w:rFonts w:ascii="Arial" w:hAnsi="Arial" w:cs="Arial" w:eastAsia="Arial"/>
          <w:spacing w:val="-16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my</w:t>
      </w:r>
      <w:r>
        <w:rPr>
          <w:rFonts w:ascii="Arial" w:hAnsi="Arial" w:cs="Arial" w:eastAsia="Arial"/>
          <w:spacing w:val="-16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essay</w:t>
      </w:r>
      <w:r>
        <w:rPr>
          <w:rFonts w:ascii="Arial" w:hAnsi="Arial" w:cs="Arial" w:eastAsia="Arial"/>
          <w:spacing w:val="-16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I</w:t>
      </w:r>
      <w:r>
        <w:rPr>
          <w:rFonts w:ascii="Arial" w:hAnsi="Arial" w:cs="Arial" w:eastAsia="Arial"/>
          <w:spacing w:val="-17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am</w:t>
      </w:r>
      <w:r>
        <w:rPr>
          <w:rFonts w:ascii="Arial" w:hAnsi="Arial" w:cs="Arial" w:eastAsia="Arial"/>
          <w:spacing w:val="-16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going</w:t>
      </w:r>
      <w:r>
        <w:rPr>
          <w:rFonts w:ascii="Arial" w:hAnsi="Arial" w:cs="Arial" w:eastAsia="Arial"/>
          <w:spacing w:val="-16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to.</w:t>
      </w:r>
      <w:r>
        <w:rPr>
          <w:rFonts w:ascii="Arial" w:hAnsi="Arial" w:cs="Arial" w:eastAsia="Arial"/>
          <w:spacing w:val="-17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.</w:t>
      </w:r>
      <w:r>
        <w:rPr>
          <w:rFonts w:ascii="Arial" w:hAnsi="Arial" w:cs="Arial" w:eastAsia="Arial"/>
          <w:spacing w:val="-17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.”</w:t>
      </w:r>
      <w:r>
        <w:rPr>
          <w:rFonts w:ascii="Arial" w:hAnsi="Arial" w:cs="Arial" w:eastAsia="Arial"/>
          <w:spacing w:val="-16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or</w:t>
      </w:r>
      <w:r>
        <w:rPr>
          <w:rFonts w:ascii="Arial" w:hAnsi="Arial" w:cs="Arial" w:eastAsia="Arial"/>
          <w:spacing w:val="-17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anything</w:t>
      </w:r>
      <w:r>
        <w:rPr>
          <w:rFonts w:ascii="Arial" w:hAnsi="Arial" w:cs="Arial" w:eastAsia="Arial"/>
          <w:w w:val="97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similar. To do so insults your reader --</w:t>
      </w:r>
      <w:r>
        <w:rPr>
          <w:rFonts w:ascii="Arial" w:hAnsi="Arial" w:cs="Arial" w:eastAsia="Arial"/>
          <w:spacing w:val="-49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me!</w:t>
      </w:r>
      <w:r>
        <w:rPr>
          <w:rFonts w:ascii="Arial" w:hAnsi="Arial" w:cs="Arial" w:eastAsia="Arial"/>
          <w:sz w:val="28"/>
          <w:szCs w:val="28"/>
        </w:rPr>
      </w:r>
    </w:p>
    <w:p>
      <w:pPr>
        <w:spacing w:line="240" w:lineRule="auto" w:before="4"/>
        <w:rPr>
          <w:rFonts w:ascii="Arial" w:hAnsi="Arial" w:cs="Arial" w:eastAsia="Arial"/>
          <w:sz w:val="28"/>
          <w:szCs w:val="28"/>
        </w:rPr>
      </w:pPr>
    </w:p>
    <w:p>
      <w:pPr>
        <w:pStyle w:val="ListParagraph"/>
        <w:numPr>
          <w:ilvl w:val="0"/>
          <w:numId w:val="56"/>
        </w:numPr>
        <w:tabs>
          <w:tab w:pos="642" w:val="left" w:leader="none"/>
        </w:tabs>
        <w:spacing w:line="240" w:lineRule="auto" w:before="0" w:after="0"/>
        <w:ind w:left="641" w:right="240" w:hanging="54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w w:val="110"/>
          <w:sz w:val="28"/>
        </w:rPr>
        <w:t>Your</w:t>
      </w:r>
      <w:r>
        <w:rPr>
          <w:rFonts w:ascii="Arial"/>
          <w:spacing w:val="-23"/>
          <w:w w:val="110"/>
          <w:sz w:val="28"/>
        </w:rPr>
        <w:t> </w:t>
      </w:r>
      <w:r>
        <w:rPr>
          <w:rFonts w:ascii="Arial"/>
          <w:w w:val="110"/>
          <w:sz w:val="28"/>
        </w:rPr>
        <w:t>INTRODUCTION</w:t>
      </w:r>
      <w:r>
        <w:rPr>
          <w:rFonts w:ascii="Arial"/>
          <w:spacing w:val="-23"/>
          <w:w w:val="110"/>
          <w:sz w:val="28"/>
        </w:rPr>
        <w:t> </w:t>
      </w:r>
      <w:r>
        <w:rPr>
          <w:rFonts w:ascii="Arial"/>
          <w:w w:val="110"/>
          <w:sz w:val="28"/>
        </w:rPr>
        <w:t>should</w:t>
      </w:r>
      <w:r>
        <w:rPr>
          <w:rFonts w:ascii="Arial"/>
          <w:spacing w:val="-23"/>
          <w:w w:val="110"/>
          <w:sz w:val="28"/>
        </w:rPr>
        <w:t> </w:t>
      </w:r>
      <w:r>
        <w:rPr>
          <w:rFonts w:ascii="Arial"/>
          <w:w w:val="110"/>
          <w:sz w:val="28"/>
        </w:rPr>
        <w:t>mention</w:t>
      </w:r>
      <w:r>
        <w:rPr>
          <w:rFonts w:ascii="Arial"/>
          <w:spacing w:val="-23"/>
          <w:w w:val="110"/>
          <w:sz w:val="28"/>
        </w:rPr>
        <w:t> </w:t>
      </w:r>
      <w:r>
        <w:rPr>
          <w:rFonts w:ascii="Arial"/>
          <w:w w:val="110"/>
          <w:sz w:val="28"/>
        </w:rPr>
        <w:t>title</w:t>
      </w:r>
      <w:r>
        <w:rPr>
          <w:rFonts w:ascii="Arial"/>
          <w:spacing w:val="-23"/>
          <w:w w:val="110"/>
          <w:sz w:val="28"/>
        </w:rPr>
        <w:t> </w:t>
      </w:r>
      <w:r>
        <w:rPr>
          <w:rFonts w:ascii="Arial"/>
          <w:w w:val="110"/>
          <w:sz w:val="28"/>
        </w:rPr>
        <w:t>and</w:t>
      </w:r>
      <w:r>
        <w:rPr>
          <w:rFonts w:ascii="Arial"/>
          <w:spacing w:val="-23"/>
          <w:w w:val="110"/>
          <w:sz w:val="28"/>
        </w:rPr>
        <w:t> </w:t>
      </w:r>
      <w:r>
        <w:rPr>
          <w:rFonts w:ascii="Arial"/>
          <w:w w:val="110"/>
          <w:sz w:val="28"/>
        </w:rPr>
        <w:t>author,</w:t>
      </w:r>
      <w:r>
        <w:rPr>
          <w:rFonts w:ascii="Arial"/>
          <w:spacing w:val="-24"/>
          <w:w w:val="110"/>
          <w:sz w:val="28"/>
        </w:rPr>
        <w:t> </w:t>
      </w:r>
      <w:r>
        <w:rPr>
          <w:rFonts w:ascii="Arial"/>
          <w:w w:val="110"/>
          <w:sz w:val="28"/>
        </w:rPr>
        <w:t>give</w:t>
      </w:r>
      <w:r>
        <w:rPr>
          <w:rFonts w:ascii="Arial"/>
          <w:w w:val="94"/>
          <w:sz w:val="28"/>
        </w:rPr>
        <w:t> </w:t>
      </w:r>
      <w:r>
        <w:rPr>
          <w:rFonts w:ascii="Arial"/>
          <w:w w:val="110"/>
          <w:sz w:val="28"/>
        </w:rPr>
        <w:t>general</w:t>
      </w:r>
      <w:r>
        <w:rPr>
          <w:rFonts w:ascii="Arial"/>
          <w:spacing w:val="-8"/>
          <w:w w:val="110"/>
          <w:sz w:val="28"/>
        </w:rPr>
        <w:t> </w:t>
      </w:r>
      <w:r>
        <w:rPr>
          <w:rFonts w:ascii="Arial"/>
          <w:w w:val="110"/>
          <w:sz w:val="28"/>
        </w:rPr>
        <w:t>information</w:t>
      </w:r>
      <w:r>
        <w:rPr>
          <w:rFonts w:ascii="Arial"/>
          <w:spacing w:val="-7"/>
          <w:w w:val="110"/>
          <w:sz w:val="28"/>
        </w:rPr>
        <w:t> </w:t>
      </w:r>
      <w:r>
        <w:rPr>
          <w:rFonts w:ascii="Arial"/>
          <w:w w:val="110"/>
          <w:sz w:val="28"/>
        </w:rPr>
        <w:t>about</w:t>
      </w:r>
      <w:r>
        <w:rPr>
          <w:rFonts w:ascii="Arial"/>
          <w:spacing w:val="-8"/>
          <w:w w:val="110"/>
          <w:sz w:val="28"/>
        </w:rPr>
        <w:t> </w:t>
      </w:r>
      <w:r>
        <w:rPr>
          <w:rFonts w:ascii="Arial"/>
          <w:w w:val="110"/>
          <w:sz w:val="28"/>
        </w:rPr>
        <w:t>your</w:t>
      </w:r>
      <w:r>
        <w:rPr>
          <w:rFonts w:ascii="Arial"/>
          <w:spacing w:val="-8"/>
          <w:w w:val="110"/>
          <w:sz w:val="28"/>
        </w:rPr>
        <w:t> </w:t>
      </w:r>
      <w:r>
        <w:rPr>
          <w:rFonts w:ascii="Arial"/>
          <w:w w:val="110"/>
          <w:sz w:val="28"/>
        </w:rPr>
        <w:t>topic,</w:t>
      </w:r>
      <w:r>
        <w:rPr>
          <w:rFonts w:ascii="Arial"/>
          <w:spacing w:val="-8"/>
          <w:w w:val="110"/>
          <w:sz w:val="28"/>
        </w:rPr>
        <w:t> </w:t>
      </w:r>
      <w:r>
        <w:rPr>
          <w:rFonts w:ascii="Arial"/>
          <w:w w:val="110"/>
          <w:sz w:val="28"/>
        </w:rPr>
        <w:t>and</w:t>
      </w:r>
      <w:r>
        <w:rPr>
          <w:rFonts w:ascii="Arial"/>
          <w:spacing w:val="-7"/>
          <w:w w:val="110"/>
          <w:sz w:val="28"/>
        </w:rPr>
        <w:t> </w:t>
      </w:r>
      <w:r>
        <w:rPr>
          <w:rFonts w:ascii="Arial"/>
          <w:w w:val="110"/>
          <w:sz w:val="28"/>
        </w:rPr>
        <w:t>lead</w:t>
      </w:r>
      <w:r>
        <w:rPr>
          <w:rFonts w:ascii="Arial"/>
          <w:spacing w:val="-7"/>
          <w:w w:val="110"/>
          <w:sz w:val="28"/>
        </w:rPr>
        <w:t> </w:t>
      </w:r>
      <w:r>
        <w:rPr>
          <w:rFonts w:ascii="Arial"/>
          <w:w w:val="110"/>
          <w:sz w:val="28"/>
        </w:rPr>
        <w:t>gracefully</w:t>
      </w:r>
      <w:r>
        <w:rPr>
          <w:rFonts w:ascii="Arial"/>
          <w:spacing w:val="-7"/>
          <w:w w:val="110"/>
          <w:sz w:val="28"/>
        </w:rPr>
        <w:t> </w:t>
      </w:r>
      <w:r>
        <w:rPr>
          <w:rFonts w:ascii="Arial"/>
          <w:w w:val="110"/>
          <w:sz w:val="28"/>
        </w:rPr>
        <w:t>to</w:t>
      </w:r>
      <w:r>
        <w:rPr>
          <w:rFonts w:ascii="Arial"/>
          <w:spacing w:val="-7"/>
          <w:w w:val="110"/>
          <w:sz w:val="28"/>
        </w:rPr>
        <w:t> </w:t>
      </w:r>
      <w:r>
        <w:rPr>
          <w:rFonts w:ascii="Arial"/>
          <w:w w:val="110"/>
          <w:sz w:val="28"/>
        </w:rPr>
        <w:t>your</w:t>
      </w:r>
      <w:r>
        <w:rPr>
          <w:rFonts w:ascii="Arial"/>
          <w:spacing w:val="-82"/>
          <w:w w:val="110"/>
          <w:sz w:val="28"/>
        </w:rPr>
        <w:t> </w:t>
      </w:r>
      <w:r>
        <w:rPr>
          <w:rFonts w:ascii="Arial"/>
          <w:spacing w:val="-82"/>
          <w:w w:val="110"/>
          <w:sz w:val="28"/>
        </w:rPr>
      </w:r>
      <w:r>
        <w:rPr>
          <w:rFonts w:ascii="Arial"/>
          <w:w w:val="110"/>
          <w:sz w:val="28"/>
        </w:rPr>
        <w:t>thesis</w:t>
      </w:r>
      <w:r>
        <w:rPr>
          <w:rFonts w:ascii="Arial"/>
          <w:spacing w:val="-16"/>
          <w:w w:val="110"/>
          <w:sz w:val="28"/>
        </w:rPr>
        <w:t> </w:t>
      </w:r>
      <w:r>
        <w:rPr>
          <w:rFonts w:ascii="Arial"/>
          <w:w w:val="110"/>
          <w:sz w:val="28"/>
        </w:rPr>
        <w:t>sentence.</w:t>
      </w:r>
      <w:r>
        <w:rPr>
          <w:rFonts w:ascii="Arial"/>
          <w:sz w:val="28"/>
        </w:rPr>
      </w:r>
    </w:p>
    <w:p>
      <w:pPr>
        <w:spacing w:line="240" w:lineRule="auto" w:before="4"/>
        <w:rPr>
          <w:rFonts w:ascii="Arial" w:hAnsi="Arial" w:cs="Arial" w:eastAsia="Arial"/>
          <w:sz w:val="28"/>
          <w:szCs w:val="28"/>
        </w:rPr>
      </w:pPr>
    </w:p>
    <w:p>
      <w:pPr>
        <w:pStyle w:val="ListParagraph"/>
        <w:numPr>
          <w:ilvl w:val="0"/>
          <w:numId w:val="56"/>
        </w:numPr>
        <w:tabs>
          <w:tab w:pos="642" w:val="left" w:leader="none"/>
        </w:tabs>
        <w:spacing w:line="242" w:lineRule="auto" w:before="0" w:after="0"/>
        <w:ind w:left="641" w:right="98" w:hanging="54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w w:val="115"/>
          <w:sz w:val="28"/>
        </w:rPr>
        <w:t>The</w:t>
      </w:r>
      <w:r>
        <w:rPr>
          <w:rFonts w:ascii="Arial"/>
          <w:spacing w:val="-54"/>
          <w:w w:val="115"/>
          <w:sz w:val="28"/>
        </w:rPr>
        <w:t> </w:t>
      </w:r>
      <w:r>
        <w:rPr>
          <w:rFonts w:ascii="Arial"/>
          <w:w w:val="115"/>
          <w:sz w:val="28"/>
        </w:rPr>
        <w:t>THESIS</w:t>
      </w:r>
      <w:r>
        <w:rPr>
          <w:rFonts w:ascii="Arial"/>
          <w:spacing w:val="-54"/>
          <w:w w:val="115"/>
          <w:sz w:val="28"/>
        </w:rPr>
        <w:t> </w:t>
      </w:r>
      <w:r>
        <w:rPr>
          <w:rFonts w:ascii="Arial"/>
          <w:w w:val="115"/>
          <w:sz w:val="28"/>
        </w:rPr>
        <w:t>SENTENCE</w:t>
      </w:r>
      <w:r>
        <w:rPr>
          <w:rFonts w:ascii="Arial"/>
          <w:spacing w:val="-54"/>
          <w:w w:val="115"/>
          <w:sz w:val="28"/>
        </w:rPr>
        <w:t> </w:t>
      </w:r>
      <w:r>
        <w:rPr>
          <w:rFonts w:ascii="Arial"/>
          <w:w w:val="115"/>
          <w:sz w:val="28"/>
        </w:rPr>
        <w:t>should</w:t>
      </w:r>
      <w:r>
        <w:rPr>
          <w:rFonts w:ascii="Arial"/>
          <w:spacing w:val="-55"/>
          <w:w w:val="115"/>
          <w:sz w:val="28"/>
        </w:rPr>
        <w:t> </w:t>
      </w:r>
      <w:r>
        <w:rPr>
          <w:rFonts w:ascii="Arial"/>
          <w:w w:val="115"/>
          <w:sz w:val="28"/>
        </w:rPr>
        <w:t>be</w:t>
      </w:r>
      <w:r>
        <w:rPr>
          <w:rFonts w:ascii="Arial"/>
          <w:spacing w:val="-55"/>
          <w:w w:val="115"/>
          <w:sz w:val="28"/>
        </w:rPr>
        <w:t> </w:t>
      </w:r>
      <w:r>
        <w:rPr>
          <w:rFonts w:ascii="Arial"/>
          <w:w w:val="115"/>
          <w:sz w:val="28"/>
        </w:rPr>
        <w:t>the</w:t>
      </w:r>
      <w:r>
        <w:rPr>
          <w:rFonts w:ascii="Arial"/>
          <w:spacing w:val="-55"/>
          <w:w w:val="115"/>
          <w:sz w:val="28"/>
        </w:rPr>
        <w:t> </w:t>
      </w:r>
      <w:r>
        <w:rPr>
          <w:rFonts w:ascii="Arial"/>
          <w:w w:val="115"/>
          <w:sz w:val="28"/>
        </w:rPr>
        <w:t>LAST</w:t>
      </w:r>
      <w:r>
        <w:rPr>
          <w:rFonts w:ascii="Arial"/>
          <w:spacing w:val="-54"/>
          <w:w w:val="115"/>
          <w:sz w:val="28"/>
        </w:rPr>
        <w:t> </w:t>
      </w:r>
      <w:r>
        <w:rPr>
          <w:rFonts w:ascii="Arial"/>
          <w:w w:val="115"/>
          <w:sz w:val="28"/>
        </w:rPr>
        <w:t>sentence</w:t>
      </w:r>
      <w:r>
        <w:rPr>
          <w:rFonts w:ascii="Arial"/>
          <w:spacing w:val="-55"/>
          <w:w w:val="115"/>
          <w:sz w:val="28"/>
        </w:rPr>
        <w:t> </w:t>
      </w:r>
      <w:r>
        <w:rPr>
          <w:rFonts w:ascii="Arial"/>
          <w:w w:val="115"/>
          <w:sz w:val="28"/>
        </w:rPr>
        <w:t>of</w:t>
      </w:r>
      <w:r>
        <w:rPr>
          <w:rFonts w:ascii="Arial"/>
          <w:spacing w:val="-55"/>
          <w:w w:val="115"/>
          <w:sz w:val="28"/>
        </w:rPr>
        <w:t> </w:t>
      </w:r>
      <w:r>
        <w:rPr>
          <w:rFonts w:ascii="Arial"/>
          <w:w w:val="115"/>
          <w:sz w:val="28"/>
        </w:rPr>
        <w:t>the</w:t>
      </w:r>
      <w:r>
        <w:rPr>
          <w:rFonts w:ascii="Arial"/>
          <w:spacing w:val="1"/>
          <w:w w:val="104"/>
          <w:sz w:val="28"/>
        </w:rPr>
        <w:t> </w:t>
      </w:r>
      <w:r>
        <w:rPr>
          <w:rFonts w:ascii="Arial"/>
          <w:w w:val="115"/>
          <w:sz w:val="28"/>
        </w:rPr>
        <w:t>introduction.</w:t>
      </w:r>
      <w:r>
        <w:rPr>
          <w:rFonts w:ascii="Arial"/>
          <w:spacing w:val="-18"/>
          <w:w w:val="115"/>
          <w:sz w:val="28"/>
        </w:rPr>
        <w:t> </w:t>
      </w:r>
      <w:r>
        <w:rPr>
          <w:rFonts w:ascii="Arial"/>
          <w:w w:val="115"/>
          <w:sz w:val="28"/>
        </w:rPr>
        <w:t>It</w:t>
      </w:r>
      <w:r>
        <w:rPr>
          <w:rFonts w:ascii="Arial"/>
          <w:spacing w:val="-54"/>
          <w:w w:val="115"/>
          <w:sz w:val="28"/>
        </w:rPr>
        <w:t> </w:t>
      </w:r>
      <w:r>
        <w:rPr>
          <w:rFonts w:ascii="Arial"/>
          <w:w w:val="115"/>
          <w:sz w:val="28"/>
        </w:rPr>
        <w:t>should</w:t>
      </w:r>
      <w:r>
        <w:rPr>
          <w:rFonts w:ascii="Arial"/>
          <w:spacing w:val="-54"/>
          <w:w w:val="115"/>
          <w:sz w:val="28"/>
        </w:rPr>
        <w:t> </w:t>
      </w:r>
      <w:r>
        <w:rPr>
          <w:rFonts w:ascii="Arial"/>
          <w:w w:val="115"/>
          <w:sz w:val="28"/>
        </w:rPr>
        <w:t>not,</w:t>
      </w:r>
      <w:r>
        <w:rPr>
          <w:rFonts w:ascii="Arial"/>
          <w:spacing w:val="-54"/>
          <w:w w:val="115"/>
          <w:sz w:val="28"/>
        </w:rPr>
        <w:t> </w:t>
      </w:r>
      <w:r>
        <w:rPr>
          <w:rFonts w:ascii="Arial"/>
          <w:w w:val="115"/>
          <w:sz w:val="28"/>
        </w:rPr>
        <w:t>however,</w:t>
      </w:r>
      <w:r>
        <w:rPr>
          <w:rFonts w:ascii="Arial"/>
          <w:spacing w:val="-54"/>
          <w:w w:val="115"/>
          <w:sz w:val="28"/>
        </w:rPr>
        <w:t> </w:t>
      </w:r>
      <w:r>
        <w:rPr>
          <w:rFonts w:ascii="Arial"/>
          <w:w w:val="115"/>
          <w:sz w:val="28"/>
        </w:rPr>
        <w:t>be</w:t>
      </w:r>
      <w:r>
        <w:rPr>
          <w:rFonts w:ascii="Arial"/>
          <w:spacing w:val="-54"/>
          <w:w w:val="115"/>
          <w:sz w:val="28"/>
        </w:rPr>
        <w:t> </w:t>
      </w:r>
      <w:r>
        <w:rPr>
          <w:rFonts w:ascii="Arial"/>
          <w:w w:val="115"/>
          <w:sz w:val="28"/>
        </w:rPr>
        <w:t>the</w:t>
      </w:r>
      <w:r>
        <w:rPr>
          <w:rFonts w:ascii="Arial"/>
          <w:spacing w:val="-54"/>
          <w:w w:val="115"/>
          <w:sz w:val="28"/>
        </w:rPr>
        <w:t> </w:t>
      </w:r>
      <w:r>
        <w:rPr>
          <w:rFonts w:ascii="Arial"/>
          <w:w w:val="115"/>
          <w:sz w:val="28"/>
        </w:rPr>
        <w:t>ONLY</w:t>
      </w:r>
      <w:r>
        <w:rPr>
          <w:rFonts w:ascii="Arial"/>
          <w:spacing w:val="-54"/>
          <w:w w:val="115"/>
          <w:sz w:val="28"/>
        </w:rPr>
        <w:t> </w:t>
      </w:r>
      <w:r>
        <w:rPr>
          <w:rFonts w:ascii="Arial"/>
          <w:w w:val="115"/>
          <w:sz w:val="28"/>
        </w:rPr>
        <w:t>sentence</w:t>
      </w:r>
      <w:r>
        <w:rPr>
          <w:rFonts w:ascii="Arial"/>
          <w:spacing w:val="-54"/>
          <w:w w:val="115"/>
          <w:sz w:val="28"/>
        </w:rPr>
        <w:t> </w:t>
      </w:r>
      <w:r>
        <w:rPr>
          <w:rFonts w:ascii="Arial"/>
          <w:w w:val="115"/>
          <w:sz w:val="28"/>
        </w:rPr>
        <w:t>in</w:t>
      </w:r>
      <w:r>
        <w:rPr>
          <w:rFonts w:ascii="Arial"/>
          <w:spacing w:val="-54"/>
          <w:w w:val="115"/>
          <w:sz w:val="28"/>
        </w:rPr>
        <w:t> </w:t>
      </w:r>
      <w:r>
        <w:rPr>
          <w:rFonts w:ascii="Arial"/>
          <w:w w:val="115"/>
          <w:sz w:val="28"/>
        </w:rPr>
        <w:t>the</w:t>
      </w:r>
      <w:r>
        <w:rPr>
          <w:rFonts w:ascii="Arial"/>
          <w:w w:val="94"/>
          <w:sz w:val="28"/>
        </w:rPr>
        <w:t> </w:t>
      </w:r>
      <w:r>
        <w:rPr>
          <w:rFonts w:ascii="Arial"/>
          <w:w w:val="115"/>
          <w:sz w:val="28"/>
        </w:rPr>
        <w:t>introduction.</w:t>
      </w:r>
      <w:r>
        <w:rPr>
          <w:rFonts w:ascii="Arial"/>
          <w:spacing w:val="47"/>
          <w:w w:val="115"/>
          <w:sz w:val="28"/>
        </w:rPr>
        <w:t> </w:t>
      </w:r>
      <w:r>
        <w:rPr>
          <w:rFonts w:ascii="Arial"/>
          <w:w w:val="115"/>
          <w:sz w:val="28"/>
        </w:rPr>
        <w:t>Do</w:t>
      </w:r>
      <w:r>
        <w:rPr>
          <w:rFonts w:ascii="Arial"/>
          <w:spacing w:val="-21"/>
          <w:w w:val="115"/>
          <w:sz w:val="28"/>
        </w:rPr>
        <w:t> </w:t>
      </w:r>
      <w:r>
        <w:rPr>
          <w:rFonts w:ascii="Arial"/>
          <w:w w:val="115"/>
          <w:sz w:val="28"/>
        </w:rPr>
        <w:t>you</w:t>
      </w:r>
      <w:r>
        <w:rPr>
          <w:rFonts w:ascii="Arial"/>
          <w:spacing w:val="-21"/>
          <w:w w:val="115"/>
          <w:sz w:val="28"/>
        </w:rPr>
        <w:t> </w:t>
      </w:r>
      <w:r>
        <w:rPr>
          <w:rFonts w:ascii="Arial"/>
          <w:w w:val="115"/>
          <w:sz w:val="28"/>
        </w:rPr>
        <w:t>do</w:t>
      </w:r>
      <w:r>
        <w:rPr>
          <w:rFonts w:ascii="Arial"/>
          <w:spacing w:val="-21"/>
          <w:w w:val="115"/>
          <w:sz w:val="28"/>
        </w:rPr>
        <w:t> </w:t>
      </w:r>
      <w:r>
        <w:rPr>
          <w:rFonts w:ascii="Arial"/>
          <w:w w:val="115"/>
          <w:sz w:val="28"/>
        </w:rPr>
        <w:t>this</w:t>
      </w:r>
      <w:r>
        <w:rPr>
          <w:rFonts w:ascii="Arial"/>
          <w:spacing w:val="-21"/>
          <w:w w:val="115"/>
          <w:sz w:val="28"/>
        </w:rPr>
        <w:t> </w:t>
      </w:r>
      <w:r>
        <w:rPr>
          <w:rFonts w:ascii="Arial"/>
          <w:w w:val="115"/>
          <w:sz w:val="28"/>
        </w:rPr>
        <w:t>just</w:t>
      </w:r>
      <w:r>
        <w:rPr>
          <w:rFonts w:ascii="Arial"/>
          <w:spacing w:val="-21"/>
          <w:w w:val="115"/>
          <w:sz w:val="28"/>
        </w:rPr>
        <w:t> </w:t>
      </w:r>
      <w:r>
        <w:rPr>
          <w:rFonts w:ascii="Arial"/>
          <w:w w:val="115"/>
          <w:sz w:val="28"/>
        </w:rPr>
        <w:t>to</w:t>
      </w:r>
      <w:r>
        <w:rPr>
          <w:rFonts w:ascii="Arial"/>
          <w:spacing w:val="-21"/>
          <w:w w:val="115"/>
          <w:sz w:val="28"/>
        </w:rPr>
        <w:t> </w:t>
      </w:r>
      <w:r>
        <w:rPr>
          <w:rFonts w:ascii="Arial"/>
          <w:w w:val="115"/>
          <w:sz w:val="28"/>
        </w:rPr>
        <w:t>irritate</w:t>
      </w:r>
      <w:r>
        <w:rPr>
          <w:rFonts w:ascii="Arial"/>
          <w:spacing w:val="-21"/>
          <w:w w:val="115"/>
          <w:sz w:val="28"/>
        </w:rPr>
        <w:t> </w:t>
      </w:r>
      <w:r>
        <w:rPr>
          <w:rFonts w:ascii="Arial"/>
          <w:w w:val="115"/>
          <w:sz w:val="28"/>
        </w:rPr>
        <w:t>me?</w:t>
      </w:r>
      <w:r>
        <w:rPr>
          <w:rFonts w:ascii="Arial"/>
          <w:sz w:val="28"/>
        </w:rPr>
      </w:r>
    </w:p>
    <w:p>
      <w:pPr>
        <w:spacing w:line="240" w:lineRule="auto" w:before="8"/>
        <w:rPr>
          <w:rFonts w:ascii="Arial" w:hAnsi="Arial" w:cs="Arial" w:eastAsia="Arial"/>
          <w:sz w:val="27"/>
          <w:szCs w:val="27"/>
        </w:rPr>
      </w:pPr>
    </w:p>
    <w:p>
      <w:pPr>
        <w:pStyle w:val="ListParagraph"/>
        <w:numPr>
          <w:ilvl w:val="0"/>
          <w:numId w:val="56"/>
        </w:numPr>
        <w:tabs>
          <w:tab w:pos="642" w:val="left" w:leader="none"/>
        </w:tabs>
        <w:spacing w:line="242" w:lineRule="auto" w:before="0" w:after="0"/>
        <w:ind w:left="641" w:right="336" w:hanging="54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w w:val="105"/>
          <w:sz w:val="28"/>
        </w:rPr>
        <w:t>Every</w:t>
      </w:r>
      <w:r>
        <w:rPr>
          <w:rFonts w:ascii="Arial"/>
          <w:spacing w:val="-23"/>
          <w:w w:val="105"/>
          <w:sz w:val="28"/>
        </w:rPr>
        <w:t> </w:t>
      </w:r>
      <w:r>
        <w:rPr>
          <w:rFonts w:ascii="Arial"/>
          <w:w w:val="105"/>
          <w:sz w:val="28"/>
        </w:rPr>
        <w:t>BODY</w:t>
      </w:r>
      <w:r>
        <w:rPr>
          <w:rFonts w:ascii="Arial"/>
          <w:spacing w:val="-22"/>
          <w:w w:val="105"/>
          <w:sz w:val="28"/>
        </w:rPr>
        <w:t> </w:t>
      </w:r>
      <w:r>
        <w:rPr>
          <w:rFonts w:ascii="Arial"/>
          <w:w w:val="105"/>
          <w:sz w:val="28"/>
        </w:rPr>
        <w:t>PARAGRAPH</w:t>
      </w:r>
      <w:r>
        <w:rPr>
          <w:rFonts w:ascii="Arial"/>
          <w:spacing w:val="-22"/>
          <w:w w:val="105"/>
          <w:sz w:val="28"/>
        </w:rPr>
        <w:t> </w:t>
      </w:r>
      <w:r>
        <w:rPr>
          <w:rFonts w:ascii="Arial"/>
          <w:w w:val="105"/>
          <w:sz w:val="28"/>
        </w:rPr>
        <w:t>should</w:t>
      </w:r>
      <w:r>
        <w:rPr>
          <w:rFonts w:ascii="Arial"/>
          <w:spacing w:val="-23"/>
          <w:w w:val="105"/>
          <w:sz w:val="28"/>
        </w:rPr>
        <w:t> </w:t>
      </w:r>
      <w:r>
        <w:rPr>
          <w:rFonts w:ascii="Arial"/>
          <w:w w:val="105"/>
          <w:sz w:val="28"/>
        </w:rPr>
        <w:t>have</w:t>
      </w:r>
      <w:r>
        <w:rPr>
          <w:rFonts w:ascii="Arial"/>
          <w:spacing w:val="-23"/>
          <w:w w:val="105"/>
          <w:sz w:val="28"/>
        </w:rPr>
        <w:t> </w:t>
      </w:r>
      <w:r>
        <w:rPr>
          <w:rFonts w:ascii="Arial"/>
          <w:w w:val="105"/>
          <w:sz w:val="28"/>
        </w:rPr>
        <w:t>a</w:t>
      </w:r>
      <w:r>
        <w:rPr>
          <w:rFonts w:ascii="Arial"/>
          <w:spacing w:val="-23"/>
          <w:w w:val="105"/>
          <w:sz w:val="28"/>
        </w:rPr>
        <w:t> </w:t>
      </w:r>
      <w:r>
        <w:rPr>
          <w:rFonts w:ascii="Arial"/>
          <w:w w:val="105"/>
          <w:sz w:val="28"/>
        </w:rPr>
        <w:t>TOPIC</w:t>
      </w:r>
      <w:r>
        <w:rPr>
          <w:rFonts w:ascii="Arial"/>
          <w:spacing w:val="-22"/>
          <w:w w:val="105"/>
          <w:sz w:val="28"/>
        </w:rPr>
        <w:t> </w:t>
      </w:r>
      <w:r>
        <w:rPr>
          <w:rFonts w:ascii="Arial"/>
          <w:w w:val="105"/>
          <w:sz w:val="28"/>
        </w:rPr>
        <w:t>SENTENCE</w:t>
      </w:r>
      <w:r>
        <w:rPr>
          <w:rFonts w:ascii="Arial"/>
          <w:spacing w:val="-22"/>
          <w:w w:val="105"/>
          <w:sz w:val="28"/>
        </w:rPr>
        <w:t> </w:t>
      </w:r>
      <w:r>
        <w:rPr>
          <w:rFonts w:ascii="Arial"/>
          <w:w w:val="105"/>
          <w:sz w:val="28"/>
        </w:rPr>
        <w:t>that</w:t>
      </w:r>
      <w:r>
        <w:rPr>
          <w:rFonts w:ascii="Arial"/>
          <w:w w:val="114"/>
          <w:sz w:val="28"/>
        </w:rPr>
        <w:t> </w:t>
      </w:r>
      <w:r>
        <w:rPr>
          <w:rFonts w:ascii="Arial"/>
          <w:w w:val="110"/>
          <w:sz w:val="28"/>
        </w:rPr>
        <w:t>focuses</w:t>
      </w:r>
      <w:r>
        <w:rPr>
          <w:rFonts w:ascii="Arial"/>
          <w:spacing w:val="-24"/>
          <w:w w:val="110"/>
          <w:sz w:val="28"/>
        </w:rPr>
        <w:t> </w:t>
      </w:r>
      <w:r>
        <w:rPr>
          <w:rFonts w:ascii="Arial"/>
          <w:w w:val="110"/>
          <w:sz w:val="28"/>
        </w:rPr>
        <w:t>on</w:t>
      </w:r>
      <w:r>
        <w:rPr>
          <w:rFonts w:ascii="Arial"/>
          <w:spacing w:val="-24"/>
          <w:w w:val="110"/>
          <w:sz w:val="28"/>
        </w:rPr>
        <w:t> </w:t>
      </w:r>
      <w:r>
        <w:rPr>
          <w:rFonts w:ascii="Arial"/>
          <w:w w:val="110"/>
          <w:sz w:val="28"/>
        </w:rPr>
        <w:t>a</w:t>
      </w:r>
      <w:r>
        <w:rPr>
          <w:rFonts w:ascii="Arial"/>
          <w:spacing w:val="-24"/>
          <w:w w:val="110"/>
          <w:sz w:val="28"/>
        </w:rPr>
        <w:t> </w:t>
      </w:r>
      <w:r>
        <w:rPr>
          <w:rFonts w:ascii="Arial"/>
          <w:w w:val="110"/>
          <w:sz w:val="28"/>
        </w:rPr>
        <w:t>component</w:t>
      </w:r>
      <w:r>
        <w:rPr>
          <w:rFonts w:ascii="Arial"/>
          <w:spacing w:val="-24"/>
          <w:w w:val="110"/>
          <w:sz w:val="28"/>
        </w:rPr>
        <w:t> </w:t>
      </w:r>
      <w:r>
        <w:rPr>
          <w:rFonts w:ascii="Arial"/>
          <w:w w:val="110"/>
          <w:sz w:val="28"/>
        </w:rPr>
        <w:t>of</w:t>
      </w:r>
      <w:r>
        <w:rPr>
          <w:rFonts w:ascii="Arial"/>
          <w:spacing w:val="-24"/>
          <w:w w:val="110"/>
          <w:sz w:val="28"/>
        </w:rPr>
        <w:t> </w:t>
      </w:r>
      <w:r>
        <w:rPr>
          <w:rFonts w:ascii="Arial"/>
          <w:w w:val="110"/>
          <w:sz w:val="28"/>
        </w:rPr>
        <w:t>the</w:t>
      </w:r>
      <w:r>
        <w:rPr>
          <w:rFonts w:ascii="Arial"/>
          <w:spacing w:val="-24"/>
          <w:w w:val="110"/>
          <w:sz w:val="28"/>
        </w:rPr>
        <w:t> </w:t>
      </w:r>
      <w:r>
        <w:rPr>
          <w:rFonts w:ascii="Arial"/>
          <w:w w:val="110"/>
          <w:sz w:val="28"/>
        </w:rPr>
        <w:t>thesis</w:t>
      </w:r>
      <w:r>
        <w:rPr>
          <w:rFonts w:ascii="Arial"/>
          <w:spacing w:val="-24"/>
          <w:w w:val="110"/>
          <w:sz w:val="28"/>
        </w:rPr>
        <w:t> </w:t>
      </w:r>
      <w:r>
        <w:rPr>
          <w:rFonts w:ascii="Arial"/>
          <w:w w:val="110"/>
          <w:sz w:val="28"/>
        </w:rPr>
        <w:t>and</w:t>
      </w:r>
      <w:r>
        <w:rPr>
          <w:rFonts w:ascii="Arial"/>
          <w:spacing w:val="-24"/>
          <w:w w:val="110"/>
          <w:sz w:val="28"/>
        </w:rPr>
        <w:t> </w:t>
      </w:r>
      <w:r>
        <w:rPr>
          <w:rFonts w:ascii="Arial"/>
          <w:w w:val="110"/>
          <w:sz w:val="28"/>
        </w:rPr>
        <w:t>clearly</w:t>
      </w:r>
      <w:r>
        <w:rPr>
          <w:rFonts w:ascii="Arial"/>
          <w:spacing w:val="-24"/>
          <w:w w:val="110"/>
          <w:sz w:val="28"/>
        </w:rPr>
        <w:t> </w:t>
      </w:r>
      <w:r>
        <w:rPr>
          <w:rFonts w:ascii="Arial"/>
          <w:w w:val="110"/>
          <w:sz w:val="28"/>
        </w:rPr>
        <w:t>indicates</w:t>
      </w:r>
      <w:r>
        <w:rPr>
          <w:rFonts w:ascii="Arial"/>
          <w:spacing w:val="-24"/>
          <w:w w:val="110"/>
          <w:sz w:val="28"/>
        </w:rPr>
        <w:t> </w:t>
      </w:r>
      <w:r>
        <w:rPr>
          <w:rFonts w:ascii="Arial"/>
          <w:w w:val="110"/>
          <w:sz w:val="28"/>
        </w:rPr>
        <w:t>the</w:t>
      </w:r>
      <w:r>
        <w:rPr>
          <w:rFonts w:ascii="Arial"/>
          <w:w w:val="94"/>
          <w:sz w:val="28"/>
        </w:rPr>
        <w:t> </w:t>
      </w:r>
      <w:r>
        <w:rPr>
          <w:rFonts w:ascii="Arial"/>
          <w:w w:val="110"/>
          <w:sz w:val="28"/>
        </w:rPr>
        <w:t>subject of the</w:t>
      </w:r>
      <w:r>
        <w:rPr>
          <w:rFonts w:ascii="Arial"/>
          <w:spacing w:val="-48"/>
          <w:w w:val="110"/>
          <w:sz w:val="28"/>
        </w:rPr>
        <w:t> </w:t>
      </w:r>
      <w:r>
        <w:rPr>
          <w:rFonts w:ascii="Arial"/>
          <w:w w:val="110"/>
          <w:sz w:val="28"/>
        </w:rPr>
        <w:t>paragraph.</w:t>
      </w:r>
      <w:r>
        <w:rPr>
          <w:rFonts w:ascii="Arial"/>
          <w:sz w:val="28"/>
        </w:rPr>
      </w:r>
    </w:p>
    <w:p>
      <w:pPr>
        <w:spacing w:line="240" w:lineRule="auto" w:before="1"/>
        <w:rPr>
          <w:rFonts w:ascii="Arial" w:hAnsi="Arial" w:cs="Arial" w:eastAsia="Arial"/>
          <w:sz w:val="28"/>
          <w:szCs w:val="28"/>
        </w:rPr>
      </w:pPr>
    </w:p>
    <w:p>
      <w:pPr>
        <w:pStyle w:val="ListParagraph"/>
        <w:numPr>
          <w:ilvl w:val="0"/>
          <w:numId w:val="56"/>
        </w:numPr>
        <w:tabs>
          <w:tab w:pos="642" w:val="left" w:leader="none"/>
        </w:tabs>
        <w:spacing w:line="240" w:lineRule="auto" w:before="0" w:after="0"/>
        <w:ind w:left="641" w:right="490" w:hanging="54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 w:hAnsi="Arial" w:cs="Arial" w:eastAsia="Arial"/>
          <w:w w:val="110"/>
          <w:sz w:val="28"/>
          <w:szCs w:val="28"/>
        </w:rPr>
        <w:t>Every</w:t>
      </w:r>
      <w:r>
        <w:rPr>
          <w:rFonts w:ascii="Arial" w:hAnsi="Arial" w:cs="Arial" w:eastAsia="Arial"/>
          <w:spacing w:val="-26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BODY</w:t>
      </w:r>
      <w:r>
        <w:rPr>
          <w:rFonts w:ascii="Arial" w:hAnsi="Arial" w:cs="Arial" w:eastAsia="Arial"/>
          <w:spacing w:val="-25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PARAGRAPH</w:t>
      </w:r>
      <w:r>
        <w:rPr>
          <w:rFonts w:ascii="Arial" w:hAnsi="Arial" w:cs="Arial" w:eastAsia="Arial"/>
          <w:spacing w:val="-25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should</w:t>
      </w:r>
      <w:r>
        <w:rPr>
          <w:rFonts w:ascii="Arial" w:hAnsi="Arial" w:cs="Arial" w:eastAsia="Arial"/>
          <w:spacing w:val="-25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include</w:t>
      </w:r>
      <w:r>
        <w:rPr>
          <w:rFonts w:ascii="Arial" w:hAnsi="Arial" w:cs="Arial" w:eastAsia="Arial"/>
          <w:spacing w:val="-25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a</w:t>
      </w:r>
      <w:r>
        <w:rPr>
          <w:rFonts w:ascii="Arial" w:hAnsi="Arial" w:cs="Arial" w:eastAsia="Arial"/>
          <w:spacing w:val="-25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quote</w:t>
      </w:r>
      <w:r>
        <w:rPr>
          <w:rFonts w:ascii="Arial" w:hAnsi="Arial" w:cs="Arial" w:eastAsia="Arial"/>
          <w:spacing w:val="-25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that</w:t>
      </w:r>
      <w:r>
        <w:rPr>
          <w:rFonts w:ascii="Arial" w:hAnsi="Arial" w:cs="Arial" w:eastAsia="Arial"/>
          <w:spacing w:val="-25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is</w:t>
      </w:r>
      <w:r>
        <w:rPr>
          <w:rFonts w:ascii="Arial" w:hAnsi="Arial" w:cs="Arial" w:eastAsia="Arial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integrated</w:t>
      </w:r>
      <w:r>
        <w:rPr>
          <w:rFonts w:ascii="Arial" w:hAnsi="Arial" w:cs="Arial" w:eastAsia="Arial"/>
          <w:spacing w:val="-24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within</w:t>
      </w:r>
      <w:r>
        <w:rPr>
          <w:rFonts w:ascii="Arial" w:hAnsi="Arial" w:cs="Arial" w:eastAsia="Arial"/>
          <w:spacing w:val="-24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your</w:t>
      </w:r>
      <w:r>
        <w:rPr>
          <w:rFonts w:ascii="Arial" w:hAnsi="Arial" w:cs="Arial" w:eastAsia="Arial"/>
          <w:spacing w:val="-25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own</w:t>
      </w:r>
      <w:r>
        <w:rPr>
          <w:rFonts w:ascii="Arial" w:hAnsi="Arial" w:cs="Arial" w:eastAsia="Arial"/>
          <w:spacing w:val="-24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sentence,</w:t>
      </w:r>
      <w:r>
        <w:rPr>
          <w:rFonts w:ascii="Arial" w:hAnsi="Arial" w:cs="Arial" w:eastAsia="Arial"/>
          <w:spacing w:val="-25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not</w:t>
      </w:r>
      <w:r>
        <w:rPr>
          <w:rFonts w:ascii="Arial" w:hAnsi="Arial" w:cs="Arial" w:eastAsia="Arial"/>
          <w:spacing w:val="-25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a</w:t>
      </w:r>
      <w:r>
        <w:rPr>
          <w:rFonts w:ascii="Arial" w:hAnsi="Arial" w:cs="Arial" w:eastAsia="Arial"/>
          <w:spacing w:val="-24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QUOTE</w:t>
      </w:r>
      <w:r>
        <w:rPr>
          <w:rFonts w:ascii="Arial" w:hAnsi="Arial" w:cs="Arial" w:eastAsia="Arial"/>
          <w:spacing w:val="-24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LUMP.</w:t>
      </w:r>
      <w:r>
        <w:rPr>
          <w:rFonts w:ascii="Arial" w:hAnsi="Arial" w:cs="Arial" w:eastAsia="Arial"/>
          <w:spacing w:val="36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If</w:t>
      </w:r>
      <w:r>
        <w:rPr>
          <w:rFonts w:ascii="Arial" w:hAnsi="Arial" w:cs="Arial" w:eastAsia="Arial"/>
          <w:w w:val="123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necessary,</w:t>
      </w:r>
      <w:r>
        <w:rPr>
          <w:rFonts w:ascii="Arial" w:hAnsi="Arial" w:cs="Arial" w:eastAsia="Arial"/>
          <w:spacing w:val="-28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the</w:t>
      </w:r>
      <w:r>
        <w:rPr>
          <w:rFonts w:ascii="Arial" w:hAnsi="Arial" w:cs="Arial" w:eastAsia="Arial"/>
          <w:spacing w:val="-27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importance</w:t>
      </w:r>
      <w:r>
        <w:rPr>
          <w:rFonts w:ascii="Arial" w:hAnsi="Arial" w:cs="Arial" w:eastAsia="Arial"/>
          <w:spacing w:val="-27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of</w:t>
      </w:r>
      <w:r>
        <w:rPr>
          <w:rFonts w:ascii="Arial" w:hAnsi="Arial" w:cs="Arial" w:eastAsia="Arial"/>
          <w:spacing w:val="-28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a</w:t>
      </w:r>
      <w:r>
        <w:rPr>
          <w:rFonts w:ascii="Arial" w:hAnsi="Arial" w:cs="Arial" w:eastAsia="Arial"/>
          <w:spacing w:val="-27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quote</w:t>
      </w:r>
      <w:r>
        <w:rPr>
          <w:rFonts w:ascii="Arial" w:hAnsi="Arial" w:cs="Arial" w:eastAsia="Arial"/>
          <w:spacing w:val="-27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should</w:t>
      </w:r>
      <w:r>
        <w:rPr>
          <w:rFonts w:ascii="Arial" w:hAnsi="Arial" w:cs="Arial" w:eastAsia="Arial"/>
          <w:spacing w:val="-27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be</w:t>
      </w:r>
      <w:r>
        <w:rPr>
          <w:rFonts w:ascii="Arial" w:hAnsi="Arial" w:cs="Arial" w:eastAsia="Arial"/>
          <w:spacing w:val="-27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explained</w:t>
      </w:r>
      <w:r>
        <w:rPr>
          <w:rFonts w:ascii="Arial" w:hAnsi="Arial" w:cs="Arial" w:eastAsia="Arial"/>
          <w:spacing w:val="-27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in</w:t>
      </w:r>
      <w:r>
        <w:rPr>
          <w:rFonts w:ascii="Arial" w:hAnsi="Arial" w:cs="Arial" w:eastAsia="Arial"/>
          <w:spacing w:val="-27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an</w:t>
      </w:r>
      <w:r>
        <w:rPr>
          <w:rFonts w:ascii="Arial" w:hAnsi="Arial" w:cs="Arial" w:eastAsia="Arial"/>
          <w:w w:val="113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additional</w:t>
      </w:r>
      <w:r>
        <w:rPr>
          <w:rFonts w:ascii="Arial" w:hAnsi="Arial" w:cs="Arial" w:eastAsia="Arial"/>
          <w:spacing w:val="-22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sentence.</w:t>
      </w:r>
      <w:r>
        <w:rPr>
          <w:rFonts w:ascii="Arial" w:hAnsi="Arial" w:cs="Arial" w:eastAsia="Arial"/>
          <w:spacing w:val="43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(The</w:t>
      </w:r>
      <w:r>
        <w:rPr>
          <w:rFonts w:ascii="Arial" w:hAnsi="Arial" w:cs="Arial" w:eastAsia="Arial"/>
          <w:spacing w:val="-21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novel</w:t>
      </w:r>
      <w:r>
        <w:rPr>
          <w:rFonts w:ascii="Arial" w:hAnsi="Arial" w:cs="Arial" w:eastAsia="Arial"/>
          <w:spacing w:val="-22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says,</w:t>
      </w:r>
      <w:r>
        <w:rPr>
          <w:rFonts w:ascii="Arial" w:hAnsi="Arial" w:cs="Arial" w:eastAsia="Arial"/>
          <w:spacing w:val="-22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“.</w:t>
      </w:r>
      <w:r>
        <w:rPr>
          <w:rFonts w:ascii="Arial" w:hAnsi="Arial" w:cs="Arial" w:eastAsia="Arial"/>
          <w:spacing w:val="-22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.</w:t>
      </w:r>
      <w:r>
        <w:rPr>
          <w:rFonts w:ascii="Arial" w:hAnsi="Arial" w:cs="Arial" w:eastAsia="Arial"/>
          <w:spacing w:val="-22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.”</w:t>
      </w:r>
      <w:r>
        <w:rPr>
          <w:rFonts w:ascii="Arial" w:hAnsi="Arial" w:cs="Arial" w:eastAsia="Arial"/>
          <w:spacing w:val="-22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--</w:t>
      </w:r>
      <w:r>
        <w:rPr>
          <w:rFonts w:ascii="Arial" w:hAnsi="Arial" w:cs="Arial" w:eastAsia="Arial"/>
          <w:spacing w:val="-22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is</w:t>
      </w:r>
      <w:r>
        <w:rPr>
          <w:rFonts w:ascii="Arial" w:hAnsi="Arial" w:cs="Arial" w:eastAsia="Arial"/>
          <w:spacing w:val="-22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not</w:t>
      </w:r>
      <w:r>
        <w:rPr>
          <w:rFonts w:ascii="Arial" w:hAnsi="Arial" w:cs="Arial" w:eastAsia="Arial"/>
          <w:spacing w:val="-22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integrated.)</w:t>
      </w:r>
      <w:r>
        <w:rPr>
          <w:rFonts w:ascii="Arial" w:hAnsi="Arial" w:cs="Arial" w:eastAsia="Arial"/>
          <w:sz w:val="28"/>
          <w:szCs w:val="28"/>
        </w:rPr>
      </w:r>
    </w:p>
    <w:p>
      <w:pPr>
        <w:spacing w:line="240" w:lineRule="auto" w:before="4"/>
        <w:rPr>
          <w:rFonts w:ascii="Arial" w:hAnsi="Arial" w:cs="Arial" w:eastAsia="Arial"/>
          <w:sz w:val="28"/>
          <w:szCs w:val="28"/>
        </w:rPr>
      </w:pPr>
    </w:p>
    <w:p>
      <w:pPr>
        <w:pStyle w:val="ListParagraph"/>
        <w:numPr>
          <w:ilvl w:val="0"/>
          <w:numId w:val="56"/>
        </w:numPr>
        <w:tabs>
          <w:tab w:pos="642" w:val="left" w:leader="none"/>
        </w:tabs>
        <w:spacing w:line="240" w:lineRule="auto" w:before="0" w:after="0"/>
        <w:ind w:left="641" w:right="456" w:hanging="54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w w:val="110"/>
          <w:sz w:val="28"/>
        </w:rPr>
        <w:t>Supporting</w:t>
      </w:r>
      <w:r>
        <w:rPr>
          <w:rFonts w:ascii="Arial"/>
          <w:spacing w:val="-20"/>
          <w:w w:val="110"/>
          <w:sz w:val="28"/>
        </w:rPr>
        <w:t> </w:t>
      </w:r>
      <w:r>
        <w:rPr>
          <w:rFonts w:ascii="Arial"/>
          <w:w w:val="110"/>
          <w:sz w:val="28"/>
        </w:rPr>
        <w:t>EVIDENCE</w:t>
      </w:r>
      <w:r>
        <w:rPr>
          <w:rFonts w:ascii="Arial"/>
          <w:spacing w:val="-20"/>
          <w:w w:val="110"/>
          <w:sz w:val="28"/>
        </w:rPr>
        <w:t> </w:t>
      </w:r>
      <w:r>
        <w:rPr>
          <w:rFonts w:ascii="Arial"/>
          <w:w w:val="110"/>
          <w:sz w:val="28"/>
        </w:rPr>
        <w:t>in</w:t>
      </w:r>
      <w:r>
        <w:rPr>
          <w:rFonts w:ascii="Arial"/>
          <w:spacing w:val="-20"/>
          <w:w w:val="110"/>
          <w:sz w:val="28"/>
        </w:rPr>
        <w:t> </w:t>
      </w:r>
      <w:r>
        <w:rPr>
          <w:rFonts w:ascii="Arial"/>
          <w:w w:val="110"/>
          <w:sz w:val="28"/>
        </w:rPr>
        <w:t>body</w:t>
      </w:r>
      <w:r>
        <w:rPr>
          <w:rFonts w:ascii="Arial"/>
          <w:spacing w:val="-20"/>
          <w:w w:val="110"/>
          <w:sz w:val="28"/>
        </w:rPr>
        <w:t> </w:t>
      </w:r>
      <w:r>
        <w:rPr>
          <w:rFonts w:ascii="Arial"/>
          <w:w w:val="110"/>
          <w:sz w:val="28"/>
        </w:rPr>
        <w:t>paragraphs</w:t>
      </w:r>
      <w:r>
        <w:rPr>
          <w:rFonts w:ascii="Arial"/>
          <w:spacing w:val="-21"/>
          <w:w w:val="110"/>
          <w:sz w:val="28"/>
        </w:rPr>
        <w:t> </w:t>
      </w:r>
      <w:r>
        <w:rPr>
          <w:rFonts w:ascii="Arial"/>
          <w:w w:val="110"/>
          <w:sz w:val="28"/>
        </w:rPr>
        <w:t>should</w:t>
      </w:r>
      <w:r>
        <w:rPr>
          <w:rFonts w:ascii="Arial"/>
          <w:spacing w:val="-20"/>
          <w:w w:val="110"/>
          <w:sz w:val="28"/>
        </w:rPr>
        <w:t> </w:t>
      </w:r>
      <w:r>
        <w:rPr>
          <w:rFonts w:ascii="Arial"/>
          <w:w w:val="110"/>
          <w:sz w:val="28"/>
        </w:rPr>
        <w:t>refer</w:t>
      </w:r>
      <w:r>
        <w:rPr>
          <w:rFonts w:ascii="Arial"/>
          <w:w w:val="146"/>
          <w:sz w:val="28"/>
        </w:rPr>
        <w:t> </w:t>
      </w:r>
      <w:r>
        <w:rPr>
          <w:rFonts w:ascii="Arial"/>
          <w:w w:val="110"/>
          <w:sz w:val="28"/>
        </w:rPr>
        <w:t>specifically</w:t>
      </w:r>
      <w:r>
        <w:rPr>
          <w:rFonts w:ascii="Arial"/>
          <w:spacing w:val="-20"/>
          <w:w w:val="110"/>
          <w:sz w:val="28"/>
        </w:rPr>
        <w:t> </w:t>
      </w:r>
      <w:r>
        <w:rPr>
          <w:rFonts w:ascii="Arial"/>
          <w:w w:val="110"/>
          <w:sz w:val="28"/>
        </w:rPr>
        <w:t>to</w:t>
      </w:r>
      <w:r>
        <w:rPr>
          <w:rFonts w:ascii="Arial"/>
          <w:spacing w:val="-20"/>
          <w:w w:val="110"/>
          <w:sz w:val="28"/>
        </w:rPr>
        <w:t> </w:t>
      </w:r>
      <w:r>
        <w:rPr>
          <w:rFonts w:ascii="Arial"/>
          <w:w w:val="110"/>
          <w:sz w:val="28"/>
        </w:rPr>
        <w:t>the</w:t>
      </w:r>
      <w:r>
        <w:rPr>
          <w:rFonts w:ascii="Arial"/>
          <w:spacing w:val="-20"/>
          <w:w w:val="110"/>
          <w:sz w:val="28"/>
        </w:rPr>
        <w:t> </w:t>
      </w:r>
      <w:r>
        <w:rPr>
          <w:rFonts w:ascii="Arial"/>
          <w:w w:val="110"/>
          <w:sz w:val="28"/>
        </w:rPr>
        <w:t>novel</w:t>
      </w:r>
      <w:r>
        <w:rPr>
          <w:rFonts w:ascii="Arial"/>
          <w:spacing w:val="-20"/>
          <w:w w:val="110"/>
          <w:sz w:val="28"/>
        </w:rPr>
        <w:t> </w:t>
      </w:r>
      <w:r>
        <w:rPr>
          <w:rFonts w:ascii="Arial"/>
          <w:w w:val="110"/>
          <w:sz w:val="28"/>
        </w:rPr>
        <w:t>--</w:t>
      </w:r>
      <w:r>
        <w:rPr>
          <w:rFonts w:ascii="Arial"/>
          <w:spacing w:val="-20"/>
          <w:w w:val="110"/>
          <w:sz w:val="28"/>
        </w:rPr>
        <w:t> </w:t>
      </w:r>
      <w:r>
        <w:rPr>
          <w:rFonts w:ascii="Arial"/>
          <w:w w:val="110"/>
          <w:sz w:val="28"/>
        </w:rPr>
        <w:t>what</w:t>
      </w:r>
      <w:r>
        <w:rPr>
          <w:rFonts w:ascii="Arial"/>
          <w:spacing w:val="-20"/>
          <w:w w:val="110"/>
          <w:sz w:val="28"/>
        </w:rPr>
        <w:t> </w:t>
      </w:r>
      <w:r>
        <w:rPr>
          <w:rFonts w:ascii="Arial"/>
          <w:w w:val="110"/>
          <w:sz w:val="28"/>
        </w:rPr>
        <w:t>happened</w:t>
      </w:r>
      <w:r>
        <w:rPr>
          <w:rFonts w:ascii="Arial"/>
          <w:spacing w:val="-20"/>
          <w:w w:val="110"/>
          <w:sz w:val="28"/>
        </w:rPr>
        <w:t> </w:t>
      </w:r>
      <w:r>
        <w:rPr>
          <w:rFonts w:ascii="Arial"/>
          <w:w w:val="110"/>
          <w:sz w:val="28"/>
        </w:rPr>
        <w:t>to</w:t>
      </w:r>
      <w:r>
        <w:rPr>
          <w:rFonts w:ascii="Arial"/>
          <w:spacing w:val="-20"/>
          <w:w w:val="110"/>
          <w:sz w:val="28"/>
        </w:rPr>
        <w:t> </w:t>
      </w:r>
      <w:r>
        <w:rPr>
          <w:rFonts w:ascii="Arial"/>
          <w:w w:val="110"/>
          <w:sz w:val="28"/>
        </w:rPr>
        <w:t>whom</w:t>
      </w:r>
      <w:r>
        <w:rPr>
          <w:rFonts w:ascii="Arial"/>
          <w:spacing w:val="-20"/>
          <w:w w:val="110"/>
          <w:sz w:val="28"/>
        </w:rPr>
        <w:t> </w:t>
      </w:r>
      <w:r>
        <w:rPr>
          <w:rFonts w:ascii="Arial"/>
          <w:w w:val="110"/>
          <w:sz w:val="28"/>
        </w:rPr>
        <w:t>when</w:t>
      </w:r>
      <w:r>
        <w:rPr>
          <w:rFonts w:ascii="Arial"/>
          <w:spacing w:val="-20"/>
          <w:w w:val="110"/>
          <w:sz w:val="28"/>
        </w:rPr>
        <w:t> </w:t>
      </w:r>
      <w:r>
        <w:rPr>
          <w:rFonts w:ascii="Arial"/>
          <w:w w:val="110"/>
          <w:sz w:val="28"/>
        </w:rPr>
        <w:t>why.</w:t>
      </w:r>
      <w:r>
        <w:rPr>
          <w:rFonts w:ascii="Arial"/>
          <w:w w:val="97"/>
          <w:sz w:val="28"/>
        </w:rPr>
        <w:t> </w:t>
      </w:r>
      <w:r>
        <w:rPr>
          <w:rFonts w:ascii="Arial"/>
          <w:w w:val="110"/>
          <w:sz w:val="28"/>
        </w:rPr>
        <w:t>Thus,</w:t>
      </w:r>
      <w:r>
        <w:rPr>
          <w:rFonts w:ascii="Arial"/>
          <w:spacing w:val="-21"/>
          <w:w w:val="110"/>
          <w:sz w:val="28"/>
        </w:rPr>
        <w:t> </w:t>
      </w:r>
      <w:r>
        <w:rPr>
          <w:rFonts w:ascii="Arial"/>
          <w:w w:val="110"/>
          <w:sz w:val="28"/>
        </w:rPr>
        <w:t>each</w:t>
      </w:r>
      <w:r>
        <w:rPr>
          <w:rFonts w:ascii="Arial"/>
          <w:spacing w:val="-20"/>
          <w:w w:val="110"/>
          <w:sz w:val="28"/>
        </w:rPr>
        <w:t> </w:t>
      </w:r>
      <w:r>
        <w:rPr>
          <w:rFonts w:ascii="Arial"/>
          <w:w w:val="110"/>
          <w:sz w:val="28"/>
        </w:rPr>
        <w:t>paragraph</w:t>
      </w:r>
      <w:r>
        <w:rPr>
          <w:rFonts w:ascii="Arial"/>
          <w:spacing w:val="-20"/>
          <w:w w:val="110"/>
          <w:sz w:val="28"/>
        </w:rPr>
        <w:t> </w:t>
      </w:r>
      <w:r>
        <w:rPr>
          <w:rFonts w:ascii="Arial"/>
          <w:w w:val="110"/>
          <w:sz w:val="28"/>
        </w:rPr>
        <w:t>will</w:t>
      </w:r>
      <w:r>
        <w:rPr>
          <w:rFonts w:ascii="Arial"/>
          <w:spacing w:val="-21"/>
          <w:w w:val="110"/>
          <w:sz w:val="28"/>
        </w:rPr>
        <w:t> </w:t>
      </w:r>
      <w:r>
        <w:rPr>
          <w:rFonts w:ascii="Arial"/>
          <w:w w:val="110"/>
          <w:sz w:val="28"/>
        </w:rPr>
        <w:t>have</w:t>
      </w:r>
      <w:r>
        <w:rPr>
          <w:rFonts w:ascii="Arial"/>
          <w:spacing w:val="-20"/>
          <w:w w:val="110"/>
          <w:sz w:val="28"/>
        </w:rPr>
        <w:t> </w:t>
      </w:r>
      <w:r>
        <w:rPr>
          <w:rFonts w:ascii="Arial"/>
          <w:w w:val="110"/>
          <w:sz w:val="28"/>
        </w:rPr>
        <w:t>depth</w:t>
      </w:r>
      <w:r>
        <w:rPr>
          <w:rFonts w:ascii="Arial"/>
          <w:spacing w:val="-20"/>
          <w:w w:val="110"/>
          <w:sz w:val="28"/>
        </w:rPr>
        <w:t> </w:t>
      </w:r>
      <w:r>
        <w:rPr>
          <w:rFonts w:ascii="Arial"/>
          <w:w w:val="110"/>
          <w:sz w:val="28"/>
        </w:rPr>
        <w:t>--</w:t>
      </w:r>
      <w:r>
        <w:rPr>
          <w:rFonts w:ascii="Arial"/>
          <w:spacing w:val="-21"/>
          <w:w w:val="110"/>
          <w:sz w:val="28"/>
        </w:rPr>
        <w:t> </w:t>
      </w:r>
      <w:r>
        <w:rPr>
          <w:rFonts w:ascii="Arial"/>
          <w:w w:val="110"/>
          <w:sz w:val="28"/>
        </w:rPr>
        <w:t>details,</w:t>
      </w:r>
      <w:r>
        <w:rPr>
          <w:rFonts w:ascii="Arial"/>
          <w:spacing w:val="-21"/>
          <w:w w:val="110"/>
          <w:sz w:val="28"/>
        </w:rPr>
        <w:t> </w:t>
      </w:r>
      <w:r>
        <w:rPr>
          <w:rFonts w:ascii="Arial"/>
          <w:w w:val="110"/>
          <w:sz w:val="28"/>
        </w:rPr>
        <w:t>details,</w:t>
      </w:r>
      <w:r>
        <w:rPr>
          <w:rFonts w:ascii="Arial"/>
          <w:spacing w:val="-21"/>
          <w:w w:val="110"/>
          <w:sz w:val="28"/>
        </w:rPr>
        <w:t> </w:t>
      </w:r>
      <w:r>
        <w:rPr>
          <w:rFonts w:ascii="Arial"/>
          <w:w w:val="110"/>
          <w:sz w:val="28"/>
        </w:rPr>
        <w:t>details!</w:t>
      </w:r>
      <w:r>
        <w:rPr>
          <w:rFonts w:ascii="Arial"/>
          <w:w w:val="149"/>
          <w:sz w:val="28"/>
        </w:rPr>
        <w:t> </w:t>
      </w:r>
      <w:r>
        <w:rPr>
          <w:rFonts w:ascii="Arial"/>
          <w:w w:val="110"/>
          <w:sz w:val="28"/>
        </w:rPr>
        <w:t>Your</w:t>
      </w:r>
      <w:r>
        <w:rPr>
          <w:rFonts w:ascii="Arial"/>
          <w:spacing w:val="-18"/>
          <w:w w:val="110"/>
          <w:sz w:val="28"/>
        </w:rPr>
        <w:t> </w:t>
      </w:r>
      <w:r>
        <w:rPr>
          <w:rFonts w:ascii="Arial"/>
          <w:w w:val="110"/>
          <w:sz w:val="28"/>
        </w:rPr>
        <w:t>OPINION</w:t>
      </w:r>
      <w:r>
        <w:rPr>
          <w:rFonts w:ascii="Arial"/>
          <w:spacing w:val="-18"/>
          <w:w w:val="110"/>
          <w:sz w:val="28"/>
        </w:rPr>
        <w:t> </w:t>
      </w:r>
      <w:r>
        <w:rPr>
          <w:rFonts w:ascii="Arial"/>
          <w:w w:val="110"/>
          <w:sz w:val="28"/>
        </w:rPr>
        <w:t>is</w:t>
      </w:r>
      <w:r>
        <w:rPr>
          <w:rFonts w:ascii="Arial"/>
          <w:spacing w:val="-18"/>
          <w:w w:val="110"/>
          <w:sz w:val="28"/>
        </w:rPr>
        <w:t> </w:t>
      </w:r>
      <w:r>
        <w:rPr>
          <w:rFonts w:ascii="Arial"/>
          <w:w w:val="110"/>
          <w:sz w:val="28"/>
        </w:rPr>
        <w:t>never</w:t>
      </w:r>
      <w:r>
        <w:rPr>
          <w:rFonts w:ascii="Arial"/>
          <w:spacing w:val="-18"/>
          <w:w w:val="110"/>
          <w:sz w:val="28"/>
        </w:rPr>
        <w:t> </w:t>
      </w:r>
      <w:r>
        <w:rPr>
          <w:rFonts w:ascii="Arial"/>
          <w:w w:val="110"/>
          <w:sz w:val="28"/>
        </w:rPr>
        <w:t>evidence.</w:t>
      </w:r>
      <w:r>
        <w:rPr>
          <w:rFonts w:ascii="Arial"/>
          <w:sz w:val="28"/>
        </w:rPr>
      </w:r>
    </w:p>
    <w:p>
      <w:pPr>
        <w:spacing w:line="240" w:lineRule="auto" w:before="4"/>
        <w:rPr>
          <w:rFonts w:ascii="Arial" w:hAnsi="Arial" w:cs="Arial" w:eastAsia="Arial"/>
          <w:sz w:val="28"/>
          <w:szCs w:val="28"/>
        </w:rPr>
      </w:pPr>
    </w:p>
    <w:p>
      <w:pPr>
        <w:pStyle w:val="ListParagraph"/>
        <w:numPr>
          <w:ilvl w:val="0"/>
          <w:numId w:val="56"/>
        </w:numPr>
        <w:tabs>
          <w:tab w:pos="642" w:val="left" w:leader="none"/>
          <w:tab w:pos="2993" w:val="left" w:leader="none"/>
        </w:tabs>
        <w:spacing w:line="240" w:lineRule="auto" w:before="0" w:after="0"/>
        <w:ind w:left="641" w:right="111" w:hanging="54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 w:hAnsi="Arial" w:cs="Arial" w:eastAsia="Arial"/>
          <w:w w:val="110"/>
          <w:sz w:val="28"/>
          <w:szCs w:val="28"/>
        </w:rPr>
        <w:t>The</w:t>
      </w:r>
      <w:r>
        <w:rPr>
          <w:rFonts w:ascii="Arial" w:hAnsi="Arial" w:cs="Arial" w:eastAsia="Arial"/>
          <w:spacing w:val="-43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CONCLUSION</w:t>
      </w:r>
      <w:r>
        <w:rPr>
          <w:rFonts w:ascii="Arial" w:hAnsi="Arial" w:cs="Arial" w:eastAsia="Arial"/>
          <w:spacing w:val="-43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should</w:t>
      </w:r>
      <w:r>
        <w:rPr>
          <w:rFonts w:ascii="Arial" w:hAnsi="Arial" w:cs="Arial" w:eastAsia="Arial"/>
          <w:spacing w:val="-43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restate</w:t>
      </w:r>
      <w:r>
        <w:rPr>
          <w:rFonts w:ascii="Arial" w:hAnsi="Arial" w:cs="Arial" w:eastAsia="Arial"/>
          <w:spacing w:val="-43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the</w:t>
      </w:r>
      <w:r>
        <w:rPr>
          <w:rFonts w:ascii="Arial" w:hAnsi="Arial" w:cs="Arial" w:eastAsia="Arial"/>
          <w:spacing w:val="-43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thesis</w:t>
      </w:r>
      <w:r>
        <w:rPr>
          <w:rFonts w:ascii="Arial" w:hAnsi="Arial" w:cs="Arial" w:eastAsia="Arial"/>
          <w:spacing w:val="-43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in</w:t>
      </w:r>
      <w:r>
        <w:rPr>
          <w:rFonts w:ascii="Arial" w:hAnsi="Arial" w:cs="Arial" w:eastAsia="Arial"/>
          <w:spacing w:val="-43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some</w:t>
      </w:r>
      <w:r>
        <w:rPr>
          <w:rFonts w:ascii="Arial" w:hAnsi="Arial" w:cs="Arial" w:eastAsia="Arial"/>
          <w:spacing w:val="-43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way</w:t>
      </w:r>
      <w:r>
        <w:rPr>
          <w:rFonts w:ascii="Arial" w:hAnsi="Arial" w:cs="Arial" w:eastAsia="Arial"/>
          <w:spacing w:val="-43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--</w:t>
      </w:r>
      <w:r>
        <w:rPr>
          <w:rFonts w:ascii="Arial" w:hAnsi="Arial" w:cs="Arial" w:eastAsia="Arial"/>
          <w:spacing w:val="-43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not</w:t>
      </w:r>
      <w:r>
        <w:rPr>
          <w:rFonts w:ascii="Arial" w:hAnsi="Arial" w:cs="Arial" w:eastAsia="Arial"/>
          <w:spacing w:val="-43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just</w:t>
      </w:r>
      <w:r>
        <w:rPr>
          <w:rFonts w:ascii="Arial" w:hAnsi="Arial" w:cs="Arial" w:eastAsia="Arial"/>
          <w:w w:val="143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“vomit” it</w:t>
      </w:r>
      <w:r>
        <w:rPr>
          <w:rFonts w:ascii="Arial" w:hAnsi="Arial" w:cs="Arial" w:eastAsia="Arial"/>
          <w:spacing w:val="60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back.</w:t>
        <w:tab/>
        <w:t>Your</w:t>
      </w:r>
      <w:r>
        <w:rPr>
          <w:rFonts w:ascii="Arial" w:hAnsi="Arial" w:cs="Arial" w:eastAsia="Arial"/>
          <w:spacing w:val="-30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essay</w:t>
      </w:r>
      <w:r>
        <w:rPr>
          <w:rFonts w:ascii="Arial" w:hAnsi="Arial" w:cs="Arial" w:eastAsia="Arial"/>
          <w:spacing w:val="-29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should</w:t>
      </w:r>
      <w:r>
        <w:rPr>
          <w:rFonts w:ascii="Arial" w:hAnsi="Arial" w:cs="Arial" w:eastAsia="Arial"/>
          <w:spacing w:val="-29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have</w:t>
      </w:r>
      <w:r>
        <w:rPr>
          <w:rFonts w:ascii="Arial" w:hAnsi="Arial" w:cs="Arial" w:eastAsia="Arial"/>
          <w:spacing w:val="-29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a</w:t>
      </w:r>
      <w:r>
        <w:rPr>
          <w:rFonts w:ascii="Arial" w:hAnsi="Arial" w:cs="Arial" w:eastAsia="Arial"/>
          <w:spacing w:val="-29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sense</w:t>
      </w:r>
      <w:r>
        <w:rPr>
          <w:rFonts w:ascii="Arial" w:hAnsi="Arial" w:cs="Arial" w:eastAsia="Arial"/>
          <w:spacing w:val="-29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of</w:t>
      </w:r>
      <w:r>
        <w:rPr>
          <w:rFonts w:ascii="Arial" w:hAnsi="Arial" w:cs="Arial" w:eastAsia="Arial"/>
          <w:spacing w:val="-30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closure</w:t>
      </w:r>
      <w:r>
        <w:rPr>
          <w:rFonts w:ascii="Arial" w:hAnsi="Arial" w:cs="Arial" w:eastAsia="Arial"/>
          <w:spacing w:val="-29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--</w:t>
      </w:r>
      <w:r>
        <w:rPr>
          <w:rFonts w:ascii="Arial" w:hAnsi="Arial" w:cs="Arial" w:eastAsia="Arial"/>
          <w:w w:val="92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DONENESS</w:t>
      </w:r>
      <w:r>
        <w:rPr>
          <w:rFonts w:ascii="Arial" w:hAnsi="Arial" w:cs="Arial" w:eastAsia="Arial"/>
          <w:spacing w:val="-20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--</w:t>
      </w:r>
      <w:r>
        <w:rPr>
          <w:rFonts w:ascii="Arial" w:hAnsi="Arial" w:cs="Arial" w:eastAsia="Arial"/>
          <w:spacing w:val="-21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not</w:t>
      </w:r>
      <w:r>
        <w:rPr>
          <w:rFonts w:ascii="Arial" w:hAnsi="Arial" w:cs="Arial" w:eastAsia="Arial"/>
          <w:spacing w:val="-21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just</w:t>
      </w:r>
      <w:r>
        <w:rPr>
          <w:rFonts w:ascii="Arial" w:hAnsi="Arial" w:cs="Arial" w:eastAsia="Arial"/>
          <w:spacing w:val="-21"/>
          <w:w w:val="110"/>
          <w:sz w:val="28"/>
          <w:szCs w:val="28"/>
        </w:rPr>
        <w:t> </w:t>
      </w:r>
      <w:r>
        <w:rPr>
          <w:rFonts w:ascii="Arial" w:hAnsi="Arial" w:cs="Arial" w:eastAsia="Arial"/>
          <w:w w:val="110"/>
          <w:sz w:val="28"/>
          <w:szCs w:val="28"/>
        </w:rPr>
        <w:t>STOP.</w:t>
      </w:r>
      <w:r>
        <w:rPr>
          <w:rFonts w:ascii="Arial" w:hAnsi="Arial" w:cs="Arial" w:eastAsia="Arial"/>
          <w:sz w:val="28"/>
          <w:szCs w:val="28"/>
        </w:rPr>
      </w:r>
    </w:p>
    <w:p>
      <w:pPr>
        <w:spacing w:line="240" w:lineRule="auto" w:before="4"/>
        <w:rPr>
          <w:rFonts w:ascii="Arial" w:hAnsi="Arial" w:cs="Arial" w:eastAsia="Arial"/>
          <w:sz w:val="28"/>
          <w:szCs w:val="28"/>
        </w:rPr>
      </w:pPr>
    </w:p>
    <w:p>
      <w:pPr>
        <w:pStyle w:val="ListParagraph"/>
        <w:numPr>
          <w:ilvl w:val="0"/>
          <w:numId w:val="56"/>
        </w:numPr>
        <w:tabs>
          <w:tab w:pos="642" w:val="left" w:leader="none"/>
        </w:tabs>
        <w:spacing w:line="240" w:lineRule="auto" w:before="0" w:after="0"/>
        <w:ind w:left="641" w:right="608" w:hanging="54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w w:val="110"/>
          <w:sz w:val="28"/>
        </w:rPr>
        <w:t>Each</w:t>
      </w:r>
      <w:r>
        <w:rPr>
          <w:rFonts w:ascii="Arial"/>
          <w:spacing w:val="-44"/>
          <w:w w:val="110"/>
          <w:sz w:val="28"/>
        </w:rPr>
        <w:t> </w:t>
      </w:r>
      <w:r>
        <w:rPr>
          <w:rFonts w:ascii="Arial"/>
          <w:w w:val="110"/>
          <w:sz w:val="28"/>
        </w:rPr>
        <w:t>paragraph</w:t>
      </w:r>
      <w:r>
        <w:rPr>
          <w:rFonts w:ascii="Arial"/>
          <w:spacing w:val="-44"/>
          <w:w w:val="110"/>
          <w:sz w:val="28"/>
        </w:rPr>
        <w:t> </w:t>
      </w:r>
      <w:r>
        <w:rPr>
          <w:rFonts w:ascii="Arial"/>
          <w:w w:val="110"/>
          <w:sz w:val="28"/>
        </w:rPr>
        <w:t>should</w:t>
      </w:r>
      <w:r>
        <w:rPr>
          <w:rFonts w:ascii="Arial"/>
          <w:spacing w:val="-45"/>
          <w:w w:val="110"/>
          <w:sz w:val="28"/>
        </w:rPr>
        <w:t> </w:t>
      </w:r>
      <w:r>
        <w:rPr>
          <w:rFonts w:ascii="Arial"/>
          <w:w w:val="110"/>
          <w:sz w:val="28"/>
        </w:rPr>
        <w:t>have</w:t>
      </w:r>
      <w:r>
        <w:rPr>
          <w:rFonts w:ascii="Arial"/>
          <w:spacing w:val="-45"/>
          <w:w w:val="110"/>
          <w:sz w:val="28"/>
        </w:rPr>
        <w:t> </w:t>
      </w:r>
      <w:r>
        <w:rPr>
          <w:rFonts w:ascii="Arial"/>
          <w:w w:val="110"/>
          <w:sz w:val="28"/>
        </w:rPr>
        <w:t>FIVE</w:t>
      </w:r>
      <w:r>
        <w:rPr>
          <w:rFonts w:ascii="Arial"/>
          <w:spacing w:val="-44"/>
          <w:w w:val="110"/>
          <w:sz w:val="28"/>
        </w:rPr>
        <w:t> </w:t>
      </w:r>
      <w:r>
        <w:rPr>
          <w:rFonts w:ascii="Arial"/>
          <w:w w:val="110"/>
          <w:sz w:val="28"/>
        </w:rPr>
        <w:t>mature</w:t>
      </w:r>
      <w:r>
        <w:rPr>
          <w:rFonts w:ascii="Arial"/>
          <w:spacing w:val="-45"/>
          <w:w w:val="110"/>
          <w:sz w:val="28"/>
        </w:rPr>
        <w:t> </w:t>
      </w:r>
      <w:r>
        <w:rPr>
          <w:rFonts w:ascii="Arial"/>
          <w:w w:val="110"/>
          <w:sz w:val="28"/>
        </w:rPr>
        <w:t>sentences,</w:t>
      </w:r>
      <w:r>
        <w:rPr>
          <w:rFonts w:ascii="Arial"/>
          <w:spacing w:val="-45"/>
          <w:w w:val="110"/>
          <w:sz w:val="28"/>
        </w:rPr>
        <w:t> </w:t>
      </w:r>
      <w:r>
        <w:rPr>
          <w:rFonts w:ascii="Arial"/>
          <w:w w:val="110"/>
          <w:sz w:val="28"/>
        </w:rPr>
        <w:t>or</w:t>
      </w:r>
      <w:r>
        <w:rPr>
          <w:rFonts w:ascii="Arial"/>
          <w:spacing w:val="-45"/>
          <w:w w:val="110"/>
          <w:sz w:val="28"/>
        </w:rPr>
        <w:t> </w:t>
      </w:r>
      <w:r>
        <w:rPr>
          <w:rFonts w:ascii="Arial"/>
          <w:w w:val="110"/>
          <w:sz w:val="28"/>
        </w:rPr>
        <w:t>FOUR</w:t>
      </w:r>
      <w:r>
        <w:rPr>
          <w:rFonts w:ascii="Arial"/>
          <w:spacing w:val="1"/>
          <w:w w:val="95"/>
          <w:sz w:val="28"/>
        </w:rPr>
        <w:t> </w:t>
      </w:r>
      <w:r>
        <w:rPr>
          <w:rFonts w:ascii="Arial"/>
          <w:w w:val="110"/>
          <w:sz w:val="28"/>
        </w:rPr>
        <w:t>sophisticated</w:t>
      </w:r>
      <w:r>
        <w:rPr>
          <w:rFonts w:ascii="Arial"/>
          <w:spacing w:val="-20"/>
          <w:w w:val="110"/>
          <w:sz w:val="28"/>
        </w:rPr>
        <w:t> </w:t>
      </w:r>
      <w:r>
        <w:rPr>
          <w:rFonts w:ascii="Arial"/>
          <w:w w:val="110"/>
          <w:sz w:val="28"/>
        </w:rPr>
        <w:t>ones,</w:t>
      </w:r>
      <w:r>
        <w:rPr>
          <w:rFonts w:ascii="Arial"/>
          <w:spacing w:val="-20"/>
          <w:w w:val="110"/>
          <w:sz w:val="28"/>
        </w:rPr>
        <w:t> </w:t>
      </w:r>
      <w:r>
        <w:rPr>
          <w:rFonts w:ascii="Arial"/>
          <w:w w:val="110"/>
          <w:sz w:val="28"/>
        </w:rPr>
        <w:t>or</w:t>
      </w:r>
      <w:r>
        <w:rPr>
          <w:rFonts w:ascii="Arial"/>
          <w:spacing w:val="-20"/>
          <w:w w:val="110"/>
          <w:sz w:val="28"/>
        </w:rPr>
        <w:t> </w:t>
      </w:r>
      <w:r>
        <w:rPr>
          <w:rFonts w:ascii="Arial"/>
          <w:w w:val="110"/>
          <w:sz w:val="28"/>
        </w:rPr>
        <w:t>THREE</w:t>
      </w:r>
      <w:r>
        <w:rPr>
          <w:rFonts w:ascii="Arial"/>
          <w:spacing w:val="-20"/>
          <w:w w:val="110"/>
          <w:sz w:val="28"/>
        </w:rPr>
        <w:t> </w:t>
      </w:r>
      <w:r>
        <w:rPr>
          <w:rFonts w:ascii="Arial"/>
          <w:w w:val="110"/>
          <w:sz w:val="28"/>
        </w:rPr>
        <w:t>brilliant</w:t>
      </w:r>
      <w:r>
        <w:rPr>
          <w:rFonts w:ascii="Arial"/>
          <w:spacing w:val="-20"/>
          <w:w w:val="110"/>
          <w:sz w:val="28"/>
        </w:rPr>
        <w:t> </w:t>
      </w:r>
      <w:r>
        <w:rPr>
          <w:rFonts w:ascii="Arial"/>
          <w:w w:val="110"/>
          <w:sz w:val="28"/>
        </w:rPr>
        <w:t>complex</w:t>
      </w:r>
      <w:r>
        <w:rPr>
          <w:rFonts w:ascii="Arial"/>
          <w:spacing w:val="-20"/>
          <w:w w:val="110"/>
          <w:sz w:val="28"/>
        </w:rPr>
        <w:t> </w:t>
      </w:r>
      <w:r>
        <w:rPr>
          <w:rFonts w:ascii="Arial"/>
          <w:w w:val="110"/>
          <w:sz w:val="28"/>
        </w:rPr>
        <w:t>ones.</w:t>
      </w:r>
      <w:r>
        <w:rPr>
          <w:rFonts w:ascii="Arial"/>
          <w:sz w:val="28"/>
        </w:rPr>
      </w:r>
    </w:p>
    <w:p>
      <w:pPr>
        <w:spacing w:after="0" w:line="240" w:lineRule="auto"/>
        <w:jc w:val="left"/>
        <w:rPr>
          <w:rFonts w:ascii="Arial" w:hAnsi="Arial" w:cs="Arial" w:eastAsia="Arial"/>
          <w:sz w:val="28"/>
          <w:szCs w:val="28"/>
        </w:rPr>
        <w:sectPr>
          <w:pgSz w:w="12240" w:h="15840"/>
          <w:pgMar w:top="1400" w:bottom="280" w:left="1340" w:right="1340"/>
        </w:sectPr>
      </w:pPr>
    </w:p>
    <w:p>
      <w:pPr>
        <w:pStyle w:val="Heading4"/>
        <w:tabs>
          <w:tab w:pos="7531" w:val="left" w:leader="none"/>
        </w:tabs>
        <w:spacing w:line="240" w:lineRule="auto" w:before="39"/>
        <w:ind w:left="222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 w:cs="Times New Roman" w:eastAsia="Times New Roman"/>
          <w:spacing w:val="-3"/>
        </w:rPr>
        <w:t>“Lady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4"/>
        </w:rPr>
        <w:t>Shalott”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3"/>
        </w:rPr>
        <w:t>Essay</w:t>
        <w:tab/>
        <w:t>Essay</w:t>
      </w:r>
      <w:r>
        <w:rPr>
          <w:rFonts w:ascii="Times New Roman" w:hAnsi="Times New Roman" w:cs="Times New Roman" w:eastAsia="Times New Roman"/>
          <w:spacing w:val="-4"/>
        </w:rPr>
        <w:t> Rubric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2240" w:h="15840"/>
          <w:pgMar w:top="680" w:bottom="280" w:left="1580" w:right="1560"/>
        </w:sectPr>
      </w:pPr>
    </w:p>
    <w:p>
      <w:pPr>
        <w:tabs>
          <w:tab w:pos="7068" w:val="left" w:leader="none"/>
        </w:tabs>
        <w:spacing w:line="274" w:lineRule="exact" w:before="0"/>
        <w:ind w:left="22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pacing w:val="-3"/>
          <w:sz w:val="24"/>
        </w:rPr>
        <w:t>Name</w:t>
      </w:r>
      <w:r>
        <w:rPr>
          <w:rFonts w:ascii="Times New Roman"/>
          <w:b/>
          <w:spacing w:val="-6"/>
          <w:sz w:val="24"/>
        </w:rPr>
        <w:t> </w:t>
      </w:r>
      <w:r>
        <w:rPr>
          <w:rFonts w:ascii="Times New Roman"/>
          <w:b/>
          <w:sz w:val="24"/>
          <w:u w:val="single" w:color="000000"/>
        </w:rPr>
        <w:t> </w:t>
        <w:tab/>
      </w:r>
      <w:r>
        <w:rPr>
          <w:rFonts w:ascii="Times New Roman"/>
          <w:b/>
          <w:sz w:val="24"/>
        </w:rPr>
      </w:r>
      <w:r>
        <w:rPr>
          <w:rFonts w:ascii="Times New Roman"/>
          <w:sz w:val="24"/>
        </w:rPr>
      </w:r>
    </w:p>
    <w:p>
      <w:pPr>
        <w:tabs>
          <w:tab w:pos="1718" w:val="left" w:leader="none"/>
        </w:tabs>
        <w:spacing w:line="274" w:lineRule="exact" w:before="0"/>
        <w:ind w:left="74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spacing w:val="-3"/>
        </w:rPr>
        <w:br w:type="column"/>
      </w:r>
      <w:r>
        <w:rPr>
          <w:rFonts w:ascii="Times New Roman"/>
          <w:b/>
          <w:spacing w:val="-3"/>
          <w:sz w:val="24"/>
        </w:rPr>
        <w:t>Hour</w:t>
      </w:r>
      <w:r>
        <w:rPr>
          <w:rFonts w:ascii="Times New Roman"/>
          <w:b/>
          <w:spacing w:val="-7"/>
          <w:sz w:val="24"/>
        </w:rPr>
        <w:t> </w:t>
      </w:r>
      <w:r>
        <w:rPr>
          <w:rFonts w:ascii="Times New Roman"/>
          <w:b/>
          <w:sz w:val="24"/>
          <w:u w:val="single" w:color="000000"/>
        </w:rPr>
        <w:t> </w:t>
        <w:tab/>
      </w:r>
      <w:r>
        <w:rPr>
          <w:rFonts w:ascii="Times New Roman"/>
          <w:b/>
          <w:sz w:val="24"/>
        </w:rPr>
      </w:r>
      <w:r>
        <w:rPr>
          <w:rFonts w:ascii="Times New Roman"/>
          <w:sz w:val="24"/>
        </w:rPr>
      </w:r>
    </w:p>
    <w:p>
      <w:pPr>
        <w:spacing w:after="0" w:line="274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2240" w:h="15840"/>
          <w:pgMar w:top="1000" w:bottom="280" w:left="1580" w:right="1560"/>
          <w:cols w:num="2" w:equalWidth="0">
            <w:col w:w="7069" w:space="40"/>
            <w:col w:w="1991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57"/>
        <w:gridCol w:w="2952"/>
        <w:gridCol w:w="2952"/>
      </w:tblGrid>
      <w:tr>
        <w:trPr>
          <w:trHeight w:val="562" w:hRule="exact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/>
              <w:ind w:left="1058" w:right="235" w:hanging="82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4"/>
                <w:sz w:val="24"/>
              </w:rPr>
              <w:t>Inferior </w:t>
            </w:r>
            <w:r>
              <w:rPr>
                <w:rFonts w:ascii="Times New Roman"/>
                <w:b/>
                <w:sz w:val="24"/>
              </w:rPr>
              <w:t>or</w:t>
            </w:r>
            <w:r>
              <w:rPr>
                <w:rFonts w:ascii="Times New Roman"/>
                <w:b/>
                <w:spacing w:val="-8"/>
                <w:sz w:val="24"/>
              </w:rPr>
              <w:t> </w:t>
            </w:r>
            <w:r>
              <w:rPr>
                <w:rFonts w:ascii="Times New Roman"/>
                <w:b/>
                <w:spacing w:val="-4"/>
                <w:sz w:val="24"/>
              </w:rPr>
              <w:t>Unacceptable</w:t>
            </w:r>
            <w:r>
              <w:rPr>
                <w:rFonts w:ascii="Times New Roman"/>
                <w:b/>
                <w:spacing w:val="-4"/>
                <w:w w:val="99"/>
                <w:sz w:val="24"/>
              </w:rPr>
              <w:t> </w:t>
            </w:r>
            <w:r>
              <w:rPr>
                <w:rFonts w:ascii="Times New Roman"/>
                <w:b/>
                <w:sz w:val="24"/>
              </w:rPr>
              <w:t>[- 1 to</w:t>
            </w:r>
            <w:r>
              <w:rPr>
                <w:rFonts w:ascii="Times New Roman"/>
                <w:b/>
                <w:spacing w:val="-24"/>
                <w:sz w:val="24"/>
              </w:rPr>
              <w:t> </w:t>
            </w:r>
            <w:r>
              <w:rPr>
                <w:rFonts w:ascii="Times New Roman"/>
                <w:b/>
                <w:spacing w:val="-3"/>
                <w:sz w:val="24"/>
              </w:rPr>
              <w:t>3]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/>
              <w:ind w:left="1010" w:right="101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On</w:t>
            </w:r>
            <w:r>
              <w:rPr>
                <w:rFonts w:ascii="Times New Roman"/>
                <w:b/>
                <w:spacing w:val="-10"/>
                <w:sz w:val="24"/>
              </w:rPr>
              <w:t> </w:t>
            </w:r>
            <w:r>
              <w:rPr>
                <w:rFonts w:ascii="Times New Roman"/>
                <w:b/>
                <w:spacing w:val="-3"/>
                <w:sz w:val="24"/>
              </w:rPr>
              <w:t>Level</w:t>
            </w:r>
            <w:r>
              <w:rPr>
                <w:rFonts w:ascii="Times New Roman"/>
                <w:b/>
                <w:spacing w:val="-3"/>
                <w:w w:val="99"/>
                <w:sz w:val="24"/>
              </w:rPr>
              <w:t> </w:t>
            </w:r>
            <w:r>
              <w:rPr>
                <w:rFonts w:ascii="Times New Roman"/>
                <w:b/>
                <w:spacing w:val="-3"/>
                <w:sz w:val="24"/>
              </w:rPr>
              <w:t>[85]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/>
              <w:ind w:left="1025" w:right="791" w:hanging="23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4"/>
                <w:sz w:val="24"/>
              </w:rPr>
              <w:t>Distinguished</w:t>
            </w:r>
            <w:r>
              <w:rPr>
                <w:rFonts w:ascii="Times New Roman"/>
                <w:b/>
                <w:spacing w:val="-4"/>
                <w:w w:val="100"/>
                <w:sz w:val="24"/>
              </w:rPr>
              <w:t> </w:t>
            </w:r>
            <w:r>
              <w:rPr>
                <w:rFonts w:ascii="Times New Roman"/>
                <w:b/>
                <w:sz w:val="24"/>
              </w:rPr>
              <w:t>[+ 1 to</w:t>
            </w:r>
            <w:r>
              <w:rPr>
                <w:rFonts w:ascii="Times New Roman"/>
                <w:b/>
                <w:spacing w:val="-24"/>
                <w:sz w:val="24"/>
              </w:rPr>
              <w:t> </w:t>
            </w:r>
            <w:r>
              <w:rPr>
                <w:rFonts w:ascii="Times New Roman"/>
                <w:b/>
                <w:spacing w:val="-3"/>
                <w:sz w:val="24"/>
              </w:rPr>
              <w:t>3]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left="105" w:right="2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The </w:t>
            </w:r>
            <w:r>
              <w:rPr>
                <w:rFonts w:ascii="Times New Roman"/>
                <w:spacing w:val="-4"/>
                <w:sz w:val="24"/>
              </w:rPr>
              <w:t>writer </w:t>
            </w:r>
            <w:r>
              <w:rPr>
                <w:rFonts w:ascii="Times New Roman"/>
                <w:spacing w:val="-3"/>
                <w:sz w:val="24"/>
              </w:rPr>
              <w:t>neglects</w:t>
            </w:r>
            <w:r>
              <w:rPr>
                <w:rFonts w:ascii="Times New Roman"/>
                <w:spacing w:val="-15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to</w:t>
            </w:r>
            <w:r>
              <w:rPr>
                <w:rFonts w:ascii="Times New Roman"/>
                <w:spacing w:val="-3"/>
                <w:w w:val="99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provide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z w:val="24"/>
              </w:rPr>
              <w:t>a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thesis</w:t>
            </w:r>
            <w:r>
              <w:rPr>
                <w:rFonts w:ascii="Times New Roman"/>
                <w:spacing w:val="-7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and/or</w:t>
            </w:r>
            <w:r>
              <w:rPr>
                <w:rFonts w:ascii="Times New Roman"/>
                <w:spacing w:val="-56"/>
                <w:sz w:val="24"/>
              </w:rPr>
              <w:t> </w:t>
            </w:r>
            <w:r>
              <w:rPr>
                <w:rFonts w:ascii="Times New Roman"/>
                <w:spacing w:val="-56"/>
                <w:sz w:val="24"/>
              </w:rPr>
            </w:r>
            <w:r>
              <w:rPr>
                <w:rFonts w:ascii="Times New Roman"/>
                <w:spacing w:val="-3"/>
                <w:sz w:val="24"/>
              </w:rPr>
              <w:t>introduction </w:t>
            </w:r>
            <w:r>
              <w:rPr>
                <w:rFonts w:ascii="Times New Roman"/>
                <w:sz w:val="24"/>
              </w:rPr>
              <w:t>is no </w:t>
            </w:r>
            <w:r>
              <w:rPr>
                <w:rFonts w:ascii="Times New Roman"/>
                <w:spacing w:val="-3"/>
                <w:sz w:val="24"/>
              </w:rPr>
              <w:t>more</w:t>
            </w:r>
            <w:r>
              <w:rPr>
                <w:rFonts w:ascii="Times New Roman"/>
                <w:spacing w:val="-25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than</w:t>
            </w:r>
            <w:r>
              <w:rPr>
                <w:rFonts w:ascii="Times New Roman"/>
                <w:spacing w:val="-3"/>
                <w:w w:val="99"/>
                <w:sz w:val="24"/>
              </w:rPr>
              <w:t> </w:t>
            </w:r>
            <w:r>
              <w:rPr>
                <w:rFonts w:ascii="Times New Roman"/>
                <w:sz w:val="24"/>
              </w:rPr>
              <w:t>the </w:t>
            </w:r>
            <w:r>
              <w:rPr>
                <w:rFonts w:ascii="Times New Roman"/>
                <w:spacing w:val="-3"/>
                <w:sz w:val="24"/>
              </w:rPr>
              <w:t>thesis</w:t>
            </w:r>
            <w:r>
              <w:rPr>
                <w:rFonts w:ascii="Times New Roman"/>
                <w:spacing w:val="-17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itself.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left="100" w:right="19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The </w:t>
            </w:r>
            <w:r>
              <w:rPr>
                <w:rFonts w:ascii="Times New Roman"/>
                <w:spacing w:val="-4"/>
                <w:sz w:val="24"/>
              </w:rPr>
              <w:t>writer </w:t>
            </w:r>
            <w:r>
              <w:rPr>
                <w:rFonts w:ascii="Times New Roman"/>
                <w:spacing w:val="-3"/>
                <w:sz w:val="24"/>
              </w:rPr>
              <w:t>provides </w:t>
            </w:r>
            <w:r>
              <w:rPr>
                <w:rFonts w:ascii="Times New Roman"/>
                <w:sz w:val="24"/>
              </w:rPr>
              <w:t>a</w:t>
            </w:r>
            <w:r>
              <w:rPr>
                <w:rFonts w:ascii="Times New Roman"/>
                <w:spacing w:val="-18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clear,</w:t>
            </w:r>
            <w:r>
              <w:rPr>
                <w:rFonts w:ascii="Times New Roman"/>
                <w:spacing w:val="-3"/>
                <w:w w:val="99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concise thesis </w:t>
            </w:r>
            <w:r>
              <w:rPr>
                <w:rFonts w:ascii="Times New Roman"/>
                <w:sz w:val="24"/>
              </w:rPr>
              <w:t>and a</w:t>
            </w:r>
            <w:r>
              <w:rPr>
                <w:rFonts w:ascii="Times New Roman"/>
                <w:spacing w:val="-22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relevant</w:t>
            </w:r>
            <w:r>
              <w:rPr>
                <w:rFonts w:ascii="Times New Roman"/>
                <w:spacing w:val="-3"/>
                <w:w w:val="99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introduction.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left="100" w:right="1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The </w:t>
            </w:r>
            <w:r>
              <w:rPr>
                <w:rFonts w:ascii="Times New Roman"/>
                <w:spacing w:val="-4"/>
                <w:sz w:val="24"/>
              </w:rPr>
              <w:t>writer </w:t>
            </w:r>
            <w:r>
              <w:rPr>
                <w:rFonts w:ascii="Times New Roman"/>
                <w:spacing w:val="-3"/>
                <w:sz w:val="24"/>
              </w:rPr>
              <w:t>embeds </w:t>
            </w:r>
            <w:r>
              <w:rPr>
                <w:rFonts w:ascii="Times New Roman"/>
                <w:sz w:val="24"/>
              </w:rPr>
              <w:t>a</w:t>
            </w:r>
            <w:r>
              <w:rPr>
                <w:rFonts w:ascii="Times New Roman"/>
                <w:spacing w:val="-19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bold</w:t>
            </w:r>
            <w:r>
              <w:rPr>
                <w:rFonts w:ascii="Times New Roman"/>
                <w:spacing w:val="-3"/>
                <w:sz w:val="24"/>
              </w:rPr>
              <w:t> thesis</w:t>
            </w:r>
            <w:r>
              <w:rPr>
                <w:rFonts w:ascii="Times New Roman"/>
                <w:spacing w:val="-7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that</w:t>
            </w:r>
            <w:r>
              <w:rPr>
                <w:rFonts w:ascii="Times New Roman"/>
                <w:spacing w:val="-7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takes</w:t>
            </w:r>
            <w:r>
              <w:rPr>
                <w:rFonts w:ascii="Times New Roman"/>
                <w:spacing w:val="-7"/>
                <w:sz w:val="24"/>
              </w:rPr>
              <w:t> </w:t>
            </w:r>
            <w:r>
              <w:rPr>
                <w:rFonts w:ascii="Times New Roman"/>
                <w:sz w:val="24"/>
              </w:rPr>
              <w:t>a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risk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-7"/>
                <w:sz w:val="24"/>
              </w:rPr>
              <w:t> </w:t>
            </w:r>
            <w:r>
              <w:rPr>
                <w:rFonts w:ascii="Times New Roman"/>
                <w:sz w:val="24"/>
              </w:rPr>
              <w:t>a</w:t>
            </w:r>
            <w:r>
              <w:rPr>
                <w:rFonts w:ascii="Times New Roman"/>
                <w:spacing w:val="-57"/>
                <w:sz w:val="24"/>
              </w:rPr>
              <w:t> </w:t>
            </w:r>
            <w:r>
              <w:rPr>
                <w:rFonts w:ascii="Times New Roman"/>
                <w:spacing w:val="-57"/>
                <w:sz w:val="24"/>
              </w:rPr>
            </w:r>
            <w:r>
              <w:rPr>
                <w:rFonts w:ascii="Times New Roman"/>
                <w:spacing w:val="-3"/>
                <w:sz w:val="24"/>
              </w:rPr>
              <w:t>provocative </w:t>
            </w:r>
            <w:r>
              <w:rPr>
                <w:rFonts w:ascii="Times New Roman"/>
                <w:sz w:val="24"/>
              </w:rPr>
              <w:t>and</w:t>
            </w:r>
            <w:r>
              <w:rPr>
                <w:rFonts w:ascii="Times New Roman"/>
                <w:spacing w:val="-5"/>
                <w:sz w:val="24"/>
              </w:rPr>
              <w:t> </w:t>
            </w:r>
            <w:r>
              <w:rPr>
                <w:rFonts w:ascii="Times New Roman"/>
                <w:spacing w:val="-4"/>
                <w:sz w:val="24"/>
              </w:rPr>
              <w:t>well-crafted</w:t>
            </w:r>
            <w:r>
              <w:rPr>
                <w:rFonts w:ascii="Times New Roman"/>
                <w:spacing w:val="-3"/>
                <w:w w:val="99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introduction.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left="105" w:right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The </w:t>
            </w:r>
            <w:r>
              <w:rPr>
                <w:rFonts w:ascii="Times New Roman"/>
                <w:spacing w:val="-3"/>
                <w:sz w:val="24"/>
              </w:rPr>
              <w:t>essay </w:t>
            </w:r>
            <w:r>
              <w:rPr>
                <w:rFonts w:ascii="Times New Roman"/>
                <w:sz w:val="24"/>
              </w:rPr>
              <w:t>is </w:t>
            </w:r>
            <w:r>
              <w:rPr>
                <w:rFonts w:ascii="Times New Roman"/>
                <w:spacing w:val="-3"/>
                <w:sz w:val="24"/>
              </w:rPr>
              <w:t>disorganized</w:t>
            </w:r>
            <w:r>
              <w:rPr>
                <w:rFonts w:ascii="Times New Roman"/>
                <w:spacing w:val="-26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or</w:t>
            </w:r>
            <w:r>
              <w:rPr>
                <w:rFonts w:ascii="Times New Roman"/>
                <w:spacing w:val="-3"/>
                <w:sz w:val="24"/>
              </w:rPr>
              <w:t> unfocused.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Transitions</w:t>
            </w:r>
            <w:r>
              <w:rPr>
                <w:rFonts w:ascii="Times New Roman"/>
                <w:spacing w:val="-7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are</w:t>
            </w:r>
            <w:r>
              <w:rPr>
                <w:rFonts w:ascii="Times New Roman"/>
                <w:spacing w:val="-56"/>
                <w:sz w:val="24"/>
              </w:rPr>
              <w:t> </w:t>
            </w:r>
            <w:r>
              <w:rPr>
                <w:rFonts w:ascii="Times New Roman"/>
                <w:spacing w:val="-56"/>
                <w:sz w:val="24"/>
              </w:rPr>
            </w:r>
            <w:r>
              <w:rPr>
                <w:rFonts w:ascii="Times New Roman"/>
                <w:spacing w:val="-3"/>
                <w:sz w:val="24"/>
              </w:rPr>
              <w:t>absent </w:t>
            </w:r>
            <w:r>
              <w:rPr>
                <w:rFonts w:ascii="Times New Roman"/>
                <w:sz w:val="24"/>
              </w:rPr>
              <w:t>or </w:t>
            </w:r>
            <w:r>
              <w:rPr>
                <w:rFonts w:ascii="Times New Roman"/>
                <w:spacing w:val="-3"/>
                <w:sz w:val="24"/>
              </w:rPr>
              <w:t>poorly</w:t>
            </w:r>
            <w:r>
              <w:rPr>
                <w:rFonts w:ascii="Times New Roman"/>
                <w:spacing w:val="-13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constructed.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left="100" w:right="2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An </w:t>
            </w:r>
            <w:r>
              <w:rPr>
                <w:rFonts w:ascii="Times New Roman"/>
                <w:spacing w:val="-3"/>
                <w:sz w:val="24"/>
              </w:rPr>
              <w:t>appropriate</w:t>
            </w:r>
            <w:r>
              <w:rPr>
                <w:rFonts w:ascii="Times New Roman"/>
                <w:spacing w:val="-13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organiza-</w:t>
            </w:r>
            <w:r>
              <w:rPr>
                <w:rFonts w:ascii="Times New Roman"/>
                <w:w w:val="100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tional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framework</w:t>
            </w:r>
            <w:r>
              <w:rPr>
                <w:rFonts w:ascii="Times New Roman"/>
                <w:spacing w:val="-5"/>
                <w:sz w:val="24"/>
              </w:rPr>
              <w:t> </w:t>
            </w:r>
            <w:r>
              <w:rPr>
                <w:rFonts w:ascii="Times New Roman"/>
                <w:spacing w:val="-4"/>
                <w:sz w:val="24"/>
              </w:rPr>
              <w:t>supports</w:t>
            </w:r>
            <w:r>
              <w:rPr>
                <w:rFonts w:ascii="Times New Roman"/>
                <w:spacing w:val="-57"/>
                <w:sz w:val="24"/>
              </w:rPr>
              <w:t> </w:t>
            </w:r>
            <w:r>
              <w:rPr>
                <w:rFonts w:ascii="Times New Roman"/>
                <w:spacing w:val="-57"/>
                <w:sz w:val="24"/>
              </w:rPr>
            </w:r>
            <w:r>
              <w:rPr>
                <w:rFonts w:ascii="Times New Roman"/>
                <w:sz w:val="24"/>
              </w:rPr>
              <w:t>the </w:t>
            </w:r>
            <w:r>
              <w:rPr>
                <w:rFonts w:ascii="Times New Roman"/>
                <w:spacing w:val="-3"/>
                <w:sz w:val="24"/>
              </w:rPr>
              <w:t>thesis: </w:t>
            </w:r>
            <w:r>
              <w:rPr>
                <w:rFonts w:ascii="Times New Roman"/>
                <w:sz w:val="24"/>
              </w:rPr>
              <w:t>2/3 </w:t>
            </w:r>
            <w:r>
              <w:rPr>
                <w:rFonts w:ascii="Times New Roman"/>
                <w:spacing w:val="-3"/>
                <w:sz w:val="24"/>
              </w:rPr>
              <w:t>paintings</w:t>
            </w:r>
            <w:r>
              <w:rPr>
                <w:rFonts w:ascii="Times New Roman"/>
                <w:spacing w:val="-29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are</w:t>
            </w:r>
            <w:r>
              <w:rPr>
                <w:rFonts w:ascii="Times New Roman"/>
                <w:spacing w:val="-3"/>
                <w:w w:val="99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analyzed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appropriately.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left="100" w:right="35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An </w:t>
            </w:r>
            <w:r>
              <w:rPr>
                <w:rFonts w:ascii="Times New Roman"/>
                <w:spacing w:val="-3"/>
                <w:sz w:val="24"/>
              </w:rPr>
              <w:t>elegant</w:t>
            </w:r>
            <w:r>
              <w:rPr>
                <w:rFonts w:ascii="Times New Roman"/>
                <w:spacing w:val="-14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organizational</w:t>
            </w:r>
            <w:r>
              <w:rPr>
                <w:rFonts w:ascii="Times New Roman"/>
                <w:spacing w:val="-3"/>
                <w:w w:val="99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framework </w:t>
            </w:r>
            <w:r>
              <w:rPr>
                <w:rFonts w:ascii="Times New Roman"/>
                <w:spacing w:val="-4"/>
                <w:sz w:val="24"/>
              </w:rPr>
              <w:t>supports </w:t>
            </w:r>
            <w:r>
              <w:rPr>
                <w:rFonts w:ascii="Times New Roman"/>
                <w:spacing w:val="-3"/>
                <w:sz w:val="24"/>
              </w:rPr>
              <w:t>the</w:t>
            </w:r>
            <w:r>
              <w:rPr>
                <w:rFonts w:ascii="Times New Roman"/>
                <w:spacing w:val="-58"/>
                <w:sz w:val="24"/>
              </w:rPr>
              <w:t> </w:t>
            </w:r>
            <w:r>
              <w:rPr>
                <w:rFonts w:ascii="Times New Roman"/>
                <w:spacing w:val="-58"/>
                <w:sz w:val="24"/>
              </w:rPr>
            </w:r>
            <w:r>
              <w:rPr>
                <w:rFonts w:ascii="Times New Roman"/>
                <w:spacing w:val="-3"/>
                <w:sz w:val="24"/>
              </w:rPr>
              <w:t>thesis </w:t>
            </w:r>
            <w:r>
              <w:rPr>
                <w:rFonts w:ascii="Times New Roman"/>
                <w:sz w:val="24"/>
              </w:rPr>
              <w:t>and the</w:t>
            </w:r>
            <w:r>
              <w:rPr>
                <w:rFonts w:ascii="Times New Roman"/>
                <w:spacing w:val="-20"/>
                <w:sz w:val="24"/>
              </w:rPr>
              <w:t> </w:t>
            </w:r>
            <w:r>
              <w:rPr>
                <w:rFonts w:ascii="Times New Roman"/>
                <w:spacing w:val="-4"/>
                <w:sz w:val="24"/>
              </w:rPr>
              <w:t>writer</w:t>
            </w:r>
            <w:r>
              <w:rPr>
                <w:rFonts w:ascii="Times New Roman"/>
                <w:spacing w:val="-4"/>
                <w:w w:val="99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provides fluent</w:t>
            </w:r>
            <w:r>
              <w:rPr>
                <w:rFonts w:ascii="Times New Roman"/>
                <w:spacing w:val="-4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transitions.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1666" w:hRule="exact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/>
              <w:ind w:left="105" w:right="2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The </w:t>
            </w:r>
            <w:r>
              <w:rPr>
                <w:rFonts w:ascii="Times New Roman"/>
                <w:spacing w:val="-3"/>
                <w:sz w:val="24"/>
              </w:rPr>
              <w:t>examples </w:t>
            </w:r>
            <w:r>
              <w:rPr>
                <w:rFonts w:ascii="Times New Roman"/>
                <w:sz w:val="24"/>
              </w:rPr>
              <w:t>are</w:t>
            </w:r>
            <w:r>
              <w:rPr>
                <w:rFonts w:ascii="Times New Roman"/>
                <w:spacing w:val="-27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imprecise</w:t>
            </w:r>
            <w:r>
              <w:rPr>
                <w:rFonts w:ascii="Times New Roman"/>
                <w:spacing w:val="-3"/>
                <w:w w:val="99"/>
                <w:sz w:val="24"/>
              </w:rPr>
              <w:t> </w:t>
            </w:r>
            <w:r>
              <w:rPr>
                <w:rFonts w:ascii="Times New Roman"/>
                <w:sz w:val="24"/>
              </w:rPr>
              <w:t>and </w:t>
            </w:r>
            <w:r>
              <w:rPr>
                <w:rFonts w:ascii="Times New Roman"/>
                <w:spacing w:val="-3"/>
                <w:sz w:val="24"/>
              </w:rPr>
              <w:t>lacking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-25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detail.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left="100" w:right="14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The </w:t>
            </w:r>
            <w:r>
              <w:rPr>
                <w:rFonts w:ascii="Times New Roman"/>
                <w:spacing w:val="-3"/>
                <w:sz w:val="24"/>
              </w:rPr>
              <w:t>essay includes</w:t>
            </w:r>
            <w:r>
              <w:rPr>
                <w:rFonts w:ascii="Times New Roman"/>
                <w:spacing w:val="-17"/>
                <w:sz w:val="24"/>
              </w:rPr>
              <w:t> </w:t>
            </w:r>
            <w:r>
              <w:rPr>
                <w:rFonts w:ascii="Times New Roman"/>
                <w:spacing w:val="-4"/>
                <w:sz w:val="24"/>
              </w:rPr>
              <w:t>sufficient</w:t>
            </w:r>
            <w:r>
              <w:rPr>
                <w:rFonts w:ascii="Times New Roman"/>
                <w:spacing w:val="-4"/>
                <w:w w:val="99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relevant examples,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including</w:t>
            </w:r>
            <w:r>
              <w:rPr>
                <w:rFonts w:ascii="Times New Roman"/>
                <w:spacing w:val="-3"/>
                <w:w w:val="99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accurate information,</w:t>
            </w:r>
            <w:r>
              <w:rPr>
                <w:rFonts w:ascii="Times New Roman"/>
                <w:spacing w:val="-3"/>
                <w:w w:val="99"/>
                <w:sz w:val="24"/>
              </w:rPr>
              <w:t> </w:t>
            </w:r>
            <w:r>
              <w:rPr>
                <w:rFonts w:ascii="Times New Roman"/>
                <w:spacing w:val="-4"/>
                <w:sz w:val="24"/>
              </w:rPr>
              <w:t>specific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details,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quoted</w:t>
            </w:r>
            <w:r>
              <w:rPr>
                <w:rFonts w:ascii="Times New Roman"/>
                <w:spacing w:val="-55"/>
                <w:sz w:val="24"/>
              </w:rPr>
              <w:t> </w:t>
            </w:r>
            <w:r>
              <w:rPr>
                <w:rFonts w:ascii="Times New Roman"/>
                <w:spacing w:val="-55"/>
                <w:sz w:val="24"/>
              </w:rPr>
            </w:r>
            <w:r>
              <w:rPr>
                <w:rFonts w:ascii="Times New Roman"/>
                <w:spacing w:val="-3"/>
                <w:sz w:val="24"/>
              </w:rPr>
              <w:t>passages. </w:t>
            </w:r>
            <w:r>
              <w:rPr>
                <w:rFonts w:ascii="Times New Roman"/>
                <w:spacing w:val="-4"/>
                <w:sz w:val="24"/>
              </w:rPr>
              <w:t>Quotes </w:t>
            </w:r>
            <w:r>
              <w:rPr>
                <w:rFonts w:ascii="Times New Roman"/>
                <w:spacing w:val="-3"/>
                <w:sz w:val="24"/>
              </w:rPr>
              <w:t>are</w:t>
            </w:r>
            <w:r>
              <w:rPr>
                <w:rFonts w:ascii="Times New Roman"/>
                <w:spacing w:val="-58"/>
                <w:sz w:val="24"/>
              </w:rPr>
              <w:t> </w:t>
            </w:r>
            <w:r>
              <w:rPr>
                <w:rFonts w:ascii="Times New Roman"/>
                <w:spacing w:val="-58"/>
                <w:sz w:val="24"/>
              </w:rPr>
            </w:r>
            <w:r>
              <w:rPr>
                <w:rFonts w:ascii="Times New Roman"/>
                <w:spacing w:val="-3"/>
                <w:sz w:val="24"/>
              </w:rPr>
              <w:t>introduced </w:t>
            </w:r>
            <w:r>
              <w:rPr>
                <w:rFonts w:ascii="Times New Roman"/>
                <w:sz w:val="24"/>
              </w:rPr>
              <w:t>and</w:t>
            </w:r>
            <w:r>
              <w:rPr>
                <w:rFonts w:ascii="Times New Roman"/>
                <w:spacing w:val="-15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explained.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left="100" w:right="19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The </w:t>
            </w:r>
            <w:r>
              <w:rPr>
                <w:rFonts w:ascii="Times New Roman"/>
                <w:spacing w:val="-3"/>
                <w:sz w:val="24"/>
              </w:rPr>
              <w:t>examples tend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-24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be</w:t>
            </w:r>
            <w:r>
              <w:rPr>
                <w:rFonts w:ascii="Times New Roman"/>
                <w:spacing w:val="-3"/>
                <w:w w:val="99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universal;</w:t>
            </w:r>
            <w:r>
              <w:rPr>
                <w:rFonts w:ascii="Times New Roman"/>
                <w:spacing w:val="-5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literary</w:t>
            </w:r>
            <w:r>
              <w:rPr>
                <w:rFonts w:ascii="Times New Roman"/>
                <w:spacing w:val="-5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allusions</w:t>
            </w:r>
            <w:r>
              <w:rPr>
                <w:rFonts w:ascii="Times New Roman"/>
                <w:spacing w:val="-57"/>
                <w:sz w:val="24"/>
              </w:rPr>
              <w:t> </w:t>
            </w:r>
            <w:r>
              <w:rPr>
                <w:rFonts w:ascii="Times New Roman"/>
                <w:spacing w:val="-57"/>
                <w:sz w:val="24"/>
              </w:rPr>
            </w:r>
            <w:r>
              <w:rPr>
                <w:rFonts w:ascii="Times New Roman"/>
                <w:sz w:val="24"/>
              </w:rPr>
              <w:t>and </w:t>
            </w:r>
            <w:r>
              <w:rPr>
                <w:rFonts w:ascii="Times New Roman"/>
                <w:spacing w:val="-3"/>
                <w:sz w:val="24"/>
              </w:rPr>
              <w:t>quoted passages </w:t>
            </w:r>
            <w:r>
              <w:rPr>
                <w:rFonts w:ascii="Times New Roman"/>
                <w:sz w:val="24"/>
              </w:rPr>
              <w:t>are</w:t>
            </w:r>
            <w:r>
              <w:rPr>
                <w:rFonts w:ascii="Times New Roman"/>
                <w:spacing w:val="-25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apt</w:t>
            </w:r>
            <w:r>
              <w:rPr>
                <w:rFonts w:ascii="Times New Roman"/>
                <w:spacing w:val="-3"/>
                <w:w w:val="99"/>
                <w:sz w:val="24"/>
              </w:rPr>
              <w:t> </w:t>
            </w:r>
            <w:r>
              <w:rPr>
                <w:rFonts w:ascii="Times New Roman"/>
                <w:sz w:val="24"/>
              </w:rPr>
              <w:t>and </w:t>
            </w:r>
            <w:r>
              <w:rPr>
                <w:rFonts w:ascii="Times New Roman"/>
                <w:spacing w:val="-3"/>
                <w:sz w:val="24"/>
              </w:rPr>
              <w:t>embedded </w:t>
            </w:r>
            <w:r>
              <w:rPr>
                <w:rFonts w:ascii="Times New Roman"/>
                <w:sz w:val="24"/>
              </w:rPr>
              <w:t>in a</w:t>
            </w:r>
            <w:r>
              <w:rPr>
                <w:rFonts w:ascii="Times New Roman"/>
                <w:spacing w:val="-30"/>
                <w:sz w:val="24"/>
              </w:rPr>
              <w:t> </w:t>
            </w:r>
            <w:r>
              <w:rPr>
                <w:rFonts w:ascii="Times New Roman"/>
                <w:spacing w:val="-4"/>
                <w:sz w:val="24"/>
              </w:rPr>
              <w:t>skillfully</w:t>
            </w:r>
            <w:r>
              <w:rPr>
                <w:rFonts w:ascii="Times New Roman"/>
                <w:spacing w:val="-4"/>
                <w:w w:val="99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constructed</w:t>
            </w:r>
            <w:r>
              <w:rPr>
                <w:rFonts w:ascii="Times New Roman"/>
                <w:spacing w:val="-5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context.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left="105" w:right="1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Connections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are</w:t>
            </w:r>
            <w:r>
              <w:rPr>
                <w:rFonts w:ascii="Times New Roman" w:hAnsi="Times New Roman" w:cs="Times New Roman" w:eastAsia="Times New Roman"/>
                <w:spacing w:val="-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superficial</w:t>
            </w:r>
            <w:r>
              <w:rPr>
                <w:rFonts w:ascii="Times New Roman" w:hAnsi="Times New Roman" w:cs="Times New Roman" w:eastAsia="Times New Roman"/>
                <w:spacing w:val="-4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or 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clichéd and/or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 w:eastAsia="Times New Roman"/>
                <w:spacing w:val="-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writer’s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argument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meanders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pacing w:val="-5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8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random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manner.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4" w:lineRule="exact" w:before="1"/>
              <w:ind w:left="100" w:right="9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The </w:t>
            </w:r>
            <w:r>
              <w:rPr>
                <w:rFonts w:ascii="Times New Roman"/>
                <w:spacing w:val="-4"/>
                <w:sz w:val="24"/>
              </w:rPr>
              <w:t>writer</w:t>
            </w:r>
            <w:r>
              <w:rPr>
                <w:rFonts w:ascii="Times New Roman"/>
                <w:spacing w:val="-15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addresses</w:t>
            </w:r>
            <w:r>
              <w:rPr>
                <w:rFonts w:ascii="Times New Roman"/>
                <w:spacing w:val="-3"/>
                <w:sz w:val="24"/>
              </w:rPr>
              <w:t> </w:t>
            </w:r>
            <w:r>
              <w:rPr>
                <w:rFonts w:ascii="Times New Roman"/>
                <w:spacing w:val="-4"/>
                <w:sz w:val="24"/>
              </w:rPr>
              <w:t>significant</w:t>
            </w:r>
            <w:r>
              <w:rPr>
                <w:rFonts w:ascii="Times New Roman"/>
                <w:spacing w:val="-3"/>
                <w:sz w:val="24"/>
              </w:rPr>
              <w:t> ideas.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left="100" w:right="36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The </w:t>
            </w:r>
            <w:r>
              <w:rPr>
                <w:rFonts w:ascii="Times New Roman"/>
                <w:spacing w:val="-4"/>
                <w:sz w:val="24"/>
              </w:rPr>
              <w:t>writer </w:t>
            </w:r>
            <w:r>
              <w:rPr>
                <w:rFonts w:ascii="Times New Roman"/>
                <w:spacing w:val="-3"/>
                <w:sz w:val="24"/>
              </w:rPr>
              <w:t>sees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27"/>
                <w:sz w:val="24"/>
              </w:rPr>
              <w:t> </w:t>
            </w:r>
            <w:r>
              <w:rPr>
                <w:rFonts w:ascii="Times New Roman"/>
                <w:spacing w:val="-4"/>
                <w:sz w:val="24"/>
              </w:rPr>
              <w:t>subject</w:t>
            </w:r>
            <w:r>
              <w:rPr>
                <w:rFonts w:ascii="Times New Roman"/>
                <w:spacing w:val="-4"/>
                <w:w w:val="99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matter</w:t>
            </w:r>
            <w:r>
              <w:rPr>
                <w:rFonts w:ascii="Times New Roman"/>
                <w:spacing w:val="-7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from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z w:val="24"/>
              </w:rPr>
              <w:t>a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mature</w:t>
            </w:r>
            <w:r>
              <w:rPr>
                <w:rFonts w:ascii="Times New Roman"/>
                <w:spacing w:val="-56"/>
                <w:sz w:val="24"/>
              </w:rPr>
              <w:t> </w:t>
            </w:r>
            <w:r>
              <w:rPr>
                <w:rFonts w:ascii="Times New Roman"/>
                <w:spacing w:val="-56"/>
                <w:sz w:val="24"/>
              </w:rPr>
            </w:r>
            <w:r>
              <w:rPr>
                <w:rFonts w:ascii="Times New Roman"/>
                <w:spacing w:val="-3"/>
                <w:sz w:val="24"/>
              </w:rPr>
              <w:t>perspectives </w:t>
            </w:r>
            <w:r>
              <w:rPr>
                <w:rFonts w:ascii="Times New Roman"/>
                <w:sz w:val="24"/>
              </w:rPr>
              <w:t>and</w:t>
            </w:r>
            <w:r>
              <w:rPr>
                <w:rFonts w:ascii="Times New Roman"/>
                <w:spacing w:val="-11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takes</w:t>
            </w:r>
            <w:r>
              <w:rPr>
                <w:rFonts w:ascii="Times New Roman"/>
                <w:spacing w:val="-3"/>
                <w:w w:val="99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intellectual</w:t>
            </w:r>
            <w:r>
              <w:rPr>
                <w:rFonts w:ascii="Times New Roman"/>
                <w:spacing w:val="-5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risks.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1387" w:hRule="exact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4" w:lineRule="exact" w:before="1"/>
              <w:ind w:left="105" w:right="17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4"/>
                <w:sz w:val="24"/>
              </w:rPr>
              <w:t>Sentence structure </w:t>
            </w:r>
            <w:r>
              <w:rPr>
                <w:rFonts w:ascii="Times New Roman"/>
                <w:sz w:val="24"/>
              </w:rPr>
              <w:t>is</w:t>
            </w:r>
            <w:r>
              <w:rPr>
                <w:rFonts w:ascii="Times New Roman"/>
                <w:spacing w:val="-7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choppy</w:t>
            </w:r>
            <w:r>
              <w:rPr>
                <w:rFonts w:ascii="Times New Roman"/>
                <w:spacing w:val="-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or</w:t>
            </w:r>
            <w:r>
              <w:rPr>
                <w:rFonts w:ascii="Times New Roman"/>
                <w:spacing w:val="-9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monotonous.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left="100" w:right="27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4"/>
                <w:sz w:val="24"/>
              </w:rPr>
              <w:t>Sentence structure </w:t>
            </w:r>
            <w:r>
              <w:rPr>
                <w:rFonts w:ascii="Times New Roman"/>
                <w:sz w:val="24"/>
              </w:rPr>
              <w:t>is</w:t>
            </w:r>
            <w:r>
              <w:rPr>
                <w:rFonts w:ascii="Times New Roman"/>
                <w:spacing w:val="-7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varied</w:t>
            </w:r>
            <w:r>
              <w:rPr>
                <w:rFonts w:ascii="Times New Roman"/>
                <w:spacing w:val="-3"/>
                <w:w w:val="99"/>
                <w:sz w:val="24"/>
              </w:rPr>
              <w:t> </w:t>
            </w:r>
            <w:r>
              <w:rPr>
                <w:rFonts w:ascii="Times New Roman"/>
                <w:sz w:val="24"/>
              </w:rPr>
              <w:t>and </w:t>
            </w:r>
            <w:r>
              <w:rPr>
                <w:rFonts w:ascii="Times New Roman"/>
                <w:spacing w:val="-3"/>
                <w:sz w:val="24"/>
              </w:rPr>
              <w:t>vocabulary </w:t>
            </w:r>
            <w:r>
              <w:rPr>
                <w:rFonts w:ascii="Times New Roman"/>
                <w:sz w:val="24"/>
              </w:rPr>
              <w:t>is</w:t>
            </w:r>
            <w:r>
              <w:rPr>
                <w:rFonts w:ascii="Times New Roman"/>
                <w:spacing w:val="-18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appro-</w:t>
            </w:r>
            <w:r>
              <w:rPr>
                <w:rFonts w:ascii="Times New Roman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priate </w:t>
            </w:r>
            <w:r>
              <w:rPr>
                <w:rFonts w:ascii="Times New Roman"/>
                <w:sz w:val="24"/>
              </w:rPr>
              <w:t>for </w:t>
            </w:r>
            <w:r>
              <w:rPr>
                <w:rFonts w:ascii="Times New Roman"/>
                <w:spacing w:val="-3"/>
                <w:sz w:val="24"/>
              </w:rPr>
              <w:t>audience</w:t>
            </w:r>
            <w:r>
              <w:rPr>
                <w:rFonts w:ascii="Times New Roman"/>
                <w:spacing w:val="-17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and</w:t>
            </w:r>
            <w:r>
              <w:rPr>
                <w:rFonts w:ascii="Times New Roman"/>
                <w:spacing w:val="-3"/>
                <w:w w:val="99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purpose.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left="100" w:right="12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7"/>
                <w:sz w:val="24"/>
              </w:rPr>
              <w:t> </w:t>
            </w:r>
            <w:r>
              <w:rPr>
                <w:rFonts w:ascii="Times New Roman"/>
                <w:spacing w:val="-4"/>
                <w:sz w:val="24"/>
              </w:rPr>
              <w:t>writer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makes</w:t>
            </w:r>
            <w:r>
              <w:rPr>
                <w:rFonts w:ascii="Times New Roman"/>
                <w:spacing w:val="-7"/>
                <w:sz w:val="24"/>
              </w:rPr>
              <w:t> </w:t>
            </w:r>
            <w:r>
              <w:rPr>
                <w:rFonts w:ascii="Times New Roman"/>
                <w:spacing w:val="-4"/>
                <w:sz w:val="24"/>
              </w:rPr>
              <w:t>sophisti-</w:t>
            </w:r>
            <w:r>
              <w:rPr>
                <w:rFonts w:ascii="Times New Roman"/>
                <w:spacing w:val="-57"/>
                <w:sz w:val="24"/>
              </w:rPr>
              <w:t> </w:t>
            </w:r>
            <w:r>
              <w:rPr>
                <w:rFonts w:ascii="Times New Roman"/>
                <w:spacing w:val="-57"/>
                <w:sz w:val="24"/>
              </w:rPr>
            </w:r>
            <w:r>
              <w:rPr>
                <w:rFonts w:ascii="Times New Roman"/>
                <w:spacing w:val="-3"/>
                <w:sz w:val="24"/>
              </w:rPr>
              <w:t>cated </w:t>
            </w:r>
            <w:r>
              <w:rPr>
                <w:rFonts w:ascii="Times New Roman"/>
                <w:sz w:val="24"/>
              </w:rPr>
              <w:t>use of </w:t>
            </w:r>
            <w:r>
              <w:rPr>
                <w:rFonts w:ascii="Times New Roman"/>
                <w:spacing w:val="-3"/>
                <w:sz w:val="24"/>
              </w:rPr>
              <w:t>syntax,</w:t>
            </w:r>
            <w:r>
              <w:rPr>
                <w:rFonts w:ascii="Times New Roman"/>
                <w:spacing w:val="-25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parallel</w:t>
            </w:r>
            <w:r>
              <w:rPr>
                <w:rFonts w:ascii="Times New Roman"/>
                <w:spacing w:val="-3"/>
                <w:w w:val="99"/>
                <w:sz w:val="24"/>
              </w:rPr>
              <w:t> </w:t>
            </w:r>
            <w:r>
              <w:rPr>
                <w:rFonts w:ascii="Times New Roman"/>
                <w:spacing w:val="-4"/>
                <w:sz w:val="24"/>
              </w:rPr>
              <w:t>structure, </w:t>
            </w:r>
            <w:r>
              <w:rPr>
                <w:rFonts w:ascii="Times New Roman"/>
                <w:spacing w:val="-3"/>
                <w:sz w:val="24"/>
              </w:rPr>
              <w:t>diction, figurative</w:t>
            </w:r>
            <w:r>
              <w:rPr>
                <w:rFonts w:ascii="Times New Roman"/>
                <w:spacing w:val="-59"/>
                <w:sz w:val="24"/>
              </w:rPr>
              <w:t> </w:t>
            </w:r>
            <w:r>
              <w:rPr>
                <w:rFonts w:ascii="Times New Roman"/>
                <w:spacing w:val="-59"/>
                <w:sz w:val="24"/>
              </w:rPr>
            </w:r>
            <w:r>
              <w:rPr>
                <w:rFonts w:ascii="Times New Roman"/>
                <w:spacing w:val="-3"/>
                <w:sz w:val="24"/>
              </w:rPr>
              <w:t>language </w:t>
            </w:r>
            <w:r>
              <w:rPr>
                <w:rFonts w:ascii="Times New Roman"/>
                <w:sz w:val="24"/>
              </w:rPr>
              <w:t>and </w:t>
            </w:r>
            <w:r>
              <w:rPr>
                <w:rFonts w:ascii="Times New Roman"/>
                <w:spacing w:val="-3"/>
                <w:sz w:val="24"/>
              </w:rPr>
              <w:t>other</w:t>
            </w:r>
            <w:r>
              <w:rPr>
                <w:rFonts w:ascii="Times New Roman"/>
                <w:spacing w:val="-18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rhetorical</w:t>
            </w:r>
            <w:r>
              <w:rPr>
                <w:rFonts w:ascii="Times New Roman"/>
                <w:spacing w:val="-3"/>
                <w:w w:val="99"/>
                <w:sz w:val="24"/>
              </w:rPr>
              <w:t> </w:t>
            </w:r>
            <w:r>
              <w:rPr>
                <w:rFonts w:ascii="Times New Roman"/>
                <w:spacing w:val="-4"/>
                <w:sz w:val="24"/>
              </w:rPr>
              <w:t>strategies.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840" w:hRule="exact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3" w:lineRule="exact"/>
              <w:ind w:left="1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The </w:t>
            </w:r>
            <w:r>
              <w:rPr>
                <w:rFonts w:ascii="Times New Roman"/>
                <w:spacing w:val="-3"/>
                <w:sz w:val="24"/>
              </w:rPr>
              <w:t>essay just</w:t>
            </w:r>
            <w:r>
              <w:rPr>
                <w:rFonts w:ascii="Times New Roman"/>
                <w:spacing w:val="-17"/>
                <w:sz w:val="24"/>
              </w:rPr>
              <w:t> </w:t>
            </w:r>
            <w:r>
              <w:rPr>
                <w:rFonts w:ascii="Times New Roman"/>
                <w:spacing w:val="-4"/>
                <w:sz w:val="24"/>
              </w:rPr>
              <w:t>stops.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left="100" w:right="23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The </w:t>
            </w:r>
            <w:r>
              <w:rPr>
                <w:rFonts w:ascii="Times New Roman"/>
                <w:spacing w:val="-3"/>
                <w:sz w:val="24"/>
              </w:rPr>
              <w:t>conclusion</w:t>
            </w:r>
            <w:r>
              <w:rPr>
                <w:rFonts w:ascii="Times New Roman"/>
                <w:spacing w:val="-17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underscores</w:t>
            </w:r>
            <w:r>
              <w:rPr>
                <w:rFonts w:ascii="Times New Roman"/>
                <w:spacing w:val="-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key </w:t>
            </w:r>
            <w:r>
              <w:rPr>
                <w:rFonts w:ascii="Times New Roman"/>
                <w:spacing w:val="-3"/>
                <w:sz w:val="24"/>
              </w:rPr>
              <w:t>ideas </w:t>
            </w:r>
            <w:r>
              <w:rPr>
                <w:rFonts w:ascii="Times New Roman"/>
                <w:sz w:val="24"/>
              </w:rPr>
              <w:t>and</w:t>
            </w:r>
            <w:r>
              <w:rPr>
                <w:rFonts w:ascii="Times New Roman"/>
                <w:spacing w:val="-17"/>
                <w:sz w:val="24"/>
              </w:rPr>
              <w:t> </w:t>
            </w:r>
            <w:r>
              <w:rPr>
                <w:rFonts w:ascii="Times New Roman"/>
                <w:spacing w:val="-4"/>
                <w:sz w:val="24"/>
              </w:rPr>
              <w:t>contributes</w:t>
            </w:r>
            <w:r>
              <w:rPr>
                <w:rFonts w:ascii="Times New Roman"/>
                <w:spacing w:val="-3"/>
                <w:w w:val="99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unity </w:t>
            </w:r>
            <w:r>
              <w:rPr>
                <w:rFonts w:ascii="Times New Roman"/>
                <w:sz w:val="24"/>
              </w:rPr>
              <w:t>to the</w:t>
            </w:r>
            <w:r>
              <w:rPr>
                <w:rFonts w:ascii="Times New Roman"/>
                <w:spacing w:val="-20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essay.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left="100" w:right="31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The </w:t>
            </w:r>
            <w:r>
              <w:rPr>
                <w:rFonts w:ascii="Times New Roman"/>
                <w:spacing w:val="-3"/>
                <w:sz w:val="24"/>
              </w:rPr>
              <w:t>conclusion</w:t>
            </w:r>
            <w:r>
              <w:rPr>
                <w:rFonts w:ascii="Times New Roman"/>
                <w:spacing w:val="-17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contributes</w:t>
            </w:r>
            <w:r>
              <w:rPr>
                <w:rFonts w:ascii="Times New Roman"/>
                <w:spacing w:val="-3"/>
                <w:w w:val="99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unity </w:t>
            </w:r>
            <w:r>
              <w:rPr>
                <w:rFonts w:ascii="Times New Roman"/>
                <w:sz w:val="24"/>
              </w:rPr>
              <w:t>and </w:t>
            </w:r>
            <w:r>
              <w:rPr>
                <w:rFonts w:ascii="Times New Roman"/>
                <w:spacing w:val="-3"/>
                <w:sz w:val="24"/>
              </w:rPr>
              <w:t>insight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-23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the</w:t>
            </w:r>
            <w:r>
              <w:rPr>
                <w:rFonts w:ascii="Times New Roman"/>
                <w:spacing w:val="-3"/>
                <w:w w:val="99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essay.</w:t>
            </w:r>
          </w:p>
        </w:tc>
      </w:tr>
      <w:tr>
        <w:trPr>
          <w:trHeight w:val="1387" w:hRule="exact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left="105" w:right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3"/>
                <w:sz w:val="24"/>
              </w:rPr>
              <w:t>There </w:t>
            </w:r>
            <w:r>
              <w:rPr>
                <w:rFonts w:ascii="Times New Roman"/>
                <w:sz w:val="24"/>
              </w:rPr>
              <w:t>are </w:t>
            </w:r>
            <w:r>
              <w:rPr>
                <w:rFonts w:ascii="Times New Roman"/>
                <w:spacing w:val="-3"/>
                <w:sz w:val="24"/>
              </w:rPr>
              <w:t>many errors</w:t>
            </w:r>
            <w:r>
              <w:rPr>
                <w:rFonts w:ascii="Times New Roman"/>
                <w:spacing w:val="-20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of</w:t>
            </w:r>
            <w:r>
              <w:rPr>
                <w:rFonts w:ascii="Times New Roman"/>
                <w:spacing w:val="-3"/>
                <w:sz w:val="24"/>
              </w:rPr>
              <w:t> </w:t>
            </w:r>
            <w:r>
              <w:rPr>
                <w:rFonts w:ascii="Times New Roman"/>
                <w:spacing w:val="-4"/>
                <w:sz w:val="24"/>
              </w:rPr>
              <w:t>spelling, </w:t>
            </w:r>
            <w:r>
              <w:rPr>
                <w:rFonts w:ascii="Times New Roman"/>
                <w:spacing w:val="-3"/>
                <w:sz w:val="24"/>
              </w:rPr>
              <w:t>punctuation,</w:t>
            </w:r>
            <w:r>
              <w:rPr>
                <w:rFonts w:ascii="Times New Roman"/>
                <w:spacing w:val="-59"/>
                <w:sz w:val="24"/>
              </w:rPr>
              <w:t> </w:t>
            </w:r>
            <w:r>
              <w:rPr>
                <w:rFonts w:ascii="Times New Roman"/>
                <w:spacing w:val="-59"/>
                <w:sz w:val="24"/>
              </w:rPr>
            </w:r>
            <w:r>
              <w:rPr>
                <w:rFonts w:ascii="Times New Roman"/>
                <w:spacing w:val="-3"/>
                <w:sz w:val="24"/>
              </w:rPr>
              <w:t>grammar </w:t>
            </w:r>
            <w:r>
              <w:rPr>
                <w:rFonts w:ascii="Times New Roman"/>
                <w:sz w:val="24"/>
              </w:rPr>
              <w:t>and </w:t>
            </w:r>
            <w:r>
              <w:rPr>
                <w:rFonts w:ascii="Times New Roman"/>
                <w:spacing w:val="-3"/>
                <w:sz w:val="24"/>
              </w:rPr>
              <w:t>other</w:t>
            </w:r>
            <w:r>
              <w:rPr>
                <w:rFonts w:ascii="Times New Roman"/>
                <w:spacing w:val="-16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con-</w:t>
            </w:r>
            <w:r>
              <w:rPr>
                <w:rFonts w:ascii="Times New Roman"/>
                <w:w w:val="100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ventions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print.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Essay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is</w:t>
            </w:r>
            <w:r>
              <w:rPr>
                <w:rFonts w:ascii="Times New Roman"/>
                <w:spacing w:val="-58"/>
                <w:sz w:val="24"/>
              </w:rPr>
              <w:t> </w:t>
            </w:r>
            <w:r>
              <w:rPr>
                <w:rFonts w:ascii="Times New Roman"/>
                <w:spacing w:val="-58"/>
                <w:sz w:val="24"/>
              </w:rPr>
            </w:r>
            <w:r>
              <w:rPr>
                <w:rFonts w:ascii="Times New Roman"/>
                <w:spacing w:val="-3"/>
                <w:sz w:val="24"/>
              </w:rPr>
              <w:t>handwritten </w:t>
            </w:r>
            <w:r>
              <w:rPr>
                <w:rFonts w:ascii="Times New Roman"/>
                <w:sz w:val="24"/>
              </w:rPr>
              <w:t>or </w:t>
            </w:r>
            <w:r>
              <w:rPr>
                <w:rFonts w:ascii="Times New Roman"/>
                <w:spacing w:val="-3"/>
                <w:sz w:val="24"/>
              </w:rPr>
              <w:t>lacks</w:t>
            </w:r>
            <w:r>
              <w:rPr>
                <w:rFonts w:ascii="Times New Roman"/>
                <w:spacing w:val="-14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labels.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left="100" w:right="13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3"/>
                <w:sz w:val="24"/>
              </w:rPr>
              <w:t>There </w:t>
            </w:r>
            <w:r>
              <w:rPr>
                <w:rFonts w:ascii="Times New Roman"/>
                <w:sz w:val="24"/>
              </w:rPr>
              <w:t>are few </w:t>
            </w:r>
            <w:r>
              <w:rPr>
                <w:rFonts w:ascii="Times New Roman"/>
                <w:spacing w:val="-3"/>
                <w:sz w:val="24"/>
              </w:rPr>
              <w:t>errors.</w:t>
            </w:r>
            <w:r>
              <w:rPr>
                <w:rFonts w:ascii="Times New Roman"/>
                <w:spacing w:val="-27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The</w:t>
            </w:r>
            <w:r>
              <w:rPr>
                <w:rFonts w:ascii="Times New Roman"/>
                <w:spacing w:val="-3"/>
                <w:w w:val="99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essay </w:t>
            </w:r>
            <w:r>
              <w:rPr>
                <w:rFonts w:ascii="Times New Roman"/>
                <w:sz w:val="24"/>
              </w:rPr>
              <w:t>is </w:t>
            </w:r>
            <w:r>
              <w:rPr>
                <w:rFonts w:ascii="Times New Roman"/>
                <w:spacing w:val="-3"/>
                <w:sz w:val="24"/>
              </w:rPr>
              <w:t>typed, paginated</w:t>
            </w:r>
            <w:r>
              <w:rPr>
                <w:rFonts w:ascii="Times New Roman"/>
                <w:spacing w:val="-14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and</w:t>
            </w:r>
            <w:r>
              <w:rPr>
                <w:rFonts w:ascii="Times New Roman"/>
                <w:spacing w:val="-3"/>
                <w:w w:val="99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appropriately</w:t>
            </w:r>
            <w:r>
              <w:rPr>
                <w:rFonts w:ascii="Times New Roman"/>
                <w:spacing w:val="-4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labeled.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ind w:left="100" w:right="15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3"/>
                <w:sz w:val="24"/>
              </w:rPr>
              <w:t>There </w:t>
            </w:r>
            <w:r>
              <w:rPr>
                <w:rFonts w:ascii="Times New Roman"/>
                <w:sz w:val="24"/>
              </w:rPr>
              <w:t>are no </w:t>
            </w:r>
            <w:r>
              <w:rPr>
                <w:rFonts w:ascii="Times New Roman"/>
                <w:spacing w:val="-3"/>
                <w:sz w:val="24"/>
              </w:rPr>
              <w:t>errors.</w:t>
            </w:r>
            <w:r>
              <w:rPr>
                <w:rFonts w:ascii="Times New Roman"/>
                <w:spacing w:val="-25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The</w:t>
            </w:r>
            <w:r>
              <w:rPr>
                <w:rFonts w:ascii="Times New Roman"/>
                <w:spacing w:val="-3"/>
                <w:w w:val="99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presentation </w:t>
            </w:r>
            <w:r>
              <w:rPr>
                <w:rFonts w:ascii="Times New Roman"/>
                <w:sz w:val="24"/>
              </w:rPr>
              <w:t>is</w:t>
            </w:r>
            <w:r>
              <w:rPr>
                <w:rFonts w:ascii="Times New Roman"/>
                <w:spacing w:val="-10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professional.</w:t>
            </w:r>
            <w:r>
              <w:rPr>
                <w:rFonts w:ascii="Times New Roman"/>
                <w:spacing w:val="-3"/>
                <w:sz w:val="24"/>
              </w:rPr>
              <w:t> May include </w:t>
            </w:r>
            <w:r>
              <w:rPr>
                <w:rFonts w:ascii="Times New Roman"/>
                <w:sz w:val="24"/>
              </w:rPr>
              <w:t>an apt </w:t>
            </w:r>
            <w:r>
              <w:rPr>
                <w:rFonts w:ascii="Times New Roman"/>
                <w:spacing w:val="-3"/>
                <w:sz w:val="24"/>
              </w:rPr>
              <w:t>title.</w:t>
            </w:r>
            <w:r>
              <w:rPr>
                <w:rFonts w:ascii="Times New Roman"/>
                <w:spacing w:val="-31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The</w:t>
            </w:r>
            <w:r>
              <w:rPr>
                <w:rFonts w:ascii="Times New Roman"/>
                <w:spacing w:val="-3"/>
                <w:w w:val="99"/>
                <w:sz w:val="24"/>
              </w:rPr>
              <w:t> </w:t>
            </w:r>
            <w:r>
              <w:rPr>
                <w:rFonts w:ascii="Times New Roman"/>
                <w:spacing w:val="-4"/>
                <w:sz w:val="24"/>
              </w:rPr>
              <w:t>writer </w:t>
            </w:r>
            <w:r>
              <w:rPr>
                <w:rFonts w:ascii="Times New Roman"/>
                <w:sz w:val="24"/>
              </w:rPr>
              <w:t>may </w:t>
            </w:r>
            <w:r>
              <w:rPr>
                <w:rFonts w:ascii="Times New Roman"/>
                <w:spacing w:val="-3"/>
                <w:sz w:val="24"/>
              </w:rPr>
              <w:t>break </w:t>
            </w:r>
            <w:r>
              <w:rPr>
                <w:rFonts w:ascii="Times New Roman"/>
                <w:sz w:val="24"/>
              </w:rPr>
              <w:t>the </w:t>
            </w:r>
            <w:r>
              <w:rPr>
                <w:rFonts w:ascii="Times New Roman"/>
                <w:spacing w:val="-3"/>
                <w:sz w:val="24"/>
              </w:rPr>
              <w:t>rules</w:t>
            </w:r>
            <w:r>
              <w:rPr>
                <w:rFonts w:ascii="Times New Roman"/>
                <w:spacing w:val="-26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to</w:t>
            </w:r>
            <w:r>
              <w:rPr>
                <w:rFonts w:ascii="Times New Roman"/>
                <w:spacing w:val="-3"/>
                <w:w w:val="99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achieve </w:t>
            </w:r>
            <w:r>
              <w:rPr>
                <w:rFonts w:ascii="Times New Roman"/>
                <w:sz w:val="24"/>
              </w:rPr>
              <w:t>an </w:t>
            </w:r>
            <w:r>
              <w:rPr>
                <w:rFonts w:ascii="Times New Roman"/>
                <w:spacing w:val="-3"/>
                <w:sz w:val="24"/>
              </w:rPr>
              <w:t>innovative</w:t>
            </w:r>
            <w:r>
              <w:rPr>
                <w:rFonts w:ascii="Times New Roman"/>
                <w:spacing w:val="-16"/>
                <w:sz w:val="24"/>
              </w:rPr>
              <w:t> </w:t>
            </w:r>
            <w:r>
              <w:rPr>
                <w:rFonts w:ascii="Times New Roman"/>
                <w:spacing w:val="-3"/>
                <w:sz w:val="24"/>
              </w:rPr>
              <w:t>effect.</w:t>
            </w:r>
            <w:r>
              <w:rPr>
                <w:rFonts w:ascii="Times New Roman"/>
                <w:sz w:val="24"/>
              </w:rPr>
            </w:r>
          </w:p>
        </w:tc>
      </w:tr>
    </w:tbl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tabs>
          <w:tab w:pos="8847" w:val="left" w:leader="none"/>
        </w:tabs>
        <w:spacing w:line="240" w:lineRule="auto" w:before="69"/>
        <w:ind w:left="22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3"/>
        </w:rPr>
        <w:t>Comments:</w:t>
      </w:r>
      <w:r>
        <w:rPr>
          <w:rFonts w:ascii="Times New Roman"/>
          <w:spacing w:val="-6"/>
        </w:rPr>
        <w:t> </w:t>
      </w:r>
      <w:r>
        <w:rPr>
          <w:rFonts w:ascii="Times New Roman"/>
          <w:u w:val="single" w:color="000000"/>
        </w:rPr>
        <w:t> </w:t>
        <w:tab/>
      </w:r>
      <w:r>
        <w:rPr>
          <w:rFonts w:ascii="Times New Roman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0" w:lineRule="exact"/>
        <w:ind w:left="217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27.55pt;height:.5pt;mso-position-horizontal-relative:char;mso-position-vertical-relative:line" coordorigin="0,0" coordsize="8551,10">
            <v:group style="position:absolute;left:5;top:5;width:8541;height:2" coordorigin="5,5" coordsize="8541,2">
              <v:shape style="position:absolute;left:5;top:5;width:8541;height:2" coordorigin="5,5" coordsize="8541,0" path="m5,5l8546,5e" filled="false" stroked="true" strokeweight=".48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0" w:lineRule="exact"/>
        <w:ind w:left="217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27.55pt;height:.5pt;mso-position-horizontal-relative:char;mso-position-vertical-relative:line" coordorigin="0,0" coordsize="8551,10">
            <v:group style="position:absolute;left:5;top:5;width:8541;height:2" coordorigin="5,5" coordsize="8541,2">
              <v:shape style="position:absolute;left:5;top:5;width:8541;height:2" coordorigin="5,5" coordsize="8541,0" path="m5,5l8546,5e" filled="false" stroked="true" strokeweight=".48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0" w:lineRule="exact"/>
        <w:ind w:left="217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27.55pt;height:.5pt;mso-position-horizontal-relative:char;mso-position-vertical-relative:line" coordorigin="0,0" coordsize="8551,10">
            <v:group style="position:absolute;left:5;top:5;width:8541;height:2" coordorigin="5,5" coordsize="8541,2">
              <v:shape style="position:absolute;left:5;top:5;width:8541;height:2" coordorigin="5,5" coordsize="8541,0" path="m5,5l8546,5e" filled="false" stroked="true" strokeweight=".48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0" w:lineRule="exact"/>
        <w:ind w:left="217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27.55pt;height:.5pt;mso-position-horizontal-relative:char;mso-position-vertical-relative:line" coordorigin="0,0" coordsize="8551,10">
            <v:group style="position:absolute;left:5;top:5;width:8541;height:2" coordorigin="5,5" coordsize="8541,2">
              <v:shape style="position:absolute;left:5;top:5;width:8541;height:2" coordorigin="5,5" coordsize="8541,0" path="m5,5l8546,5e" filled="false" stroked="true" strokeweight=".48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0" w:lineRule="exact"/>
        <w:ind w:left="217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27.55pt;height:.5pt;mso-position-horizontal-relative:char;mso-position-vertical-relative:line" coordorigin="0,0" coordsize="8551,10">
            <v:group style="position:absolute;left:5;top:5;width:8541;height:2" coordorigin="5,5" coordsize="8541,2">
              <v:shape style="position:absolute;left:5;top:5;width:8541;height:2" coordorigin="5,5" coordsize="8541,0" path="m5,5l8546,5e" filled="false" stroked="true" strokeweight=".48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0" w:lineRule="exact"/>
        <w:ind w:left="217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27.55pt;height:.5pt;mso-position-horizontal-relative:char;mso-position-vertical-relative:line" coordorigin="0,0" coordsize="8551,10">
            <v:group style="position:absolute;left:5;top:5;width:8541;height:2" coordorigin="5,5" coordsize="8541,2">
              <v:shape style="position:absolute;left:5;top:5;width:8541;height:2" coordorigin="5,5" coordsize="8541,0" path="m5,5l8546,5e" filled="false" stroked="true" strokeweight=".48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0" w:lineRule="exact"/>
        <w:ind w:left="217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27.55pt;height:.5pt;mso-position-horizontal-relative:char;mso-position-vertical-relative:line" coordorigin="0,0" coordsize="8551,10">
            <v:group style="position:absolute;left:5;top:5;width:8541;height:2" coordorigin="5,5" coordsize="8541,2">
              <v:shape style="position:absolute;left:5;top:5;width:8541;height:2" coordorigin="5,5" coordsize="8541,0" path="m5,5l8546,5e" filled="false" stroked="true" strokeweight=".48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0" w:lineRule="exact"/>
        <w:ind w:left="217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27.55pt;height:.5pt;mso-position-horizontal-relative:char;mso-position-vertical-relative:line" coordorigin="0,0" coordsize="8551,10">
            <v:group style="position:absolute;left:5;top:5;width:8541;height:2" coordorigin="5,5" coordsize="8541,2">
              <v:shape style="position:absolute;left:5;top:5;width:8541;height:2" coordorigin="5,5" coordsize="8541,0" path="m5,5l8546,5e" filled="false" stroked="true" strokeweight=".48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0" w:lineRule="exact"/>
        <w:ind w:left="217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27.55pt;height:.5pt;mso-position-horizontal-relative:char;mso-position-vertical-relative:line" coordorigin="0,0" coordsize="8551,10">
            <v:group style="position:absolute;left:5;top:5;width:8541;height:2" coordorigin="5,5" coordsize="8541,2">
              <v:shape style="position:absolute;left:5;top:5;width:8541;height:2" coordorigin="5,5" coordsize="8541,0" path="m5,5l8546,5e" filled="false" stroked="true" strokeweight=".48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after="0" w:line="20" w:lineRule="exact"/>
        <w:rPr>
          <w:rFonts w:ascii="Times New Roman" w:hAnsi="Times New Roman" w:cs="Times New Roman" w:eastAsia="Times New Roman"/>
          <w:sz w:val="2"/>
          <w:szCs w:val="2"/>
        </w:rPr>
        <w:sectPr>
          <w:type w:val="continuous"/>
          <w:pgSz w:w="12240" w:h="15840"/>
          <w:pgMar w:top="1000" w:bottom="280" w:left="1580" w:right="1560"/>
        </w:sectPr>
      </w:pPr>
    </w:p>
    <w:p>
      <w:pPr>
        <w:spacing w:before="35"/>
        <w:ind w:left="2269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/>
          <w:b/>
          <w:w w:val="125"/>
          <w:sz w:val="28"/>
        </w:rPr>
        <w:t>AP</w:t>
      </w:r>
      <w:r>
        <w:rPr>
          <w:rFonts w:ascii="Calibri"/>
          <w:b/>
          <w:spacing w:val="-35"/>
          <w:w w:val="125"/>
          <w:sz w:val="28"/>
        </w:rPr>
        <w:t> </w:t>
      </w:r>
      <w:r>
        <w:rPr>
          <w:rFonts w:ascii="Calibri"/>
          <w:b/>
          <w:w w:val="125"/>
          <w:sz w:val="28"/>
        </w:rPr>
        <w:t>Rubric</w:t>
      </w:r>
      <w:r>
        <w:rPr>
          <w:rFonts w:ascii="Calibri"/>
          <w:b/>
          <w:spacing w:val="-35"/>
          <w:w w:val="125"/>
          <w:sz w:val="28"/>
        </w:rPr>
        <w:t> </w:t>
      </w:r>
      <w:r>
        <w:rPr>
          <w:rFonts w:ascii="Calibri"/>
          <w:b/>
          <w:w w:val="125"/>
          <w:sz w:val="28"/>
        </w:rPr>
        <w:t>Scoring</w:t>
      </w:r>
      <w:r>
        <w:rPr>
          <w:rFonts w:ascii="Calibri"/>
          <w:b/>
          <w:spacing w:val="-35"/>
          <w:w w:val="125"/>
          <w:sz w:val="28"/>
        </w:rPr>
        <w:t> </w:t>
      </w:r>
      <w:r>
        <w:rPr>
          <w:rFonts w:ascii="Calibri"/>
          <w:b/>
          <w:w w:val="125"/>
          <w:sz w:val="28"/>
        </w:rPr>
        <w:t>Guidelines</w:t>
      </w:r>
      <w:r>
        <w:rPr>
          <w:rFonts w:ascii="Calibri"/>
          <w:b/>
          <w:spacing w:val="-34"/>
          <w:w w:val="125"/>
          <w:sz w:val="28"/>
        </w:rPr>
        <w:t> </w:t>
      </w:r>
      <w:r>
        <w:rPr>
          <w:rFonts w:ascii="Calibri"/>
          <w:b/>
          <w:w w:val="125"/>
          <w:sz w:val="28"/>
        </w:rPr>
        <w:t>for</w:t>
      </w:r>
      <w:r>
        <w:rPr>
          <w:rFonts w:ascii="Calibri"/>
          <w:b/>
          <w:spacing w:val="-35"/>
          <w:w w:val="125"/>
          <w:sz w:val="28"/>
        </w:rPr>
        <w:t> </w:t>
      </w:r>
      <w:r>
        <w:rPr>
          <w:rFonts w:ascii="Calibri"/>
          <w:b/>
          <w:w w:val="125"/>
          <w:sz w:val="28"/>
        </w:rPr>
        <w:t>Literature</w:t>
      </w:r>
      <w:r>
        <w:rPr>
          <w:rFonts w:ascii="Calibri"/>
          <w:b/>
          <w:spacing w:val="-35"/>
          <w:w w:val="125"/>
          <w:sz w:val="28"/>
        </w:rPr>
        <w:t> </w:t>
      </w:r>
      <w:r>
        <w:rPr>
          <w:rFonts w:ascii="Calibri"/>
          <w:b/>
          <w:w w:val="125"/>
          <w:sz w:val="28"/>
        </w:rPr>
        <w:t>&amp;</w:t>
      </w:r>
      <w:r>
        <w:rPr>
          <w:rFonts w:ascii="Calibri"/>
          <w:b/>
          <w:spacing w:val="-34"/>
          <w:w w:val="125"/>
          <w:sz w:val="28"/>
        </w:rPr>
        <w:t> </w:t>
      </w:r>
      <w:r>
        <w:rPr>
          <w:rFonts w:ascii="Calibri"/>
          <w:b/>
          <w:w w:val="125"/>
          <w:sz w:val="28"/>
        </w:rPr>
        <w:t>Composition:</w:t>
      </w:r>
      <w:r>
        <w:rPr>
          <w:rFonts w:ascii="Calibri"/>
          <w:b/>
          <w:spacing w:val="-35"/>
          <w:w w:val="125"/>
          <w:sz w:val="28"/>
        </w:rPr>
        <w:t> </w:t>
      </w:r>
      <w:r>
        <w:rPr>
          <w:rFonts w:ascii="Calibri"/>
          <w:b/>
          <w:w w:val="125"/>
          <w:sz w:val="28"/>
        </w:rPr>
        <w:t>Open</w:t>
      </w:r>
      <w:r>
        <w:rPr>
          <w:rFonts w:ascii="Calibri"/>
          <w:b/>
          <w:spacing w:val="-35"/>
          <w:w w:val="125"/>
          <w:sz w:val="28"/>
        </w:rPr>
        <w:t> </w:t>
      </w:r>
      <w:r>
        <w:rPr>
          <w:rFonts w:ascii="Calibri"/>
          <w:b/>
          <w:w w:val="125"/>
          <w:sz w:val="28"/>
        </w:rPr>
        <w:t>Prompt</w:t>
      </w:r>
      <w:r>
        <w:rPr>
          <w:rFonts w:ascii="Calibri"/>
          <w:sz w:val="28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20"/>
          <w:szCs w:val="20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94"/>
        <w:gridCol w:w="2170"/>
        <w:gridCol w:w="2174"/>
        <w:gridCol w:w="2170"/>
        <w:gridCol w:w="2170"/>
        <w:gridCol w:w="2170"/>
        <w:gridCol w:w="2174"/>
      </w:tblGrid>
      <w:tr>
        <w:trPr>
          <w:trHeight w:val="595" w:hRule="exact"/>
        </w:trPr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90" w:lineRule="exact"/>
              <w:ind w:left="5"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w w:val="120"/>
                <w:sz w:val="24"/>
              </w:rPr>
              <w:t>9-8</w:t>
            </w:r>
            <w:r>
              <w:rPr>
                <w:rFonts w:ascii="Calibri"/>
                <w:sz w:val="24"/>
              </w:rPr>
            </w:r>
          </w:p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w w:val="115"/>
                <w:sz w:val="24"/>
              </w:rPr>
              <w:t>Grade =</w:t>
            </w:r>
            <w:r>
              <w:rPr>
                <w:rFonts w:ascii="Calibri"/>
                <w:b/>
                <w:spacing w:val="58"/>
                <w:w w:val="115"/>
                <w:sz w:val="24"/>
              </w:rPr>
              <w:t> </w:t>
            </w:r>
            <w:r>
              <w:rPr>
                <w:rFonts w:ascii="Calibri"/>
                <w:b/>
                <w:w w:val="115"/>
                <w:sz w:val="24"/>
              </w:rPr>
              <w:t>95-90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90" w:lineRule="exact"/>
              <w:ind w:left="1"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w w:val="120"/>
                <w:sz w:val="24"/>
              </w:rPr>
              <w:t>7-6</w:t>
            </w:r>
            <w:r>
              <w:rPr>
                <w:rFonts w:ascii="Calibri"/>
                <w:sz w:val="24"/>
              </w:rPr>
            </w: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w w:val="115"/>
                <w:sz w:val="24"/>
              </w:rPr>
              <w:t>Grade =</w:t>
            </w:r>
            <w:r>
              <w:rPr>
                <w:rFonts w:ascii="Calibri"/>
                <w:b/>
                <w:spacing w:val="58"/>
                <w:w w:val="115"/>
                <w:sz w:val="24"/>
              </w:rPr>
              <w:t> </w:t>
            </w:r>
            <w:r>
              <w:rPr>
                <w:rFonts w:ascii="Calibri"/>
                <w:b/>
                <w:w w:val="115"/>
                <w:sz w:val="24"/>
              </w:rPr>
              <w:t>85-80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90" w:lineRule="exact"/>
              <w:ind w:right="2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w w:val="129"/>
                <w:sz w:val="24"/>
              </w:rPr>
              <w:t>5</w:t>
            </w:r>
            <w:r>
              <w:rPr>
                <w:rFonts w:ascii="Calibri"/>
                <w:sz w:val="24"/>
              </w:rPr>
            </w: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w w:val="115"/>
                <w:sz w:val="24"/>
              </w:rPr>
              <w:t>Grade =</w:t>
            </w:r>
            <w:r>
              <w:rPr>
                <w:rFonts w:ascii="Calibri"/>
                <w:b/>
                <w:spacing w:val="30"/>
                <w:w w:val="115"/>
                <w:sz w:val="24"/>
              </w:rPr>
              <w:t> </w:t>
            </w:r>
            <w:r>
              <w:rPr>
                <w:rFonts w:ascii="Calibri"/>
                <w:b/>
                <w:w w:val="115"/>
                <w:sz w:val="24"/>
              </w:rPr>
              <w:t>70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90" w:lineRule="exact"/>
              <w:ind w:right="1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w w:val="125"/>
                <w:sz w:val="24"/>
              </w:rPr>
              <w:t>4-3*</w:t>
            </w:r>
            <w:r>
              <w:rPr>
                <w:rFonts w:ascii="Calibri"/>
                <w:sz w:val="24"/>
              </w:rPr>
            </w: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w w:val="115"/>
                <w:sz w:val="24"/>
              </w:rPr>
              <w:t>Grade =</w:t>
            </w:r>
            <w:r>
              <w:rPr>
                <w:rFonts w:ascii="Calibri"/>
                <w:b/>
                <w:spacing w:val="58"/>
                <w:w w:val="115"/>
                <w:sz w:val="24"/>
              </w:rPr>
              <w:t> </w:t>
            </w:r>
            <w:r>
              <w:rPr>
                <w:rFonts w:ascii="Calibri"/>
                <w:b/>
                <w:w w:val="115"/>
                <w:sz w:val="24"/>
              </w:rPr>
              <w:t>65-60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90" w:lineRule="exact"/>
              <w:ind w:left="5"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w w:val="120"/>
                <w:sz w:val="24"/>
              </w:rPr>
              <w:t>2-1</w:t>
            </w:r>
            <w:r>
              <w:rPr>
                <w:rFonts w:ascii="Calibri"/>
                <w:sz w:val="24"/>
              </w:rPr>
            </w:r>
          </w:p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w w:val="115"/>
                <w:sz w:val="24"/>
              </w:rPr>
              <w:t>Grade =</w:t>
            </w:r>
            <w:r>
              <w:rPr>
                <w:rFonts w:ascii="Calibri"/>
                <w:b/>
                <w:spacing w:val="58"/>
                <w:w w:val="115"/>
                <w:sz w:val="24"/>
              </w:rPr>
              <w:t> </w:t>
            </w:r>
            <w:r>
              <w:rPr>
                <w:rFonts w:ascii="Calibri"/>
                <w:b/>
                <w:w w:val="115"/>
                <w:sz w:val="24"/>
              </w:rPr>
              <w:t>55-50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90" w:lineRule="exact"/>
              <w:ind w:left="1"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w w:val="129"/>
                <w:sz w:val="24"/>
              </w:rPr>
              <w:t>0</w:t>
            </w:r>
            <w:r>
              <w:rPr>
                <w:rFonts w:ascii="Calibri"/>
                <w:sz w:val="24"/>
              </w:rPr>
            </w: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w w:val="115"/>
                <w:sz w:val="24"/>
              </w:rPr>
              <w:t>Grade =</w:t>
            </w:r>
            <w:r>
              <w:rPr>
                <w:rFonts w:ascii="Calibri"/>
                <w:b/>
                <w:spacing w:val="13"/>
                <w:w w:val="115"/>
                <w:sz w:val="24"/>
              </w:rPr>
              <w:t> </w:t>
            </w:r>
            <w:r>
              <w:rPr>
                <w:rFonts w:ascii="Calibri"/>
                <w:b/>
                <w:w w:val="115"/>
                <w:sz w:val="24"/>
              </w:rPr>
              <w:t>0</w:t>
            </w:r>
            <w:r>
              <w:rPr>
                <w:rFonts w:ascii="Calibri"/>
                <w:sz w:val="24"/>
              </w:rPr>
            </w:r>
          </w:p>
        </w:tc>
      </w:tr>
      <w:tr>
        <w:trPr>
          <w:trHeight w:val="2131" w:hRule="exact"/>
        </w:trPr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90" w:lineRule="exact"/>
              <w:ind w:left="105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w w:val="120"/>
                <w:sz w:val="24"/>
              </w:rPr>
              <w:t>Content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57"/>
              </w:numPr>
              <w:tabs>
                <w:tab w:pos="250" w:val="left" w:leader="none"/>
              </w:tabs>
              <w:spacing w:line="249" w:lineRule="auto" w:before="10" w:after="0"/>
              <w:ind w:left="249" w:right="633" w:hanging="144"/>
              <w:jc w:val="left"/>
              <w:rPr>
                <w:rFonts w:ascii="Lucida Sans" w:hAnsi="Lucida Sans" w:cs="Lucida Sans" w:eastAsia="Lucida Sans"/>
                <w:sz w:val="19"/>
                <w:szCs w:val="19"/>
              </w:rPr>
            </w:pPr>
            <w:r>
              <w:rPr>
                <w:rFonts w:ascii="Lucida Sans"/>
                <w:w w:val="105"/>
                <w:sz w:val="19"/>
              </w:rPr>
              <w:t>Essay is well-</w:t>
            </w:r>
            <w:r>
              <w:rPr>
                <w:rFonts w:ascii="Lucida Sans"/>
                <w:spacing w:val="-52"/>
                <w:w w:val="105"/>
                <w:sz w:val="19"/>
              </w:rPr>
              <w:t> </w:t>
            </w:r>
            <w:r>
              <w:rPr>
                <w:rFonts w:ascii="Lucida Sans"/>
                <w:spacing w:val="-52"/>
                <w:w w:val="105"/>
                <w:sz w:val="19"/>
              </w:rPr>
            </w:r>
            <w:r>
              <w:rPr>
                <w:rFonts w:ascii="Lucida Sans"/>
                <w:w w:val="105"/>
                <w:sz w:val="19"/>
              </w:rPr>
              <w:t>focused</w:t>
            </w:r>
            <w:r>
              <w:rPr>
                <w:rFonts w:ascii="Lucida Sans"/>
                <w:spacing w:val="-22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and</w:t>
            </w:r>
            <w:r>
              <w:rPr>
                <w:rFonts w:ascii="Lucida Sans"/>
                <w:w w:val="98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persuasive.</w:t>
            </w:r>
            <w:r>
              <w:rPr>
                <w:rFonts w:ascii="Lucida Sans"/>
                <w:sz w:val="19"/>
              </w:rPr>
            </w:r>
          </w:p>
          <w:p>
            <w:pPr>
              <w:pStyle w:val="TableParagraph"/>
              <w:numPr>
                <w:ilvl w:val="0"/>
                <w:numId w:val="57"/>
              </w:numPr>
              <w:tabs>
                <w:tab w:pos="250" w:val="left" w:leader="none"/>
              </w:tabs>
              <w:spacing w:line="247" w:lineRule="auto" w:before="10" w:after="0"/>
              <w:ind w:left="249" w:right="172" w:hanging="144"/>
              <w:jc w:val="left"/>
              <w:rPr>
                <w:rFonts w:ascii="Lucida Sans" w:hAnsi="Lucida Sans" w:cs="Lucida Sans" w:eastAsia="Lucida Sans"/>
                <w:sz w:val="19"/>
                <w:szCs w:val="19"/>
              </w:rPr>
            </w:pPr>
            <w:r>
              <w:rPr>
                <w:rFonts w:ascii="Lucida Sans"/>
                <w:w w:val="105"/>
                <w:sz w:val="19"/>
              </w:rPr>
              <w:t>This</w:t>
            </w:r>
            <w:r>
              <w:rPr>
                <w:rFonts w:ascii="Lucida Sans"/>
                <w:spacing w:val="-12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essay</w:t>
            </w:r>
            <w:r>
              <w:rPr>
                <w:rFonts w:ascii="Lucida Sans"/>
                <w:spacing w:val="-58"/>
                <w:w w:val="105"/>
                <w:sz w:val="19"/>
              </w:rPr>
              <w:t> </w:t>
            </w:r>
            <w:r>
              <w:rPr>
                <w:rFonts w:ascii="Lucida Sans"/>
                <w:spacing w:val="-58"/>
                <w:w w:val="105"/>
                <w:sz w:val="19"/>
              </w:rPr>
            </w:r>
            <w:r>
              <w:rPr>
                <w:rFonts w:ascii="Lucida Sans"/>
                <w:w w:val="105"/>
                <w:sz w:val="19"/>
              </w:rPr>
              <w:t>analyzes</w:t>
            </w:r>
            <w:r>
              <w:rPr>
                <w:rFonts w:ascii="Lucida Sans"/>
                <w:spacing w:val="-12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and</w:t>
            </w:r>
            <w:r>
              <w:rPr>
                <w:rFonts w:ascii="Lucida Sans"/>
                <w:spacing w:val="-59"/>
                <w:w w:val="105"/>
                <w:sz w:val="19"/>
              </w:rPr>
              <w:t> </w:t>
            </w:r>
            <w:r>
              <w:rPr>
                <w:rFonts w:ascii="Lucida Sans"/>
                <w:spacing w:val="-59"/>
                <w:w w:val="105"/>
                <w:sz w:val="19"/>
              </w:rPr>
            </w:r>
            <w:r>
              <w:rPr>
                <w:rFonts w:ascii="Lucida Sans"/>
                <w:w w:val="105"/>
                <w:sz w:val="19"/>
              </w:rPr>
              <w:t>explores the</w:t>
            </w:r>
            <w:r>
              <w:rPr>
                <w:rFonts w:ascii="Lucida Sans"/>
                <w:spacing w:val="-42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point</w:t>
            </w:r>
            <w:r>
              <w:rPr>
                <w:rFonts w:ascii="Lucida Sans"/>
                <w:w w:val="110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of the</w:t>
            </w:r>
            <w:r>
              <w:rPr>
                <w:rFonts w:ascii="Lucida Sans"/>
                <w:spacing w:val="-30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prompt</w:t>
            </w:r>
            <w:r>
              <w:rPr>
                <w:rFonts w:ascii="Lucida Sans"/>
                <w:w w:val="110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clearly.</w:t>
            </w:r>
            <w:r>
              <w:rPr>
                <w:rFonts w:ascii="Lucida Sans"/>
                <w:sz w:val="19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58"/>
              </w:numPr>
              <w:tabs>
                <w:tab w:pos="250" w:val="left" w:leader="none"/>
              </w:tabs>
              <w:spacing w:line="249" w:lineRule="auto" w:before="10" w:after="0"/>
              <w:ind w:left="249" w:right="844" w:hanging="144"/>
              <w:jc w:val="left"/>
              <w:rPr>
                <w:rFonts w:ascii="Lucida Sans" w:hAnsi="Lucida Sans" w:cs="Lucida Sans" w:eastAsia="Lucida Sans"/>
                <w:sz w:val="19"/>
                <w:szCs w:val="19"/>
              </w:rPr>
            </w:pPr>
            <w:r>
              <w:rPr>
                <w:rFonts w:ascii="Lucida Sans"/>
                <w:w w:val="105"/>
                <w:sz w:val="19"/>
              </w:rPr>
              <w:t>Essay is</w:t>
            </w:r>
            <w:r>
              <w:rPr>
                <w:rFonts w:ascii="Lucida Sans"/>
                <w:spacing w:val="-43"/>
                <w:w w:val="105"/>
                <w:sz w:val="19"/>
              </w:rPr>
              <w:t> </w:t>
            </w:r>
            <w:r>
              <w:rPr>
                <w:rFonts w:ascii="Lucida Sans"/>
                <w:spacing w:val="-43"/>
                <w:w w:val="105"/>
                <w:sz w:val="19"/>
              </w:rPr>
            </w:r>
            <w:r>
              <w:rPr>
                <w:rFonts w:ascii="Lucida Sans"/>
                <w:sz w:val="19"/>
              </w:rPr>
              <w:t>competent.</w:t>
            </w:r>
          </w:p>
          <w:p>
            <w:pPr>
              <w:pStyle w:val="TableParagraph"/>
              <w:numPr>
                <w:ilvl w:val="0"/>
                <w:numId w:val="58"/>
              </w:numPr>
              <w:tabs>
                <w:tab w:pos="250" w:val="left" w:leader="none"/>
              </w:tabs>
              <w:spacing w:line="247" w:lineRule="auto" w:before="10" w:after="0"/>
              <w:ind w:left="249" w:right="443" w:hanging="144"/>
              <w:jc w:val="left"/>
              <w:rPr>
                <w:rFonts w:ascii="Lucida Sans" w:hAnsi="Lucida Sans" w:cs="Lucida Sans" w:eastAsia="Lucida Sans"/>
                <w:sz w:val="19"/>
                <w:szCs w:val="19"/>
              </w:rPr>
            </w:pPr>
            <w:r>
              <w:rPr>
                <w:rFonts w:ascii="Lucida Sans"/>
                <w:w w:val="105"/>
                <w:sz w:val="19"/>
              </w:rPr>
              <w:t>Attempt</w:t>
            </w:r>
            <w:r>
              <w:rPr>
                <w:rFonts w:ascii="Lucida Sans"/>
                <w:spacing w:val="-12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to</w:t>
            </w:r>
            <w:r>
              <w:rPr>
                <w:rFonts w:ascii="Lucida Sans"/>
                <w:w w:val="92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articulate what</w:t>
            </w:r>
            <w:r>
              <w:rPr>
                <w:rFonts w:ascii="Lucida Sans"/>
                <w:spacing w:val="-29"/>
                <w:w w:val="105"/>
                <w:sz w:val="19"/>
              </w:rPr>
              <w:t> </w:t>
            </w:r>
            <w:r>
              <w:rPr>
                <w:rFonts w:ascii="Lucida Sans"/>
                <w:spacing w:val="-29"/>
                <w:w w:val="105"/>
                <w:sz w:val="19"/>
              </w:rPr>
            </w:r>
            <w:r>
              <w:rPr>
                <w:rFonts w:ascii="Lucida Sans"/>
                <w:w w:val="105"/>
                <w:sz w:val="19"/>
              </w:rPr>
              <w:t>the prompt</w:t>
            </w:r>
            <w:r>
              <w:rPr>
                <w:rFonts w:ascii="Lucida Sans"/>
                <w:spacing w:val="-27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is</w:t>
            </w:r>
            <w:r>
              <w:rPr>
                <w:rFonts w:ascii="Lucida Sans"/>
                <w:w w:val="99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asking.</w:t>
            </w:r>
            <w:r>
              <w:rPr>
                <w:rFonts w:ascii="Lucida Sans"/>
                <w:sz w:val="19"/>
              </w:rPr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59"/>
              </w:numPr>
              <w:tabs>
                <w:tab w:pos="245" w:val="left" w:leader="none"/>
              </w:tabs>
              <w:spacing w:line="247" w:lineRule="auto" w:before="10" w:after="0"/>
              <w:ind w:left="244" w:right="133" w:hanging="144"/>
              <w:jc w:val="left"/>
              <w:rPr>
                <w:rFonts w:ascii="Lucida Sans" w:hAnsi="Lucida Sans" w:cs="Lucida Sans" w:eastAsia="Lucida Sans"/>
                <w:sz w:val="19"/>
                <w:szCs w:val="19"/>
              </w:rPr>
            </w:pPr>
            <w:r>
              <w:rPr>
                <w:rFonts w:ascii="Lucida Sans"/>
                <w:w w:val="105"/>
                <w:sz w:val="19"/>
              </w:rPr>
              <w:t>Essay tends to</w:t>
            </w:r>
            <w:r>
              <w:rPr>
                <w:rFonts w:ascii="Lucida Sans"/>
                <w:spacing w:val="-40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be</w:t>
            </w:r>
            <w:r>
              <w:rPr>
                <w:rFonts w:ascii="Lucida Sans"/>
                <w:w w:val="98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superficial</w:t>
            </w:r>
            <w:r>
              <w:rPr>
                <w:rFonts w:ascii="Lucida Sans"/>
                <w:spacing w:val="-12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in</w:t>
            </w:r>
            <w:r>
              <w:rPr>
                <w:rFonts w:ascii="Lucida Sans"/>
                <w:spacing w:val="-51"/>
                <w:w w:val="105"/>
                <w:sz w:val="19"/>
              </w:rPr>
              <w:t> </w:t>
            </w:r>
            <w:r>
              <w:rPr>
                <w:rFonts w:ascii="Lucida Sans"/>
                <w:spacing w:val="-51"/>
                <w:w w:val="105"/>
                <w:sz w:val="19"/>
              </w:rPr>
            </w:r>
            <w:r>
              <w:rPr>
                <w:rFonts w:ascii="Lucida Sans"/>
                <w:w w:val="105"/>
                <w:sz w:val="19"/>
              </w:rPr>
              <w:t>analysis even</w:t>
            </w:r>
            <w:r>
              <w:rPr>
                <w:rFonts w:ascii="Lucida Sans"/>
                <w:spacing w:val="-47"/>
                <w:w w:val="105"/>
                <w:sz w:val="19"/>
              </w:rPr>
              <w:t> </w:t>
            </w:r>
            <w:r>
              <w:rPr>
                <w:rFonts w:ascii="Lucida Sans"/>
                <w:spacing w:val="-47"/>
                <w:w w:val="105"/>
                <w:sz w:val="19"/>
              </w:rPr>
            </w:r>
            <w:r>
              <w:rPr>
                <w:rFonts w:ascii="Lucida Sans"/>
                <w:w w:val="105"/>
                <w:sz w:val="19"/>
              </w:rPr>
              <w:t>though an</w:t>
            </w:r>
            <w:r>
              <w:rPr>
                <w:rFonts w:ascii="Lucida Sans"/>
                <w:spacing w:val="-34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attempt</w:t>
            </w:r>
            <w:r>
              <w:rPr>
                <w:rFonts w:ascii="Lucida Sans"/>
                <w:w w:val="110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is made to</w:t>
            </w:r>
            <w:r>
              <w:rPr>
                <w:rFonts w:ascii="Lucida Sans"/>
                <w:spacing w:val="-42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answer</w:t>
            </w:r>
            <w:r>
              <w:rPr>
                <w:rFonts w:ascii="Lucida Sans"/>
                <w:w w:val="124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the</w:t>
            </w:r>
            <w:r>
              <w:rPr>
                <w:rFonts w:ascii="Lucida Sans"/>
                <w:spacing w:val="-13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prompt.</w:t>
            </w:r>
            <w:r>
              <w:rPr>
                <w:rFonts w:ascii="Lucida Sans"/>
                <w:sz w:val="19"/>
              </w:rPr>
            </w:r>
          </w:p>
          <w:p>
            <w:pPr>
              <w:pStyle w:val="TableParagraph"/>
              <w:numPr>
                <w:ilvl w:val="0"/>
                <w:numId w:val="59"/>
              </w:numPr>
              <w:tabs>
                <w:tab w:pos="245" w:val="left" w:leader="none"/>
              </w:tabs>
              <w:spacing w:line="244" w:lineRule="auto" w:before="12" w:after="0"/>
              <w:ind w:left="244" w:right="303" w:hanging="144"/>
              <w:jc w:val="left"/>
              <w:rPr>
                <w:rFonts w:ascii="Lucida Sans" w:hAnsi="Lucida Sans" w:cs="Lucida Sans" w:eastAsia="Lucida Sans"/>
                <w:sz w:val="19"/>
                <w:szCs w:val="19"/>
              </w:rPr>
            </w:pPr>
            <w:r>
              <w:rPr>
                <w:rFonts w:ascii="Lucida Sans"/>
                <w:w w:val="105"/>
                <w:sz w:val="19"/>
              </w:rPr>
              <w:t>Interpretation of</w:t>
            </w:r>
            <w:r>
              <w:rPr>
                <w:rFonts w:ascii="Lucida Sans"/>
                <w:spacing w:val="-49"/>
                <w:w w:val="105"/>
                <w:sz w:val="19"/>
              </w:rPr>
              <w:t> </w:t>
            </w:r>
            <w:r>
              <w:rPr>
                <w:rFonts w:ascii="Lucida Sans"/>
                <w:spacing w:val="-49"/>
                <w:w w:val="105"/>
                <w:sz w:val="19"/>
              </w:rPr>
            </w:r>
            <w:r>
              <w:rPr>
                <w:rFonts w:ascii="Lucida Sans"/>
                <w:w w:val="105"/>
                <w:sz w:val="19"/>
              </w:rPr>
              <w:t>text is</w:t>
            </w:r>
            <w:r>
              <w:rPr>
                <w:rFonts w:ascii="Lucida Sans"/>
                <w:spacing w:val="-38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plausible.</w:t>
            </w:r>
            <w:r>
              <w:rPr>
                <w:rFonts w:ascii="Lucida Sans"/>
                <w:sz w:val="19"/>
              </w:rPr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60"/>
              </w:numPr>
              <w:tabs>
                <w:tab w:pos="245" w:val="left" w:leader="none"/>
              </w:tabs>
              <w:spacing w:line="247" w:lineRule="auto" w:before="10" w:after="0"/>
              <w:ind w:left="244" w:right="273" w:hanging="144"/>
              <w:jc w:val="left"/>
              <w:rPr>
                <w:rFonts w:ascii="Lucida Sans" w:hAnsi="Lucida Sans" w:cs="Lucida Sans" w:eastAsia="Lucida Sans"/>
                <w:sz w:val="19"/>
                <w:szCs w:val="19"/>
              </w:rPr>
            </w:pPr>
            <w:r>
              <w:rPr>
                <w:rFonts w:ascii="Lucida Sans"/>
                <w:w w:val="105"/>
                <w:sz w:val="19"/>
              </w:rPr>
              <w:t>This</w:t>
            </w:r>
            <w:r>
              <w:rPr>
                <w:rFonts w:ascii="Lucida Sans"/>
                <w:spacing w:val="-10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lower-half</w:t>
            </w:r>
            <w:r>
              <w:rPr>
                <w:rFonts w:ascii="Lucida Sans"/>
                <w:spacing w:val="-55"/>
                <w:w w:val="105"/>
                <w:sz w:val="19"/>
              </w:rPr>
              <w:t> </w:t>
            </w:r>
            <w:r>
              <w:rPr>
                <w:rFonts w:ascii="Lucida Sans"/>
                <w:spacing w:val="-55"/>
                <w:w w:val="105"/>
                <w:sz w:val="19"/>
              </w:rPr>
            </w:r>
            <w:r>
              <w:rPr>
                <w:rFonts w:ascii="Lucida Sans"/>
                <w:w w:val="105"/>
                <w:sz w:val="19"/>
              </w:rPr>
              <w:t>essay</w:t>
            </w:r>
            <w:r>
              <w:rPr>
                <w:rFonts w:ascii="Lucida Sans"/>
                <w:spacing w:val="-10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reflects</w:t>
            </w:r>
            <w:r>
              <w:rPr>
                <w:rFonts w:ascii="Lucida Sans"/>
                <w:spacing w:val="-10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an</w:t>
            </w:r>
            <w:r>
              <w:rPr>
                <w:rFonts w:ascii="Lucida Sans"/>
                <w:spacing w:val="-60"/>
                <w:w w:val="105"/>
                <w:sz w:val="19"/>
              </w:rPr>
              <w:t> </w:t>
            </w:r>
            <w:r>
              <w:rPr>
                <w:rFonts w:ascii="Lucida Sans"/>
                <w:spacing w:val="-60"/>
                <w:w w:val="105"/>
                <w:sz w:val="19"/>
              </w:rPr>
            </w:r>
            <w:r>
              <w:rPr>
                <w:rFonts w:ascii="Lucida Sans"/>
                <w:w w:val="105"/>
                <w:sz w:val="19"/>
              </w:rPr>
              <w:t>incomplete</w:t>
            </w:r>
            <w:r>
              <w:rPr>
                <w:rFonts w:ascii="Lucida Sans"/>
                <w:spacing w:val="-15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or</w:t>
            </w:r>
            <w:r>
              <w:rPr>
                <w:rFonts w:ascii="Lucida Sans"/>
                <w:w w:val="124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oversimplified</w:t>
            </w:r>
            <w:r>
              <w:rPr>
                <w:rFonts w:ascii="Lucida Sans"/>
                <w:spacing w:val="1"/>
                <w:w w:val="98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understanding</w:t>
            </w:r>
            <w:r>
              <w:rPr>
                <w:rFonts w:ascii="Lucida Sans"/>
                <w:spacing w:val="-27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of</w:t>
            </w:r>
            <w:r>
              <w:rPr>
                <w:rFonts w:ascii="Lucida Sans"/>
                <w:w w:val="97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the</w:t>
            </w:r>
            <w:r>
              <w:rPr>
                <w:rFonts w:ascii="Lucida Sans"/>
                <w:spacing w:val="-12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work.</w:t>
            </w:r>
            <w:r>
              <w:rPr>
                <w:rFonts w:ascii="Lucida Sans"/>
                <w:sz w:val="19"/>
              </w:rPr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61"/>
              </w:numPr>
              <w:tabs>
                <w:tab w:pos="250" w:val="left" w:leader="none"/>
              </w:tabs>
              <w:spacing w:line="249" w:lineRule="auto" w:before="10" w:after="0"/>
              <w:ind w:left="249" w:right="629" w:hanging="144"/>
              <w:jc w:val="left"/>
              <w:rPr>
                <w:rFonts w:ascii="Lucida Sans" w:hAnsi="Lucida Sans" w:cs="Lucida Sans" w:eastAsia="Lucida Sans"/>
                <w:sz w:val="19"/>
                <w:szCs w:val="19"/>
              </w:rPr>
            </w:pPr>
            <w:r>
              <w:rPr>
                <w:rFonts w:ascii="Lucida Sans"/>
                <w:w w:val="105"/>
                <w:sz w:val="19"/>
              </w:rPr>
              <w:t>This</w:t>
            </w:r>
            <w:r>
              <w:rPr>
                <w:rFonts w:ascii="Lucida Sans"/>
                <w:spacing w:val="-11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essay</w:t>
            </w:r>
            <w:r>
              <w:rPr>
                <w:rFonts w:ascii="Lucida Sans"/>
                <w:spacing w:val="-11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is</w:t>
            </w:r>
            <w:r>
              <w:rPr>
                <w:rFonts w:ascii="Lucida Sans"/>
                <w:spacing w:val="-61"/>
                <w:w w:val="105"/>
                <w:sz w:val="19"/>
              </w:rPr>
              <w:t> </w:t>
            </w:r>
            <w:r>
              <w:rPr>
                <w:rFonts w:ascii="Lucida Sans"/>
                <w:spacing w:val="-61"/>
                <w:w w:val="105"/>
                <w:sz w:val="19"/>
              </w:rPr>
            </w:r>
            <w:r>
              <w:rPr>
                <w:rFonts w:ascii="Lucida Sans"/>
                <w:w w:val="105"/>
                <w:sz w:val="19"/>
              </w:rPr>
              <w:t>unacceptably</w:t>
            </w:r>
            <w:r>
              <w:rPr>
                <w:rFonts w:ascii="Lucida Sans"/>
                <w:spacing w:val="-60"/>
                <w:w w:val="105"/>
                <w:sz w:val="19"/>
              </w:rPr>
              <w:t> </w:t>
            </w:r>
            <w:r>
              <w:rPr>
                <w:rFonts w:ascii="Lucida Sans"/>
                <w:spacing w:val="-60"/>
                <w:w w:val="105"/>
                <w:sz w:val="19"/>
              </w:rPr>
            </w:r>
            <w:r>
              <w:rPr>
                <w:rFonts w:ascii="Lucida Sans"/>
                <w:w w:val="105"/>
                <w:sz w:val="19"/>
              </w:rPr>
              <w:t>brief.</w:t>
            </w:r>
            <w:r>
              <w:rPr>
                <w:rFonts w:ascii="Lucida Sans"/>
                <w:sz w:val="19"/>
              </w:rPr>
            </w:r>
          </w:p>
          <w:p>
            <w:pPr>
              <w:pStyle w:val="TableParagraph"/>
              <w:numPr>
                <w:ilvl w:val="0"/>
                <w:numId w:val="61"/>
              </w:numPr>
              <w:tabs>
                <w:tab w:pos="250" w:val="left" w:leader="none"/>
              </w:tabs>
              <w:spacing w:line="244" w:lineRule="auto" w:before="10" w:after="0"/>
              <w:ind w:left="249" w:right="234" w:hanging="144"/>
              <w:jc w:val="left"/>
              <w:rPr>
                <w:rFonts w:ascii="Lucida Sans" w:hAnsi="Lucida Sans" w:cs="Lucida Sans" w:eastAsia="Lucida Sans"/>
                <w:sz w:val="19"/>
                <w:szCs w:val="19"/>
              </w:rPr>
            </w:pPr>
            <w:r>
              <w:rPr>
                <w:rFonts w:ascii="Lucida Sans"/>
                <w:w w:val="105"/>
                <w:sz w:val="19"/>
              </w:rPr>
              <w:t>Poorly written on</w:t>
            </w:r>
            <w:r>
              <w:rPr>
                <w:rFonts w:ascii="Lucida Sans"/>
                <w:spacing w:val="-44"/>
                <w:w w:val="105"/>
                <w:sz w:val="19"/>
              </w:rPr>
              <w:t> </w:t>
            </w:r>
            <w:r>
              <w:rPr>
                <w:rFonts w:ascii="Lucida Sans"/>
                <w:spacing w:val="-44"/>
                <w:w w:val="105"/>
                <w:sz w:val="19"/>
              </w:rPr>
            </w:r>
            <w:r>
              <w:rPr>
                <w:rFonts w:ascii="Lucida Sans"/>
                <w:w w:val="105"/>
                <w:sz w:val="19"/>
              </w:rPr>
              <w:t>several</w:t>
            </w:r>
            <w:r>
              <w:rPr>
                <w:rFonts w:ascii="Lucida Sans"/>
                <w:spacing w:val="-14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counts.</w:t>
            </w:r>
            <w:r>
              <w:rPr>
                <w:rFonts w:ascii="Lucida Sans"/>
                <w:sz w:val="19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62"/>
              </w:numPr>
              <w:tabs>
                <w:tab w:pos="250" w:val="left" w:leader="none"/>
              </w:tabs>
              <w:spacing w:line="247" w:lineRule="auto" w:before="10" w:after="0"/>
              <w:ind w:left="249" w:right="206" w:hanging="144"/>
              <w:jc w:val="left"/>
              <w:rPr>
                <w:rFonts w:ascii="Lucida Sans" w:hAnsi="Lucida Sans" w:cs="Lucida Sans" w:eastAsia="Lucida Sans"/>
                <w:sz w:val="19"/>
                <w:szCs w:val="19"/>
              </w:rPr>
            </w:pPr>
            <w:r>
              <w:rPr>
                <w:rFonts w:ascii="Lucida Sans"/>
                <w:w w:val="105"/>
                <w:sz w:val="19"/>
              </w:rPr>
              <w:t>This essay gives</w:t>
            </w:r>
            <w:r>
              <w:rPr>
                <w:rFonts w:ascii="Lucida Sans"/>
                <w:spacing w:val="-37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</w:t>
            </w:r>
            <w:r>
              <w:rPr>
                <w:rFonts w:ascii="Lucida Sans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response with</w:t>
            </w:r>
            <w:r>
              <w:rPr>
                <w:rFonts w:ascii="Lucida Sans"/>
                <w:spacing w:val="-34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no</w:t>
            </w:r>
            <w:r>
              <w:rPr>
                <w:rFonts w:ascii="Lucida Sans"/>
                <w:w w:val="92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more</w:t>
            </w:r>
            <w:r>
              <w:rPr>
                <w:rFonts w:ascii="Lucida Sans"/>
                <w:spacing w:val="-12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than</w:t>
            </w:r>
            <w:r>
              <w:rPr>
                <w:rFonts w:ascii="Lucida Sans"/>
                <w:spacing w:val="-11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</w:t>
            </w:r>
            <w:r>
              <w:rPr>
                <w:rFonts w:ascii="Lucida Sans"/>
                <w:spacing w:val="-59"/>
                <w:w w:val="105"/>
                <w:sz w:val="19"/>
              </w:rPr>
              <w:t> </w:t>
            </w:r>
            <w:r>
              <w:rPr>
                <w:rFonts w:ascii="Lucida Sans"/>
                <w:spacing w:val="-59"/>
                <w:w w:val="105"/>
                <w:sz w:val="19"/>
              </w:rPr>
            </w:r>
            <w:r>
              <w:rPr>
                <w:rFonts w:ascii="Lucida Sans"/>
                <w:w w:val="105"/>
                <w:sz w:val="19"/>
              </w:rPr>
              <w:t>reference to</w:t>
            </w:r>
            <w:r>
              <w:rPr>
                <w:rFonts w:ascii="Lucida Sans"/>
                <w:spacing w:val="-26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the</w:t>
            </w:r>
            <w:r>
              <w:rPr>
                <w:rFonts w:ascii="Lucida Sans"/>
                <w:w w:val="98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task.</w:t>
            </w:r>
            <w:r>
              <w:rPr>
                <w:rFonts w:ascii="Lucida Sans"/>
                <w:sz w:val="19"/>
              </w:rPr>
            </w:r>
          </w:p>
          <w:p>
            <w:pPr>
              <w:pStyle w:val="TableParagraph"/>
              <w:numPr>
                <w:ilvl w:val="0"/>
                <w:numId w:val="62"/>
              </w:numPr>
              <w:tabs>
                <w:tab w:pos="250" w:val="left" w:leader="none"/>
              </w:tabs>
              <w:spacing w:line="247" w:lineRule="auto" w:before="12" w:after="0"/>
              <w:ind w:left="249" w:right="121" w:hanging="144"/>
              <w:jc w:val="left"/>
              <w:rPr>
                <w:rFonts w:ascii="Lucida Sans" w:hAnsi="Lucida Sans" w:cs="Lucida Sans" w:eastAsia="Lucida Sans"/>
                <w:sz w:val="19"/>
                <w:szCs w:val="19"/>
              </w:rPr>
            </w:pPr>
            <w:r>
              <w:rPr>
                <w:rFonts w:ascii="Lucida Sans"/>
                <w:w w:val="105"/>
                <w:sz w:val="19"/>
              </w:rPr>
              <w:t>This essay</w:t>
            </w:r>
            <w:r>
              <w:rPr>
                <w:rFonts w:ascii="Lucida Sans"/>
                <w:spacing w:val="20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is</w:t>
            </w:r>
            <w:r>
              <w:rPr>
                <w:rFonts w:ascii="Lucida Sans"/>
                <w:spacing w:val="1"/>
                <w:w w:val="103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either left blank</w:t>
            </w:r>
            <w:r>
              <w:rPr>
                <w:rFonts w:ascii="Lucida Sans"/>
                <w:spacing w:val="-25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or</w:t>
            </w:r>
            <w:r>
              <w:rPr>
                <w:rFonts w:ascii="Lucida Sans"/>
                <w:spacing w:val="1"/>
                <w:w w:val="104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is completely</w:t>
            </w:r>
            <w:r>
              <w:rPr>
                <w:rFonts w:ascii="Lucida Sans"/>
                <w:spacing w:val="-36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off-</w:t>
            </w:r>
            <w:r>
              <w:rPr>
                <w:rFonts w:ascii="Lucida Sans"/>
                <w:w w:val="98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topic.</w:t>
            </w:r>
            <w:r>
              <w:rPr>
                <w:rFonts w:ascii="Lucida Sans"/>
                <w:sz w:val="19"/>
              </w:rPr>
            </w:r>
          </w:p>
        </w:tc>
      </w:tr>
      <w:tr>
        <w:trPr>
          <w:trHeight w:val="2818" w:hRule="exact"/>
        </w:trPr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90" w:lineRule="exact"/>
              <w:ind w:left="105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w w:val="125"/>
                <w:sz w:val="24"/>
              </w:rPr>
              <w:t>Style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63"/>
              </w:numPr>
              <w:tabs>
                <w:tab w:pos="250" w:val="left" w:leader="none"/>
              </w:tabs>
              <w:spacing w:line="247" w:lineRule="auto" w:before="10" w:after="0"/>
              <w:ind w:left="249" w:right="164" w:hanging="144"/>
              <w:jc w:val="left"/>
              <w:rPr>
                <w:rFonts w:ascii="Lucida Sans" w:hAnsi="Lucida Sans" w:cs="Lucida Sans" w:eastAsia="Lucida Sans"/>
                <w:sz w:val="19"/>
                <w:szCs w:val="19"/>
              </w:rPr>
            </w:pPr>
            <w:r>
              <w:rPr>
                <w:rFonts w:ascii="Lucida Sans"/>
                <w:w w:val="105"/>
                <w:sz w:val="19"/>
              </w:rPr>
              <w:t>The</w:t>
            </w:r>
            <w:r>
              <w:rPr>
                <w:rFonts w:ascii="Lucida Sans"/>
                <w:spacing w:val="-12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textual</w:t>
            </w:r>
            <w:r>
              <w:rPr>
                <w:rFonts w:ascii="Lucida Sans"/>
                <w:spacing w:val="-53"/>
                <w:w w:val="105"/>
                <w:sz w:val="19"/>
              </w:rPr>
              <w:t> </w:t>
            </w:r>
            <w:r>
              <w:rPr>
                <w:rFonts w:ascii="Lucida Sans"/>
                <w:spacing w:val="-53"/>
                <w:w w:val="105"/>
                <w:sz w:val="19"/>
              </w:rPr>
            </w:r>
            <w:r>
              <w:rPr>
                <w:rFonts w:ascii="Lucida Sans"/>
                <w:w w:val="105"/>
                <w:sz w:val="19"/>
              </w:rPr>
              <w:t>references are</w:t>
            </w:r>
            <w:r>
              <w:rPr>
                <w:rFonts w:ascii="Lucida Sans"/>
                <w:spacing w:val="-16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apt</w:t>
            </w:r>
            <w:r>
              <w:rPr>
                <w:rFonts w:ascii="Lucida Sans"/>
                <w:w w:val="110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and</w:t>
            </w:r>
            <w:r>
              <w:rPr>
                <w:rFonts w:ascii="Lucida Sans"/>
                <w:spacing w:val="-13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specific.</w:t>
            </w:r>
            <w:r>
              <w:rPr>
                <w:rFonts w:ascii="Lucida Sans"/>
                <w:sz w:val="19"/>
              </w:rPr>
            </w:r>
          </w:p>
          <w:p>
            <w:pPr>
              <w:pStyle w:val="TableParagraph"/>
              <w:numPr>
                <w:ilvl w:val="0"/>
                <w:numId w:val="63"/>
              </w:numPr>
              <w:tabs>
                <w:tab w:pos="250" w:val="left" w:leader="none"/>
              </w:tabs>
              <w:spacing w:line="247" w:lineRule="auto" w:before="12" w:after="0"/>
              <w:ind w:left="249" w:right="266" w:hanging="144"/>
              <w:jc w:val="left"/>
              <w:rPr>
                <w:rFonts w:ascii="Lucida Sans" w:hAnsi="Lucida Sans" w:cs="Lucida Sans" w:eastAsia="Lucida Sans"/>
                <w:sz w:val="19"/>
                <w:szCs w:val="19"/>
              </w:rPr>
            </w:pPr>
            <w:r>
              <w:rPr>
                <w:rFonts w:ascii="Lucida Sans"/>
                <w:w w:val="105"/>
                <w:sz w:val="19"/>
              </w:rPr>
              <w:t>Essay analyzes</w:t>
            </w:r>
            <w:r>
              <w:rPr>
                <w:rFonts w:ascii="Lucida Sans"/>
                <w:spacing w:val="-37"/>
                <w:w w:val="105"/>
                <w:sz w:val="19"/>
              </w:rPr>
              <w:t> </w:t>
            </w:r>
            <w:r>
              <w:rPr>
                <w:rFonts w:ascii="Lucida Sans"/>
                <w:spacing w:val="-37"/>
                <w:w w:val="105"/>
                <w:sz w:val="19"/>
              </w:rPr>
            </w:r>
            <w:r>
              <w:rPr>
                <w:rFonts w:ascii="Lucida Sans"/>
                <w:w w:val="105"/>
                <w:sz w:val="19"/>
              </w:rPr>
              <w:t>the</w:t>
            </w:r>
            <w:r>
              <w:rPr>
                <w:rFonts w:ascii="Lucida Sans"/>
                <w:spacing w:val="15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literary</w:t>
            </w:r>
            <w:r>
              <w:rPr>
                <w:rFonts w:ascii="Lucida Sans"/>
                <w:spacing w:val="15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work</w:t>
            </w:r>
            <w:r>
              <w:rPr>
                <w:rFonts w:ascii="Lucida Sans"/>
                <w:spacing w:val="-51"/>
                <w:w w:val="105"/>
                <w:sz w:val="19"/>
              </w:rPr>
              <w:t> </w:t>
            </w:r>
            <w:r>
              <w:rPr>
                <w:rFonts w:ascii="Lucida Sans"/>
                <w:spacing w:val="-51"/>
                <w:w w:val="105"/>
                <w:sz w:val="19"/>
              </w:rPr>
            </w:r>
            <w:r>
              <w:rPr>
                <w:rFonts w:ascii="Lucida Sans"/>
                <w:w w:val="105"/>
                <w:sz w:val="19"/>
              </w:rPr>
              <w:t>with</w:t>
            </w:r>
            <w:r>
              <w:rPr>
                <w:rFonts w:ascii="Lucida Sans"/>
                <w:spacing w:val="-10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insight</w:t>
            </w:r>
            <w:r>
              <w:rPr>
                <w:rFonts w:ascii="Lucida Sans"/>
                <w:spacing w:val="-10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and</w:t>
            </w:r>
            <w:r>
              <w:rPr>
                <w:rFonts w:ascii="Lucida Sans"/>
                <w:spacing w:val="-58"/>
                <w:w w:val="105"/>
                <w:sz w:val="19"/>
              </w:rPr>
              <w:t> </w:t>
            </w:r>
            <w:r>
              <w:rPr>
                <w:rFonts w:ascii="Lucida Sans"/>
                <w:spacing w:val="-58"/>
                <w:w w:val="105"/>
                <w:sz w:val="19"/>
              </w:rPr>
            </w:r>
            <w:r>
              <w:rPr>
                <w:rFonts w:ascii="Lucida Sans"/>
                <w:w w:val="105"/>
                <w:sz w:val="19"/>
              </w:rPr>
              <w:t>understanding.</w:t>
            </w:r>
            <w:r>
              <w:rPr>
                <w:rFonts w:ascii="Lucida Sans"/>
                <w:sz w:val="19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64"/>
              </w:numPr>
              <w:tabs>
                <w:tab w:pos="250" w:val="left" w:leader="none"/>
              </w:tabs>
              <w:spacing w:line="247" w:lineRule="auto" w:before="10" w:after="0"/>
              <w:ind w:left="249" w:right="143" w:hanging="144"/>
              <w:jc w:val="left"/>
              <w:rPr>
                <w:rFonts w:ascii="Lucida Sans" w:hAnsi="Lucida Sans" w:cs="Lucida Sans" w:eastAsia="Lucida Sans"/>
                <w:sz w:val="19"/>
                <w:szCs w:val="19"/>
              </w:rPr>
            </w:pPr>
            <w:r>
              <w:rPr>
                <w:rFonts w:ascii="Lucida Sans"/>
                <w:w w:val="105"/>
                <w:sz w:val="19"/>
              </w:rPr>
              <w:t>The</w:t>
            </w:r>
            <w:r>
              <w:rPr>
                <w:rFonts w:ascii="Lucida Sans"/>
                <w:spacing w:val="-11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analysis</w:t>
            </w:r>
            <w:r>
              <w:rPr>
                <w:rFonts w:ascii="Lucida Sans"/>
                <w:spacing w:val="-11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less</w:t>
            </w:r>
            <w:r>
              <w:rPr>
                <w:rFonts w:ascii="Lucida Sans"/>
                <w:spacing w:val="-58"/>
                <w:w w:val="105"/>
                <w:sz w:val="19"/>
              </w:rPr>
              <w:t> </w:t>
            </w:r>
            <w:r>
              <w:rPr>
                <w:rFonts w:ascii="Lucida Sans"/>
                <w:spacing w:val="-58"/>
                <w:w w:val="105"/>
                <w:sz w:val="19"/>
              </w:rPr>
            </w:r>
            <w:r>
              <w:rPr>
                <w:rFonts w:ascii="Lucida Sans"/>
                <w:w w:val="105"/>
                <w:sz w:val="19"/>
              </w:rPr>
              <w:t>thorough,</w:t>
            </w:r>
            <w:r>
              <w:rPr>
                <w:rFonts w:ascii="Lucida Sans"/>
                <w:spacing w:val="-17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less</w:t>
            </w:r>
            <w:r>
              <w:rPr>
                <w:rFonts w:ascii="Lucida Sans"/>
                <w:w w:val="99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perceptive,</w:t>
            </w:r>
            <w:r>
              <w:rPr>
                <w:rFonts w:ascii="Lucida Sans"/>
                <w:spacing w:val="-27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and/or</w:t>
            </w:r>
            <w:r>
              <w:rPr>
                <w:rFonts w:ascii="Lucida Sans"/>
                <w:w w:val="124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less specific</w:t>
            </w:r>
            <w:r>
              <w:rPr>
                <w:rFonts w:ascii="Lucida Sans"/>
                <w:spacing w:val="-28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in</w:t>
            </w:r>
            <w:r>
              <w:rPr>
                <w:rFonts w:ascii="Lucida Sans"/>
                <w:spacing w:val="1"/>
                <w:w w:val="107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supporting</w:t>
            </w:r>
            <w:r>
              <w:rPr>
                <w:rFonts w:ascii="Lucida Sans"/>
                <w:spacing w:val="-22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detail.</w:t>
            </w:r>
            <w:r>
              <w:rPr>
                <w:rFonts w:ascii="Lucida Sans"/>
                <w:sz w:val="19"/>
              </w:rPr>
            </w:r>
          </w:p>
          <w:p>
            <w:pPr>
              <w:pStyle w:val="TableParagraph"/>
              <w:numPr>
                <w:ilvl w:val="0"/>
                <w:numId w:val="64"/>
              </w:numPr>
              <w:tabs>
                <w:tab w:pos="250" w:val="left" w:leader="none"/>
              </w:tabs>
              <w:spacing w:line="247" w:lineRule="auto" w:before="12" w:after="0"/>
              <w:ind w:left="249" w:right="156" w:hanging="144"/>
              <w:jc w:val="left"/>
              <w:rPr>
                <w:rFonts w:ascii="Lucida Sans" w:hAnsi="Lucida Sans" w:cs="Lucida Sans" w:eastAsia="Lucida Sans"/>
                <w:sz w:val="19"/>
                <w:szCs w:val="19"/>
              </w:rPr>
            </w:pPr>
            <w:r>
              <w:rPr>
                <w:rFonts w:ascii="Lucida Sans"/>
                <w:w w:val="105"/>
                <w:sz w:val="19"/>
              </w:rPr>
              <w:t>Reference to</w:t>
            </w:r>
            <w:r>
              <w:rPr>
                <w:rFonts w:ascii="Lucida Sans"/>
                <w:spacing w:val="-25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the</w:t>
            </w:r>
            <w:r>
              <w:rPr>
                <w:rFonts w:ascii="Lucida Sans"/>
                <w:w w:val="98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text</w:t>
            </w:r>
            <w:r>
              <w:rPr>
                <w:rFonts w:ascii="Lucida Sans"/>
                <w:spacing w:val="-14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may</w:t>
            </w:r>
            <w:r>
              <w:rPr>
                <w:rFonts w:ascii="Lucida Sans"/>
                <w:spacing w:val="-14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not</w:t>
            </w:r>
            <w:r>
              <w:rPr>
                <w:rFonts w:ascii="Lucida Sans"/>
                <w:spacing w:val="-14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be</w:t>
            </w:r>
            <w:r>
              <w:rPr>
                <w:rFonts w:ascii="Lucida Sans"/>
                <w:spacing w:val="-14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as</w:t>
            </w:r>
            <w:r>
              <w:rPr>
                <w:rFonts w:ascii="Lucida Sans"/>
                <w:w w:val="99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apt and</w:t>
            </w:r>
            <w:r>
              <w:rPr>
                <w:rFonts w:ascii="Lucida Sans"/>
                <w:spacing w:val="-24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as</w:t>
            </w:r>
            <w:r>
              <w:rPr>
                <w:rFonts w:ascii="Lucida Sans"/>
                <w:spacing w:val="1"/>
                <w:w w:val="102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persuasive</w:t>
            </w:r>
            <w:r>
              <w:rPr>
                <w:rFonts w:ascii="Lucida Sans"/>
                <w:sz w:val="19"/>
              </w:rPr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65"/>
              </w:numPr>
              <w:tabs>
                <w:tab w:pos="245" w:val="left" w:leader="none"/>
              </w:tabs>
              <w:spacing w:line="242" w:lineRule="auto" w:before="10" w:after="0"/>
              <w:ind w:left="244" w:right="280" w:hanging="144"/>
              <w:jc w:val="left"/>
              <w:rPr>
                <w:rFonts w:ascii="Lucida Sans" w:hAnsi="Lucida Sans" w:cs="Lucida Sans" w:eastAsia="Lucida Sans"/>
                <w:sz w:val="19"/>
                <w:szCs w:val="19"/>
              </w:rPr>
            </w:pPr>
            <w:r>
              <w:rPr>
                <w:rFonts w:ascii="Lucida Sans"/>
                <w:w w:val="105"/>
                <w:sz w:val="19"/>
              </w:rPr>
              <w:t>Essay</w:t>
            </w:r>
            <w:r>
              <w:rPr>
                <w:rFonts w:ascii="Lucida Sans"/>
                <w:spacing w:val="-10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is</w:t>
            </w:r>
            <w:r>
              <w:rPr>
                <w:rFonts w:ascii="Lucida Sans"/>
                <w:spacing w:val="-10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</w:t>
            </w:r>
            <w:r>
              <w:rPr>
                <w:rFonts w:ascii="Lucida Sans"/>
                <w:spacing w:val="-10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plot</w:t>
            </w:r>
            <w:r>
              <w:rPr>
                <w:rFonts w:ascii="Lucida Sans"/>
                <w:spacing w:val="-50"/>
                <w:w w:val="105"/>
                <w:sz w:val="19"/>
              </w:rPr>
              <w:t> </w:t>
            </w:r>
            <w:r>
              <w:rPr>
                <w:rFonts w:ascii="Lucida Sans"/>
                <w:spacing w:val="-50"/>
                <w:w w:val="105"/>
                <w:sz w:val="19"/>
              </w:rPr>
            </w:r>
            <w:r>
              <w:rPr>
                <w:rFonts w:ascii="Lucida Sans"/>
                <w:w w:val="105"/>
                <w:sz w:val="19"/>
              </w:rPr>
              <w:t>summary that</w:t>
            </w:r>
            <w:r>
              <w:rPr>
                <w:rFonts w:ascii="Lucida Sans"/>
                <w:spacing w:val="-38"/>
                <w:w w:val="105"/>
                <w:sz w:val="19"/>
              </w:rPr>
              <w:t> </w:t>
            </w:r>
            <w:r>
              <w:rPr>
                <w:rFonts w:ascii="Lucida Sans"/>
                <w:spacing w:val="-38"/>
                <w:w w:val="105"/>
                <w:sz w:val="19"/>
              </w:rPr>
            </w:r>
            <w:r>
              <w:rPr>
                <w:rFonts w:ascii="Lucida Sans"/>
                <w:w w:val="105"/>
                <w:sz w:val="19"/>
              </w:rPr>
              <w:t>contains</w:t>
            </w:r>
            <w:r>
              <w:rPr>
                <w:rFonts w:ascii="Lucida Sans"/>
                <w:spacing w:val="-18"/>
                <w:w w:val="105"/>
                <w:sz w:val="19"/>
              </w:rPr>
              <w:t> </w:t>
            </w:r>
            <w:r>
              <w:rPr>
                <w:rFonts w:ascii="Lucida Sans"/>
                <w:i/>
                <w:w w:val="105"/>
                <w:sz w:val="20"/>
              </w:rPr>
              <w:t>some</w:t>
            </w:r>
            <w:r>
              <w:rPr>
                <w:rFonts w:ascii="Lucida Sans"/>
                <w:i/>
                <w:w w:val="98"/>
                <w:sz w:val="20"/>
              </w:rPr>
              <w:t> </w:t>
            </w:r>
            <w:r>
              <w:rPr>
                <w:rFonts w:ascii="Lucida Sans"/>
                <w:w w:val="105"/>
                <w:sz w:val="19"/>
              </w:rPr>
              <w:t>analysis, implicit</w:t>
            </w:r>
            <w:r>
              <w:rPr>
                <w:rFonts w:ascii="Lucida Sans"/>
                <w:spacing w:val="-47"/>
                <w:w w:val="105"/>
                <w:sz w:val="19"/>
              </w:rPr>
              <w:t> </w:t>
            </w:r>
            <w:r>
              <w:rPr>
                <w:rFonts w:ascii="Lucida Sans"/>
                <w:spacing w:val="-47"/>
                <w:w w:val="105"/>
                <w:sz w:val="19"/>
              </w:rPr>
            </w:r>
            <w:r>
              <w:rPr>
                <w:rFonts w:ascii="Lucida Sans"/>
                <w:w w:val="105"/>
                <w:sz w:val="19"/>
              </w:rPr>
              <w:t>or</w:t>
            </w:r>
            <w:r>
              <w:rPr>
                <w:rFonts w:ascii="Lucida Sans"/>
                <w:spacing w:val="-13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explicit.</w:t>
            </w:r>
            <w:r>
              <w:rPr>
                <w:rFonts w:ascii="Lucida Sans"/>
                <w:sz w:val="19"/>
              </w:rPr>
            </w:r>
          </w:p>
          <w:p>
            <w:pPr>
              <w:pStyle w:val="TableParagraph"/>
              <w:numPr>
                <w:ilvl w:val="0"/>
                <w:numId w:val="65"/>
              </w:numPr>
              <w:tabs>
                <w:tab w:pos="245" w:val="left" w:leader="none"/>
              </w:tabs>
              <w:spacing w:line="247" w:lineRule="auto" w:before="16" w:after="0"/>
              <w:ind w:left="244" w:right="212" w:hanging="144"/>
              <w:jc w:val="left"/>
              <w:rPr>
                <w:rFonts w:ascii="Lucida Sans" w:hAnsi="Lucida Sans" w:cs="Lucida Sans" w:eastAsia="Lucida Sans"/>
                <w:sz w:val="19"/>
                <w:szCs w:val="19"/>
              </w:rPr>
            </w:pPr>
            <w:r>
              <w:rPr>
                <w:rFonts w:ascii="Lucida Sans"/>
                <w:w w:val="105"/>
                <w:sz w:val="19"/>
              </w:rPr>
              <w:t>Although</w:t>
            </w:r>
            <w:r>
              <w:rPr>
                <w:rFonts w:ascii="Lucida Sans"/>
                <w:spacing w:val="-14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attempt</w:t>
            </w:r>
            <w:r>
              <w:rPr>
                <w:rFonts w:ascii="Lucida Sans"/>
                <w:w w:val="110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has</w:t>
            </w:r>
            <w:r>
              <w:rPr>
                <w:rFonts w:ascii="Lucida Sans"/>
                <w:spacing w:val="-23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been</w:t>
            </w:r>
            <w:r>
              <w:rPr>
                <w:rFonts w:ascii="Lucida Sans"/>
                <w:spacing w:val="-22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made</w:t>
            </w:r>
            <w:r>
              <w:rPr>
                <w:rFonts w:ascii="Lucida Sans"/>
                <w:spacing w:val="-23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to</w:t>
            </w:r>
            <w:r>
              <w:rPr>
                <w:rFonts w:ascii="Lucida Sans"/>
                <w:w w:val="92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answer the</w:t>
            </w:r>
            <w:r>
              <w:rPr>
                <w:rFonts w:ascii="Lucida Sans"/>
                <w:spacing w:val="-58"/>
                <w:w w:val="105"/>
                <w:sz w:val="19"/>
              </w:rPr>
              <w:t> </w:t>
            </w:r>
            <w:r>
              <w:rPr>
                <w:rFonts w:ascii="Lucida Sans"/>
                <w:spacing w:val="-58"/>
                <w:w w:val="105"/>
                <w:sz w:val="19"/>
              </w:rPr>
            </w:r>
            <w:r>
              <w:rPr>
                <w:rFonts w:ascii="Lucida Sans"/>
                <w:w w:val="105"/>
                <w:sz w:val="19"/>
              </w:rPr>
              <w:t>prompt,</w:t>
            </w:r>
            <w:r>
              <w:rPr>
                <w:rFonts w:ascii="Lucida Sans"/>
                <w:w w:val="89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understanding</w:t>
            </w:r>
            <w:r>
              <w:rPr>
                <w:rFonts w:ascii="Lucida Sans"/>
                <w:spacing w:val="-20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of</w:t>
            </w:r>
            <w:r>
              <w:rPr>
                <w:rFonts w:ascii="Lucida Sans"/>
                <w:spacing w:val="1"/>
                <w:w w:val="94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text</w:t>
            </w:r>
            <w:r>
              <w:rPr>
                <w:rFonts w:ascii="Lucida Sans"/>
                <w:spacing w:val="-7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is</w:t>
            </w:r>
            <w:r>
              <w:rPr>
                <w:rFonts w:ascii="Lucida Sans"/>
                <w:spacing w:val="-7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</w:t>
            </w:r>
            <w:r>
              <w:rPr>
                <w:rFonts w:ascii="Lucida Sans"/>
                <w:spacing w:val="-7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rather</w:t>
            </w:r>
            <w:r>
              <w:rPr>
                <w:rFonts w:ascii="Lucida Sans"/>
                <w:spacing w:val="-36"/>
                <w:w w:val="105"/>
                <w:sz w:val="19"/>
              </w:rPr>
              <w:t> </w:t>
            </w:r>
            <w:r>
              <w:rPr>
                <w:rFonts w:ascii="Lucida Sans"/>
                <w:spacing w:val="-36"/>
                <w:w w:val="105"/>
                <w:sz w:val="19"/>
              </w:rPr>
            </w:r>
            <w:r>
              <w:rPr>
                <w:rFonts w:ascii="Lucida Sans"/>
                <w:w w:val="105"/>
                <w:sz w:val="19"/>
              </w:rPr>
              <w:t>simplistic.</w:t>
            </w:r>
            <w:r>
              <w:rPr>
                <w:rFonts w:ascii="Lucida Sans"/>
                <w:sz w:val="19"/>
              </w:rPr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66"/>
              </w:numPr>
              <w:tabs>
                <w:tab w:pos="245" w:val="left" w:leader="none"/>
              </w:tabs>
              <w:spacing w:line="244" w:lineRule="auto" w:before="10" w:after="0"/>
              <w:ind w:left="244" w:right="368" w:hanging="144"/>
              <w:jc w:val="left"/>
              <w:rPr>
                <w:rFonts w:ascii="Lucida Sans" w:hAnsi="Lucida Sans" w:cs="Lucida Sans" w:eastAsia="Lucida Sans"/>
                <w:sz w:val="19"/>
                <w:szCs w:val="19"/>
              </w:rPr>
            </w:pPr>
            <w:r>
              <w:rPr>
                <w:rFonts w:ascii="Lucida Sans"/>
                <w:w w:val="105"/>
                <w:sz w:val="19"/>
              </w:rPr>
              <w:t>Relies on</w:t>
            </w:r>
            <w:r>
              <w:rPr>
                <w:rFonts w:ascii="Lucida Sans"/>
                <w:spacing w:val="-29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plot</w:t>
            </w:r>
            <w:r>
              <w:rPr>
                <w:rFonts w:ascii="Lucida Sans"/>
                <w:w w:val="110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summary</w:t>
            </w:r>
            <w:r>
              <w:rPr>
                <w:rFonts w:ascii="Lucida Sans"/>
                <w:spacing w:val="-11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alone.</w:t>
            </w:r>
            <w:r>
              <w:rPr>
                <w:rFonts w:ascii="Lucida Sans"/>
                <w:sz w:val="19"/>
              </w:rPr>
            </w:r>
          </w:p>
          <w:p>
            <w:pPr>
              <w:pStyle w:val="TableParagraph"/>
              <w:numPr>
                <w:ilvl w:val="0"/>
                <w:numId w:val="66"/>
              </w:numPr>
              <w:tabs>
                <w:tab w:pos="245" w:val="left" w:leader="none"/>
              </w:tabs>
              <w:spacing w:line="247" w:lineRule="auto" w:before="14" w:after="0"/>
              <w:ind w:left="244" w:right="221" w:hanging="144"/>
              <w:jc w:val="left"/>
              <w:rPr>
                <w:rFonts w:ascii="Lucida Sans" w:hAnsi="Lucida Sans" w:cs="Lucida Sans" w:eastAsia="Lucida Sans"/>
                <w:sz w:val="19"/>
                <w:szCs w:val="19"/>
              </w:rPr>
            </w:pPr>
            <w:r>
              <w:rPr>
                <w:rFonts w:ascii="Lucida Sans"/>
                <w:w w:val="105"/>
                <w:sz w:val="19"/>
              </w:rPr>
              <w:t>Assertions are</w:t>
            </w:r>
            <w:r>
              <w:rPr>
                <w:rFonts w:ascii="Lucida Sans"/>
                <w:spacing w:val="-58"/>
                <w:w w:val="105"/>
                <w:sz w:val="19"/>
              </w:rPr>
              <w:t> </w:t>
            </w:r>
            <w:r>
              <w:rPr>
                <w:rFonts w:ascii="Lucida Sans"/>
                <w:spacing w:val="-58"/>
                <w:w w:val="105"/>
                <w:sz w:val="19"/>
              </w:rPr>
            </w:r>
            <w:r>
              <w:rPr>
                <w:rFonts w:ascii="Lucida Sans"/>
                <w:w w:val="105"/>
                <w:sz w:val="19"/>
              </w:rPr>
              <w:t>NOT</w:t>
            </w:r>
            <w:r>
              <w:rPr>
                <w:rFonts w:ascii="Lucida Sans"/>
                <w:spacing w:val="-29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supported</w:t>
            </w:r>
            <w:r>
              <w:rPr>
                <w:rFonts w:ascii="Lucida Sans"/>
                <w:spacing w:val="-30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or</w:t>
            </w:r>
            <w:r>
              <w:rPr>
                <w:rFonts w:ascii="Lucida Sans"/>
                <w:w w:val="124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even irrelevant.</w:t>
            </w:r>
            <w:r>
              <w:rPr>
                <w:rFonts w:ascii="Lucida Sans"/>
                <w:sz w:val="19"/>
              </w:rPr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248" w:hRule="exact"/>
        </w:trPr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90" w:lineRule="exact"/>
              <w:ind w:left="105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w w:val="125"/>
                <w:sz w:val="24"/>
              </w:rPr>
              <w:t>Mechanics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67"/>
              </w:numPr>
              <w:tabs>
                <w:tab w:pos="250" w:val="left" w:leader="none"/>
              </w:tabs>
              <w:spacing w:line="244" w:lineRule="auto" w:before="10" w:after="0"/>
              <w:ind w:left="249" w:right="314" w:hanging="144"/>
              <w:jc w:val="left"/>
              <w:rPr>
                <w:rFonts w:ascii="Lucida Sans" w:hAnsi="Lucida Sans" w:cs="Lucida Sans" w:eastAsia="Lucida Sans"/>
                <w:sz w:val="19"/>
                <w:szCs w:val="19"/>
              </w:rPr>
            </w:pPr>
            <w:r>
              <w:rPr>
                <w:rFonts w:ascii="Lucida Sans"/>
                <w:w w:val="105"/>
                <w:sz w:val="19"/>
              </w:rPr>
              <w:t>Well-written</w:t>
            </w:r>
            <w:r>
              <w:rPr>
                <w:rFonts w:ascii="Lucida Sans"/>
                <w:spacing w:val="-19"/>
                <w:w w:val="105"/>
                <w:sz w:val="19"/>
              </w:rPr>
              <w:t> </w:t>
            </w:r>
            <w:r>
              <w:rPr>
                <w:rFonts w:ascii="Lucida Sans"/>
                <w:spacing w:val="-19"/>
                <w:w w:val="105"/>
                <w:sz w:val="19"/>
              </w:rPr>
            </w:r>
            <w:r>
              <w:rPr>
                <w:rFonts w:ascii="Lucida Sans"/>
                <w:w w:val="105"/>
                <w:sz w:val="19"/>
              </w:rPr>
              <w:t>controlled</w:t>
            </w:r>
            <w:r>
              <w:rPr>
                <w:rFonts w:ascii="Lucida Sans"/>
                <w:spacing w:val="-22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thesis</w:t>
            </w:r>
            <w:r>
              <w:rPr>
                <w:rFonts w:ascii="Lucida Sans"/>
                <w:sz w:val="19"/>
              </w:rPr>
            </w:r>
          </w:p>
          <w:p>
            <w:pPr>
              <w:pStyle w:val="TableParagraph"/>
              <w:numPr>
                <w:ilvl w:val="0"/>
                <w:numId w:val="67"/>
              </w:numPr>
              <w:tabs>
                <w:tab w:pos="250" w:val="left" w:leader="none"/>
              </w:tabs>
              <w:spacing w:line="247" w:lineRule="auto" w:before="19" w:after="0"/>
              <w:ind w:left="249" w:right="156" w:hanging="144"/>
              <w:jc w:val="left"/>
              <w:rPr>
                <w:rFonts w:ascii="Lucida Sans" w:hAnsi="Lucida Sans" w:cs="Lucida Sans" w:eastAsia="Lucida Sans"/>
                <w:sz w:val="19"/>
                <w:szCs w:val="19"/>
              </w:rPr>
            </w:pPr>
            <w:r>
              <w:rPr>
                <w:rFonts w:ascii="Lucida Sans"/>
                <w:w w:val="105"/>
                <w:sz w:val="19"/>
              </w:rPr>
              <w:t>Writes</w:t>
            </w:r>
            <w:r>
              <w:rPr>
                <w:rFonts w:ascii="Lucida Sans"/>
                <w:spacing w:val="43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with</w:t>
            </w:r>
            <w:r>
              <w:rPr>
                <w:rFonts w:ascii="Lucida Sans"/>
                <w:w w:val="106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clarity, precision,</w:t>
            </w:r>
            <w:r>
              <w:rPr>
                <w:rFonts w:ascii="Lucida Sans"/>
                <w:spacing w:val="-51"/>
                <w:w w:val="105"/>
                <w:sz w:val="19"/>
              </w:rPr>
              <w:t> </w:t>
            </w:r>
            <w:r>
              <w:rPr>
                <w:rFonts w:ascii="Lucida Sans"/>
                <w:spacing w:val="-51"/>
                <w:w w:val="105"/>
                <w:sz w:val="19"/>
              </w:rPr>
            </w:r>
            <w:r>
              <w:rPr>
                <w:rFonts w:ascii="Lucida Sans"/>
                <w:w w:val="105"/>
                <w:sz w:val="19"/>
              </w:rPr>
              <w:t>coherence, and</w:t>
            </w:r>
            <w:r>
              <w:rPr>
                <w:rFonts w:ascii="Lucida Sans"/>
                <w:spacing w:val="-34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in</w:t>
            </w:r>
            <w:r>
              <w:rPr>
                <w:rFonts w:ascii="Lucida Sans"/>
                <w:w w:val="106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the</w:t>
            </w:r>
            <w:r>
              <w:rPr>
                <w:rFonts w:ascii="Lucida Sans"/>
                <w:spacing w:val="-15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case</w:t>
            </w:r>
            <w:r>
              <w:rPr>
                <w:rFonts w:ascii="Lucida Sans"/>
                <w:spacing w:val="-15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of</w:t>
            </w:r>
            <w:r>
              <w:rPr>
                <w:rFonts w:ascii="Lucida Sans"/>
                <w:spacing w:val="-15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</w:t>
            </w:r>
            <w:r>
              <w:rPr>
                <w:rFonts w:ascii="Lucida Sans"/>
                <w:spacing w:val="-15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9</w:t>
            </w:r>
            <w:r>
              <w:rPr>
                <w:rFonts w:ascii="Lucida Sans"/>
                <w:w w:val="104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with stylistic</w:t>
            </w:r>
            <w:r>
              <w:rPr>
                <w:rFonts w:ascii="Lucida Sans"/>
                <w:spacing w:val="24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flair.</w:t>
            </w:r>
            <w:r>
              <w:rPr>
                <w:rFonts w:ascii="Lucida Sans"/>
                <w:sz w:val="19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68"/>
              </w:numPr>
              <w:tabs>
                <w:tab w:pos="250" w:val="left" w:leader="none"/>
              </w:tabs>
              <w:spacing w:line="244" w:lineRule="auto" w:before="10" w:after="0"/>
              <w:ind w:left="249" w:right="262" w:hanging="144"/>
              <w:jc w:val="left"/>
              <w:rPr>
                <w:rFonts w:ascii="Lucida Sans" w:hAnsi="Lucida Sans" w:cs="Lucida Sans" w:eastAsia="Lucida Sans"/>
                <w:sz w:val="19"/>
                <w:szCs w:val="19"/>
              </w:rPr>
            </w:pPr>
            <w:r>
              <w:rPr>
                <w:rFonts w:ascii="Lucida Sans"/>
                <w:w w:val="105"/>
                <w:sz w:val="19"/>
              </w:rPr>
              <w:t>Adequate</w:t>
            </w:r>
            <w:r>
              <w:rPr>
                <w:rFonts w:ascii="Lucida Sans"/>
                <w:w w:val="98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controlled</w:t>
            </w:r>
            <w:r>
              <w:rPr>
                <w:rFonts w:ascii="Lucida Sans"/>
                <w:spacing w:val="-28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thesis.</w:t>
            </w:r>
            <w:r>
              <w:rPr>
                <w:rFonts w:ascii="Lucida Sans"/>
                <w:sz w:val="19"/>
              </w:rPr>
            </w:r>
          </w:p>
          <w:p>
            <w:pPr>
              <w:pStyle w:val="TableParagraph"/>
              <w:numPr>
                <w:ilvl w:val="0"/>
                <w:numId w:val="68"/>
              </w:numPr>
              <w:tabs>
                <w:tab w:pos="250" w:val="left" w:leader="none"/>
              </w:tabs>
              <w:spacing w:line="247" w:lineRule="auto" w:before="19" w:after="0"/>
              <w:ind w:left="249" w:right="229" w:hanging="144"/>
              <w:jc w:val="left"/>
              <w:rPr>
                <w:rFonts w:ascii="Lucida Sans" w:hAnsi="Lucida Sans" w:cs="Lucida Sans" w:eastAsia="Lucida Sans"/>
                <w:sz w:val="19"/>
                <w:szCs w:val="19"/>
              </w:rPr>
            </w:pPr>
            <w:r>
              <w:rPr>
                <w:rFonts w:ascii="Lucida Sans"/>
                <w:w w:val="105"/>
                <w:sz w:val="19"/>
              </w:rPr>
              <w:t>Essays scored a</w:t>
            </w:r>
            <w:r>
              <w:rPr>
                <w:rFonts w:ascii="Lucida Sans"/>
                <w:spacing w:val="-24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7</w:t>
            </w:r>
            <w:r>
              <w:rPr>
                <w:rFonts w:ascii="Lucida Sans"/>
                <w:w w:val="104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will</w:t>
            </w:r>
            <w:r>
              <w:rPr>
                <w:rFonts w:ascii="Lucida Sans"/>
                <w:spacing w:val="-10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demonstrate</w:t>
            </w:r>
            <w:r>
              <w:rPr>
                <w:rFonts w:ascii="Lucida Sans"/>
                <w:spacing w:val="-58"/>
                <w:w w:val="105"/>
                <w:sz w:val="19"/>
              </w:rPr>
              <w:t> </w:t>
            </w:r>
            <w:r>
              <w:rPr>
                <w:rFonts w:ascii="Lucida Sans"/>
                <w:spacing w:val="-58"/>
                <w:w w:val="105"/>
                <w:sz w:val="19"/>
              </w:rPr>
            </w:r>
            <w:r>
              <w:rPr>
                <w:rFonts w:ascii="Lucida Sans"/>
                <w:w w:val="105"/>
                <w:sz w:val="19"/>
              </w:rPr>
              <w:t>more</w:t>
            </w:r>
            <w:r>
              <w:rPr>
                <w:rFonts w:ascii="Lucida Sans"/>
                <w:spacing w:val="-15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sophisti-</w:t>
            </w:r>
            <w:r>
              <w:rPr>
                <w:rFonts w:ascii="Lucida Sans"/>
                <w:w w:val="98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cation in</w:t>
            </w:r>
            <w:r>
              <w:rPr>
                <w:rFonts w:ascii="Lucida Sans"/>
                <w:spacing w:val="-26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both</w:t>
            </w:r>
            <w:r>
              <w:rPr>
                <w:rFonts w:ascii="Lucida Sans"/>
                <w:w w:val="106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substance</w:t>
            </w:r>
            <w:r>
              <w:rPr>
                <w:rFonts w:ascii="Lucida Sans"/>
                <w:spacing w:val="-16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and</w:t>
            </w:r>
            <w:r>
              <w:rPr>
                <w:rFonts w:ascii="Lucida Sans"/>
                <w:w w:val="98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style over a</w:t>
            </w:r>
            <w:r>
              <w:rPr>
                <w:rFonts w:ascii="Lucida Sans"/>
                <w:spacing w:val="-32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6.</w:t>
            </w:r>
            <w:r>
              <w:rPr>
                <w:rFonts w:ascii="Lucida Sans"/>
                <w:sz w:val="19"/>
              </w:rPr>
            </w:r>
          </w:p>
          <w:p>
            <w:pPr>
              <w:pStyle w:val="TableParagraph"/>
              <w:numPr>
                <w:ilvl w:val="0"/>
                <w:numId w:val="68"/>
              </w:numPr>
              <w:tabs>
                <w:tab w:pos="250" w:val="left" w:leader="none"/>
              </w:tabs>
              <w:spacing w:line="247" w:lineRule="auto" w:before="12" w:after="0"/>
              <w:ind w:left="249" w:right="132" w:hanging="144"/>
              <w:jc w:val="left"/>
              <w:rPr>
                <w:rFonts w:ascii="Lucida Sans" w:hAnsi="Lucida Sans" w:cs="Lucida Sans" w:eastAsia="Lucida Sans"/>
                <w:sz w:val="19"/>
                <w:szCs w:val="19"/>
              </w:rPr>
            </w:pPr>
            <w:r>
              <w:rPr>
                <w:rFonts w:ascii="Lucida Sans"/>
                <w:w w:val="105"/>
                <w:sz w:val="19"/>
              </w:rPr>
              <w:t>Generally well</w:t>
            </w:r>
            <w:r>
              <w:rPr>
                <w:rFonts w:ascii="Lucida Sans"/>
                <w:spacing w:val="-43"/>
                <w:w w:val="105"/>
                <w:sz w:val="19"/>
              </w:rPr>
              <w:t> </w:t>
            </w:r>
            <w:r>
              <w:rPr>
                <w:rFonts w:ascii="Lucida Sans"/>
                <w:spacing w:val="-43"/>
                <w:w w:val="105"/>
                <w:sz w:val="19"/>
              </w:rPr>
            </w:r>
            <w:r>
              <w:rPr>
                <w:rFonts w:ascii="Lucida Sans"/>
                <w:w w:val="105"/>
                <w:sz w:val="19"/>
              </w:rPr>
              <w:t>written</w:t>
            </w:r>
            <w:r>
              <w:rPr>
                <w:rFonts w:ascii="Lucida Sans"/>
                <w:spacing w:val="-9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and</w:t>
            </w:r>
            <w:r>
              <w:rPr>
                <w:rFonts w:ascii="Lucida Sans"/>
                <w:spacing w:val="-9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free</w:t>
            </w:r>
            <w:r>
              <w:rPr>
                <w:rFonts w:ascii="Lucida Sans"/>
                <w:spacing w:val="-44"/>
                <w:w w:val="105"/>
                <w:sz w:val="19"/>
              </w:rPr>
              <w:t> </w:t>
            </w:r>
            <w:r>
              <w:rPr>
                <w:rFonts w:ascii="Lucida Sans"/>
                <w:spacing w:val="-44"/>
                <w:w w:val="105"/>
                <w:sz w:val="19"/>
              </w:rPr>
            </w:r>
            <w:r>
              <w:rPr>
                <w:rFonts w:ascii="Lucida Sans"/>
                <w:w w:val="105"/>
                <w:sz w:val="19"/>
              </w:rPr>
              <w:t>from significant</w:t>
            </w:r>
            <w:r>
              <w:rPr>
                <w:rFonts w:ascii="Lucida Sans"/>
                <w:spacing w:val="-29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or</w:t>
            </w:r>
            <w:r>
              <w:rPr>
                <w:rFonts w:ascii="Lucida Sans"/>
                <w:w w:val="124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sustained</w:t>
            </w:r>
            <w:r>
              <w:rPr>
                <w:rFonts w:ascii="Lucida Sans"/>
                <w:w w:val="98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misinterpretatios.</w:t>
            </w:r>
            <w:r>
              <w:rPr>
                <w:rFonts w:ascii="Lucida Sans"/>
                <w:sz w:val="19"/>
              </w:rPr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69"/>
              </w:numPr>
              <w:tabs>
                <w:tab w:pos="245" w:val="left" w:leader="none"/>
              </w:tabs>
              <w:spacing w:line="244" w:lineRule="auto" w:before="10" w:after="0"/>
              <w:ind w:left="244" w:right="656" w:hanging="144"/>
              <w:jc w:val="left"/>
              <w:rPr>
                <w:rFonts w:ascii="Lucida Sans" w:hAnsi="Lucida Sans" w:cs="Lucida Sans" w:eastAsia="Lucida Sans"/>
                <w:sz w:val="19"/>
                <w:szCs w:val="19"/>
              </w:rPr>
            </w:pPr>
            <w:r>
              <w:rPr>
                <w:rFonts w:ascii="Lucida Sans"/>
                <w:w w:val="105"/>
                <w:sz w:val="19"/>
              </w:rPr>
              <w:t>Lacks a clear</w:t>
            </w:r>
            <w:r>
              <w:rPr>
                <w:rFonts w:ascii="Lucida Sans"/>
                <w:spacing w:val="-48"/>
                <w:w w:val="105"/>
                <w:sz w:val="19"/>
              </w:rPr>
              <w:t> </w:t>
            </w:r>
            <w:r>
              <w:rPr>
                <w:rFonts w:ascii="Lucida Sans"/>
                <w:spacing w:val="-48"/>
                <w:w w:val="105"/>
                <w:sz w:val="19"/>
              </w:rPr>
            </w:r>
            <w:r>
              <w:rPr>
                <w:rFonts w:ascii="Lucida Sans"/>
                <w:w w:val="105"/>
                <w:sz w:val="19"/>
              </w:rPr>
              <w:t>thesis.</w:t>
            </w:r>
            <w:r>
              <w:rPr>
                <w:rFonts w:ascii="Lucida Sans"/>
                <w:sz w:val="19"/>
              </w:rPr>
            </w:r>
          </w:p>
          <w:p>
            <w:pPr>
              <w:pStyle w:val="TableParagraph"/>
              <w:numPr>
                <w:ilvl w:val="0"/>
                <w:numId w:val="69"/>
              </w:numPr>
              <w:tabs>
                <w:tab w:pos="245" w:val="left" w:leader="none"/>
              </w:tabs>
              <w:spacing w:line="247" w:lineRule="auto" w:before="19" w:after="0"/>
              <w:ind w:left="244" w:right="161" w:hanging="144"/>
              <w:jc w:val="left"/>
              <w:rPr>
                <w:rFonts w:ascii="Lucida Sans" w:hAnsi="Lucida Sans" w:cs="Lucida Sans" w:eastAsia="Lucida Sans"/>
                <w:sz w:val="19"/>
                <w:szCs w:val="19"/>
              </w:rPr>
            </w:pPr>
            <w:r>
              <w:rPr>
                <w:rFonts w:ascii="Lucida Sans"/>
                <w:w w:val="105"/>
                <w:sz w:val="19"/>
              </w:rPr>
              <w:t>This essay reveals</w:t>
            </w:r>
            <w:r>
              <w:rPr>
                <w:rFonts w:ascii="Lucida Sans"/>
                <w:spacing w:val="-61"/>
                <w:w w:val="105"/>
                <w:sz w:val="19"/>
              </w:rPr>
              <w:t> </w:t>
            </w:r>
            <w:r>
              <w:rPr>
                <w:rFonts w:ascii="Lucida Sans"/>
                <w:spacing w:val="-61"/>
                <w:w w:val="105"/>
                <w:sz w:val="19"/>
              </w:rPr>
            </w:r>
            <w:r>
              <w:rPr>
                <w:rFonts w:ascii="Lucida Sans"/>
                <w:w w:val="105"/>
                <w:sz w:val="19"/>
              </w:rPr>
              <w:t>unsophisticated</w:t>
            </w:r>
            <w:r>
              <w:rPr>
                <w:rFonts w:ascii="Lucida Sans"/>
                <w:w w:val="98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and immature</w:t>
            </w:r>
            <w:r>
              <w:rPr>
                <w:rFonts w:ascii="Lucida Sans"/>
                <w:spacing w:val="-58"/>
                <w:w w:val="105"/>
                <w:sz w:val="19"/>
              </w:rPr>
              <w:t> </w:t>
            </w:r>
            <w:r>
              <w:rPr>
                <w:rFonts w:ascii="Lucida Sans"/>
                <w:spacing w:val="-58"/>
                <w:w w:val="105"/>
                <w:sz w:val="19"/>
              </w:rPr>
            </w:r>
            <w:r>
              <w:rPr>
                <w:rFonts w:ascii="Lucida Sans"/>
                <w:w w:val="105"/>
                <w:sz w:val="19"/>
              </w:rPr>
              <w:t>writing.</w:t>
            </w:r>
            <w:r>
              <w:rPr>
                <w:rFonts w:ascii="Lucida Sans"/>
                <w:sz w:val="19"/>
              </w:rPr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70"/>
              </w:numPr>
              <w:tabs>
                <w:tab w:pos="245" w:val="left" w:leader="none"/>
              </w:tabs>
              <w:spacing w:line="240" w:lineRule="auto" w:before="10" w:after="0"/>
              <w:ind w:left="244" w:right="0" w:hanging="144"/>
              <w:jc w:val="left"/>
              <w:rPr>
                <w:rFonts w:ascii="Lucida Sans" w:hAnsi="Lucida Sans" w:cs="Lucida Sans" w:eastAsia="Lucida Sans"/>
                <w:sz w:val="19"/>
                <w:szCs w:val="19"/>
              </w:rPr>
            </w:pPr>
            <w:r>
              <w:rPr>
                <w:rFonts w:ascii="Lucida Sans"/>
                <w:w w:val="105"/>
                <w:sz w:val="19"/>
              </w:rPr>
              <w:t>No thesis</w:t>
            </w:r>
            <w:r>
              <w:rPr>
                <w:rFonts w:ascii="Lucida Sans"/>
                <w:spacing w:val="-31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present.</w:t>
            </w:r>
            <w:r>
              <w:rPr>
                <w:rFonts w:ascii="Lucida Sans"/>
                <w:sz w:val="19"/>
              </w:rPr>
            </w:r>
          </w:p>
          <w:p>
            <w:pPr>
              <w:pStyle w:val="TableParagraph"/>
              <w:numPr>
                <w:ilvl w:val="0"/>
                <w:numId w:val="70"/>
              </w:numPr>
              <w:tabs>
                <w:tab w:pos="245" w:val="left" w:leader="none"/>
              </w:tabs>
              <w:spacing w:line="249" w:lineRule="auto" w:before="17" w:after="0"/>
              <w:ind w:left="244" w:right="688" w:hanging="144"/>
              <w:jc w:val="left"/>
              <w:rPr>
                <w:rFonts w:ascii="Lucida Sans" w:hAnsi="Lucida Sans" w:cs="Lucida Sans" w:eastAsia="Lucida Sans"/>
                <w:sz w:val="19"/>
                <w:szCs w:val="19"/>
              </w:rPr>
            </w:pPr>
            <w:r>
              <w:rPr>
                <w:rFonts w:ascii="Lucida Sans"/>
                <w:w w:val="105"/>
                <w:sz w:val="19"/>
              </w:rPr>
              <w:t>Often</w:t>
            </w:r>
            <w:r>
              <w:rPr>
                <w:rFonts w:ascii="Lucida Sans"/>
                <w:spacing w:val="-28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wordy,</w:t>
            </w:r>
            <w:r>
              <w:rPr>
                <w:rFonts w:ascii="Lucida Sans"/>
                <w:w w:val="89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elliptical,</w:t>
            </w:r>
            <w:r>
              <w:rPr>
                <w:rFonts w:ascii="Lucida Sans"/>
                <w:spacing w:val="-13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or</w:t>
            </w:r>
            <w:r>
              <w:rPr>
                <w:rFonts w:ascii="Lucida Sans"/>
                <w:spacing w:val="1"/>
                <w:w w:val="104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repetitious.</w:t>
            </w:r>
            <w:r>
              <w:rPr>
                <w:rFonts w:ascii="Lucida Sans"/>
                <w:sz w:val="19"/>
              </w:rPr>
            </w:r>
          </w:p>
          <w:p>
            <w:pPr>
              <w:pStyle w:val="TableParagraph"/>
              <w:numPr>
                <w:ilvl w:val="0"/>
                <w:numId w:val="70"/>
              </w:numPr>
              <w:tabs>
                <w:tab w:pos="245" w:val="left" w:leader="none"/>
              </w:tabs>
              <w:spacing w:line="247" w:lineRule="auto" w:before="10" w:after="0"/>
              <w:ind w:left="244" w:right="380" w:hanging="144"/>
              <w:jc w:val="left"/>
              <w:rPr>
                <w:rFonts w:ascii="Lucida Sans" w:hAnsi="Lucida Sans" w:cs="Lucida Sans" w:eastAsia="Lucida Sans"/>
                <w:sz w:val="19"/>
                <w:szCs w:val="19"/>
              </w:rPr>
            </w:pPr>
            <w:r>
              <w:rPr>
                <w:rFonts w:ascii="Lucida Sans"/>
                <w:w w:val="105"/>
                <w:sz w:val="19"/>
              </w:rPr>
              <w:t>Essay lacks</w:t>
            </w:r>
            <w:r>
              <w:rPr>
                <w:rFonts w:ascii="Lucida Sans"/>
                <w:spacing w:val="-35"/>
                <w:w w:val="105"/>
                <w:sz w:val="19"/>
              </w:rPr>
              <w:t> </w:t>
            </w:r>
            <w:r>
              <w:rPr>
                <w:rFonts w:ascii="Lucida Sans"/>
                <w:spacing w:val="-35"/>
                <w:w w:val="105"/>
                <w:sz w:val="19"/>
              </w:rPr>
            </w:r>
            <w:r>
              <w:rPr>
                <w:rFonts w:ascii="Lucida Sans"/>
                <w:w w:val="105"/>
                <w:sz w:val="19"/>
              </w:rPr>
              <w:t>control over</w:t>
            </w:r>
            <w:r>
              <w:rPr>
                <w:rFonts w:ascii="Lucida Sans"/>
                <w:spacing w:val="-15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the</w:t>
            </w:r>
            <w:r>
              <w:rPr>
                <w:rFonts w:ascii="Lucida Sans"/>
                <w:w w:val="98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elements of</w:t>
            </w:r>
            <w:r>
              <w:rPr>
                <w:rFonts w:ascii="Lucida Sans"/>
                <w:spacing w:val="-33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</w:t>
            </w:r>
            <w:r>
              <w:rPr>
                <w:rFonts w:ascii="Lucida Sans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college-level</w:t>
            </w:r>
            <w:r>
              <w:rPr>
                <w:rFonts w:ascii="Lucida Sans"/>
                <w:w w:val="110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composition.</w:t>
            </w:r>
            <w:r>
              <w:rPr>
                <w:rFonts w:ascii="Lucida Sans"/>
                <w:sz w:val="19"/>
              </w:rPr>
            </w:r>
          </w:p>
          <w:p>
            <w:pPr>
              <w:pStyle w:val="TableParagraph"/>
              <w:numPr>
                <w:ilvl w:val="0"/>
                <w:numId w:val="70"/>
              </w:numPr>
              <w:tabs>
                <w:tab w:pos="245" w:val="left" w:leader="none"/>
              </w:tabs>
              <w:spacing w:line="247" w:lineRule="auto" w:before="12" w:after="0"/>
              <w:ind w:left="244" w:right="201" w:hanging="144"/>
              <w:jc w:val="left"/>
              <w:rPr>
                <w:rFonts w:ascii="Lucida Sans" w:hAnsi="Lucida Sans" w:cs="Lucida Sans" w:eastAsia="Lucida Sans"/>
                <w:sz w:val="19"/>
                <w:szCs w:val="19"/>
              </w:rPr>
            </w:pPr>
            <w:r>
              <w:rPr>
                <w:rFonts w:ascii="Lucida Sans"/>
                <w:w w:val="105"/>
                <w:sz w:val="19"/>
              </w:rPr>
              <w:t>Typically, essays</w:t>
            </w:r>
            <w:r>
              <w:rPr>
                <w:rFonts w:ascii="Lucida Sans"/>
                <w:spacing w:val="-49"/>
                <w:w w:val="105"/>
                <w:sz w:val="19"/>
              </w:rPr>
              <w:t> </w:t>
            </w:r>
            <w:r>
              <w:rPr>
                <w:rFonts w:ascii="Lucida Sans"/>
                <w:spacing w:val="-49"/>
                <w:w w:val="105"/>
                <w:sz w:val="19"/>
              </w:rPr>
            </w:r>
            <w:r>
              <w:rPr>
                <w:rFonts w:ascii="Lucida Sans"/>
                <w:w w:val="105"/>
                <w:sz w:val="19"/>
              </w:rPr>
              <w:t>scored</w:t>
            </w:r>
            <w:r>
              <w:rPr>
                <w:rFonts w:ascii="Lucida Sans"/>
                <w:spacing w:val="-17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</w:t>
            </w:r>
            <w:r>
              <w:rPr>
                <w:rFonts w:ascii="Lucida Sans"/>
                <w:spacing w:val="-17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3</w:t>
            </w:r>
            <w:r>
              <w:rPr>
                <w:rFonts w:ascii="Lucida Sans"/>
                <w:spacing w:val="-17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exhibit</w:t>
            </w:r>
            <w:r>
              <w:rPr>
                <w:rFonts w:ascii="Lucida Sans"/>
                <w:w w:val="110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more than</w:t>
            </w:r>
            <w:r>
              <w:rPr>
                <w:rFonts w:ascii="Lucida Sans"/>
                <w:spacing w:val="-27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one</w:t>
            </w:r>
            <w:r>
              <w:rPr>
                <w:rFonts w:ascii="Lucida Sans"/>
                <w:w w:val="98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stylistic error;</w:t>
            </w:r>
            <w:r>
              <w:rPr>
                <w:rFonts w:ascii="Lucida Sans"/>
                <w:spacing w:val="-28"/>
                <w:w w:val="105"/>
                <w:sz w:val="19"/>
              </w:rPr>
              <w:t> </w:t>
            </w:r>
            <w:r>
              <w:rPr>
                <w:rFonts w:ascii="Lucida Sans"/>
                <w:spacing w:val="-28"/>
                <w:w w:val="105"/>
                <w:sz w:val="19"/>
              </w:rPr>
            </w:r>
            <w:r>
              <w:rPr>
                <w:rFonts w:ascii="Lucida Sans"/>
                <w:w w:val="105"/>
                <w:sz w:val="19"/>
              </w:rPr>
              <w:t>marred by</w:t>
            </w:r>
            <w:r>
              <w:rPr>
                <w:rFonts w:ascii="Lucida Sans"/>
                <w:spacing w:val="-56"/>
                <w:w w:val="105"/>
                <w:sz w:val="19"/>
              </w:rPr>
              <w:t> </w:t>
            </w:r>
            <w:r>
              <w:rPr>
                <w:rFonts w:ascii="Lucida Sans"/>
                <w:spacing w:val="-56"/>
                <w:w w:val="105"/>
                <w:sz w:val="19"/>
              </w:rPr>
            </w:r>
            <w:r>
              <w:rPr>
                <w:rFonts w:ascii="Lucida Sans"/>
                <w:w w:val="105"/>
                <w:sz w:val="19"/>
              </w:rPr>
              <w:t>significant</w:t>
            </w:r>
            <w:r>
              <w:rPr>
                <w:rFonts w:ascii="Lucida Sans"/>
                <w:w w:val="110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misinterpretation</w:t>
            </w:r>
            <w:r>
              <w:rPr>
                <w:rFonts w:ascii="Lucida Sans"/>
                <w:spacing w:val="-34"/>
                <w:w w:val="105"/>
                <w:sz w:val="19"/>
              </w:rPr>
              <w:t> </w:t>
            </w:r>
            <w:r>
              <w:rPr>
                <w:rFonts w:ascii="Lucida Sans"/>
                <w:spacing w:val="-34"/>
                <w:w w:val="105"/>
                <w:sz w:val="19"/>
              </w:rPr>
            </w:r>
            <w:r>
              <w:rPr>
                <w:rFonts w:ascii="Lucida Sans"/>
                <w:w w:val="105"/>
                <w:sz w:val="19"/>
              </w:rPr>
              <w:t>and/or</w:t>
            </w:r>
            <w:r>
              <w:rPr>
                <w:rFonts w:ascii="Lucida Sans"/>
                <w:spacing w:val="-15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poor</w:t>
            </w:r>
            <w:r>
              <w:rPr>
                <w:rFonts w:ascii="Lucida Sans"/>
                <w:spacing w:val="1"/>
                <w:w w:val="100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development.</w:t>
            </w:r>
            <w:r>
              <w:rPr>
                <w:rFonts w:ascii="Lucida Sans"/>
                <w:sz w:val="19"/>
              </w:rPr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71"/>
              </w:numPr>
              <w:tabs>
                <w:tab w:pos="250" w:val="left" w:leader="none"/>
              </w:tabs>
              <w:spacing w:line="247" w:lineRule="auto" w:before="10" w:after="0"/>
              <w:ind w:left="249" w:right="200" w:hanging="144"/>
              <w:jc w:val="left"/>
              <w:rPr>
                <w:rFonts w:ascii="Lucida Sans" w:hAnsi="Lucida Sans" w:cs="Lucida Sans" w:eastAsia="Lucida Sans"/>
                <w:sz w:val="19"/>
                <w:szCs w:val="19"/>
              </w:rPr>
            </w:pPr>
            <w:r>
              <w:rPr>
                <w:rFonts w:ascii="Lucida Sans"/>
                <w:w w:val="105"/>
                <w:sz w:val="19"/>
              </w:rPr>
              <w:t>Contains</w:t>
            </w:r>
            <w:r>
              <w:rPr>
                <w:rFonts w:ascii="Lucida Sans"/>
                <w:w w:val="99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distracting errors</w:t>
            </w:r>
            <w:r>
              <w:rPr>
                <w:rFonts w:ascii="Lucida Sans"/>
                <w:spacing w:val="-42"/>
                <w:w w:val="105"/>
                <w:sz w:val="19"/>
              </w:rPr>
              <w:t> </w:t>
            </w:r>
            <w:r>
              <w:rPr>
                <w:rFonts w:ascii="Lucida Sans"/>
                <w:spacing w:val="-42"/>
                <w:w w:val="105"/>
                <w:sz w:val="19"/>
              </w:rPr>
            </w:r>
            <w:r>
              <w:rPr>
                <w:rFonts w:ascii="Lucida Sans"/>
                <w:w w:val="105"/>
                <w:sz w:val="19"/>
              </w:rPr>
              <w:t>in</w:t>
            </w:r>
            <w:r>
              <w:rPr>
                <w:rFonts w:ascii="Lucida Sans"/>
                <w:spacing w:val="-9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grammar</w:t>
            </w:r>
            <w:r>
              <w:rPr>
                <w:rFonts w:ascii="Lucida Sans"/>
                <w:spacing w:val="-9"/>
                <w:w w:val="105"/>
                <w:sz w:val="19"/>
              </w:rPr>
              <w:t> </w:t>
            </w:r>
            <w:r>
              <w:rPr>
                <w:rFonts w:ascii="Lucida Sans"/>
                <w:w w:val="105"/>
                <w:sz w:val="19"/>
              </w:rPr>
              <w:t>and</w:t>
            </w:r>
            <w:r>
              <w:rPr>
                <w:rFonts w:ascii="Lucida Sans"/>
                <w:spacing w:val="-52"/>
                <w:w w:val="105"/>
                <w:sz w:val="19"/>
              </w:rPr>
              <w:t> </w:t>
            </w:r>
            <w:r>
              <w:rPr>
                <w:rFonts w:ascii="Lucida Sans"/>
                <w:spacing w:val="-52"/>
                <w:w w:val="105"/>
                <w:sz w:val="19"/>
              </w:rPr>
            </w:r>
            <w:r>
              <w:rPr>
                <w:rFonts w:ascii="Lucida Sans"/>
                <w:w w:val="105"/>
                <w:sz w:val="19"/>
              </w:rPr>
              <w:t>mechanics.</w:t>
            </w:r>
            <w:r>
              <w:rPr>
                <w:rFonts w:ascii="Lucida Sans"/>
                <w:sz w:val="19"/>
              </w:rPr>
            </w:r>
          </w:p>
          <w:p>
            <w:pPr>
              <w:pStyle w:val="TableParagraph"/>
              <w:numPr>
                <w:ilvl w:val="0"/>
                <w:numId w:val="71"/>
              </w:numPr>
              <w:tabs>
                <w:tab w:pos="250" w:val="left" w:leader="none"/>
              </w:tabs>
              <w:spacing w:line="247" w:lineRule="auto" w:before="12" w:after="0"/>
              <w:ind w:left="249" w:right="103" w:hanging="144"/>
              <w:jc w:val="left"/>
              <w:rPr>
                <w:rFonts w:ascii="Lucida Sans" w:hAnsi="Lucida Sans" w:cs="Lucida Sans" w:eastAsia="Lucida Sans"/>
                <w:sz w:val="19"/>
                <w:szCs w:val="19"/>
              </w:rPr>
            </w:pP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Writer’s remarks</w:t>
            </w:r>
            <w:r>
              <w:rPr>
                <w:rFonts w:ascii="Lucida Sans" w:hAnsi="Lucida Sans" w:cs="Lucida Sans" w:eastAsia="Lucida Sans"/>
                <w:spacing w:val="-15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spacing w:val="-15"/>
                <w:w w:val="105"/>
                <w:sz w:val="19"/>
                <w:szCs w:val="19"/>
              </w:rPr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are</w:t>
            </w:r>
            <w:r>
              <w:rPr>
                <w:rFonts w:ascii="Lucida Sans" w:hAnsi="Lucida Sans" w:cs="Lucida Sans" w:eastAsia="Lucida Sans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presented</w:t>
            </w:r>
            <w:r>
              <w:rPr>
                <w:rFonts w:ascii="Lucida Sans" w:hAnsi="Lucida Sans" w:cs="Lucida Sans" w:eastAsia="Lucida Sans"/>
                <w:spacing w:val="-4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with</w:t>
            </w:r>
            <w:r>
              <w:rPr>
                <w:rFonts w:ascii="Lucida Sans" w:hAnsi="Lucida Sans" w:cs="Lucida Sans" w:eastAsia="Lucida Sans"/>
                <w:spacing w:val="-61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spacing w:val="-61"/>
                <w:w w:val="105"/>
                <w:sz w:val="19"/>
                <w:szCs w:val="19"/>
              </w:rPr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little clarity or</w:t>
            </w:r>
            <w:r>
              <w:rPr>
                <w:rFonts w:ascii="Lucida Sans" w:hAnsi="Lucida Sans" w:cs="Lucida Sans" w:eastAsia="Lucida Sans"/>
                <w:spacing w:val="-26"/>
                <w:w w:val="105"/>
                <w:sz w:val="19"/>
                <w:szCs w:val="19"/>
              </w:rPr>
              <w:t> </w:t>
            </w:r>
            <w:r>
              <w:rPr>
                <w:rFonts w:ascii="Lucida Sans" w:hAnsi="Lucida Sans" w:cs="Lucida Sans" w:eastAsia="Lucida Sans"/>
                <w:spacing w:val="-26"/>
                <w:w w:val="105"/>
                <w:sz w:val="19"/>
                <w:szCs w:val="19"/>
              </w:rPr>
            </w:r>
            <w:r>
              <w:rPr>
                <w:rFonts w:ascii="Lucida Sans" w:hAnsi="Lucida Sans" w:cs="Lucida Sans" w:eastAsia="Lucida Sans"/>
                <w:w w:val="105"/>
                <w:sz w:val="19"/>
                <w:szCs w:val="19"/>
              </w:rPr>
              <w:t>organization.</w:t>
            </w:r>
            <w:r>
              <w:rPr>
                <w:rFonts w:ascii="Lucida Sans" w:hAnsi="Lucida Sans" w:cs="Lucida Sans" w:eastAsia="Lucida Sans"/>
                <w:sz w:val="19"/>
                <w:szCs w:val="19"/>
              </w:rPr>
            </w:r>
          </w:p>
          <w:p>
            <w:pPr>
              <w:pStyle w:val="TableParagraph"/>
              <w:numPr>
                <w:ilvl w:val="0"/>
                <w:numId w:val="71"/>
              </w:numPr>
              <w:tabs>
                <w:tab w:pos="250" w:val="left" w:leader="none"/>
              </w:tabs>
              <w:spacing w:line="249" w:lineRule="auto" w:before="12" w:after="0"/>
              <w:ind w:left="249" w:right="327" w:hanging="144"/>
              <w:jc w:val="left"/>
              <w:rPr>
                <w:rFonts w:ascii="Lucida Sans" w:hAnsi="Lucida Sans" w:cs="Lucida Sans" w:eastAsia="Lucida Sans"/>
                <w:sz w:val="19"/>
                <w:szCs w:val="19"/>
              </w:rPr>
            </w:pPr>
            <w:r>
              <w:rPr>
                <w:rFonts w:ascii="Lucida Sans"/>
                <w:sz w:val="19"/>
              </w:rPr>
              <w:t>Inept, vacuous,</w:t>
            </w:r>
            <w:r>
              <w:rPr>
                <w:rFonts w:ascii="Lucida Sans"/>
                <w:spacing w:val="-7"/>
                <w:sz w:val="19"/>
              </w:rPr>
              <w:t> </w:t>
            </w:r>
            <w:r>
              <w:rPr>
                <w:rFonts w:ascii="Lucida Sans"/>
                <w:spacing w:val="-7"/>
                <w:sz w:val="19"/>
              </w:rPr>
            </w:r>
            <w:r>
              <w:rPr>
                <w:rFonts w:ascii="Lucida Sans"/>
                <w:sz w:val="19"/>
              </w:rPr>
              <w:t>and/or</w:t>
            </w:r>
            <w:r>
              <w:rPr>
                <w:rFonts w:ascii="Lucida Sans"/>
                <w:spacing w:val="13"/>
                <w:sz w:val="19"/>
              </w:rPr>
              <w:t> </w:t>
            </w:r>
            <w:r>
              <w:rPr>
                <w:rFonts w:ascii="Lucida Sans"/>
                <w:sz w:val="19"/>
              </w:rPr>
              <w:t>unsound.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before="6"/>
        <w:ind w:left="217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/>
          <w:b/>
          <w:w w:val="125"/>
          <w:sz w:val="19"/>
        </w:rPr>
        <w:t>*In no case may a poorly written essay be scored higher than a </w:t>
      </w:r>
      <w:r>
        <w:rPr>
          <w:rFonts w:ascii="Calibri"/>
          <w:b/>
          <w:spacing w:val="28"/>
          <w:w w:val="125"/>
          <w:sz w:val="19"/>
        </w:rPr>
        <w:t> </w:t>
      </w:r>
      <w:r>
        <w:rPr>
          <w:rFonts w:ascii="Calibri"/>
          <w:b/>
          <w:w w:val="125"/>
          <w:sz w:val="19"/>
        </w:rPr>
        <w:t>3.</w:t>
      </w:r>
      <w:r>
        <w:rPr>
          <w:rFonts w:ascii="Calibri"/>
          <w:sz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pgSz w:w="15840" w:h="12240" w:orient="landscape"/>
          <w:pgMar w:top="680" w:bottom="280" w:left="500" w:right="500"/>
        </w:sectPr>
      </w:pPr>
    </w:p>
    <w:p>
      <w:pPr>
        <w:pStyle w:val="Heading3"/>
        <w:spacing w:line="240" w:lineRule="auto" w:before="25"/>
        <w:ind w:left="1951" w:right="140"/>
        <w:jc w:val="left"/>
        <w:rPr>
          <w:rFonts w:ascii="Bookman Old Style" w:hAnsi="Bookman Old Style" w:cs="Bookman Old Style" w:eastAsia="Bookman Old Style"/>
        </w:rPr>
      </w:pPr>
      <w:r>
        <w:rPr>
          <w:rFonts w:ascii="Bookman Old Style"/>
          <w:b/>
        </w:rPr>
        <w:t>Generic</w:t>
      </w:r>
      <w:r>
        <w:rPr>
          <w:rFonts w:ascii="Bookman Old Style"/>
          <w:b/>
          <w:spacing w:val="-32"/>
        </w:rPr>
        <w:t> </w:t>
      </w:r>
      <w:r>
        <w:rPr>
          <w:rFonts w:ascii="Bookman Old Style"/>
          <w:b/>
        </w:rPr>
        <w:t>Rubric</w:t>
      </w:r>
      <w:r>
        <w:rPr>
          <w:rFonts w:ascii="Bookman Old Style"/>
          <w:b/>
          <w:spacing w:val="-32"/>
        </w:rPr>
        <w:t> </w:t>
      </w:r>
      <w:r>
        <w:rPr>
          <w:rFonts w:ascii="Bookman Old Style"/>
          <w:b/>
        </w:rPr>
        <w:t>for</w:t>
      </w:r>
      <w:r>
        <w:rPr>
          <w:rFonts w:ascii="Bookman Old Style"/>
          <w:b/>
          <w:spacing w:val="-32"/>
        </w:rPr>
        <w:t> </w:t>
      </w:r>
      <w:r>
        <w:rPr>
          <w:rFonts w:ascii="Bookman Old Style"/>
          <w:b/>
        </w:rPr>
        <w:t>ANY</w:t>
      </w:r>
      <w:r>
        <w:rPr>
          <w:rFonts w:ascii="Bookman Old Style"/>
          <w:b/>
          <w:spacing w:val="-32"/>
        </w:rPr>
        <w:t> </w:t>
      </w:r>
      <w:r>
        <w:rPr>
          <w:rFonts w:ascii="Bookman Old Style"/>
          <w:b/>
        </w:rPr>
        <w:t>Synthesis</w:t>
      </w:r>
      <w:r>
        <w:rPr>
          <w:rFonts w:ascii="Bookman Old Style"/>
          <w:b/>
          <w:spacing w:val="-32"/>
        </w:rPr>
        <w:t> </w:t>
      </w:r>
      <w:r>
        <w:rPr>
          <w:rFonts w:ascii="Bookman Old Style"/>
          <w:b/>
        </w:rPr>
        <w:t>Essay</w:t>
      </w:r>
      <w:r>
        <w:rPr>
          <w:rFonts w:ascii="Bookman Old Style"/>
        </w:rPr>
      </w:r>
    </w:p>
    <w:p>
      <w:pPr>
        <w:spacing w:line="247" w:lineRule="auto" w:before="246"/>
        <w:ind w:left="117" w:right="140" w:firstLine="0"/>
        <w:jc w:val="left"/>
        <w:rPr>
          <w:rFonts w:ascii="Lucida Sans" w:hAnsi="Lucida Sans" w:cs="Lucida Sans" w:eastAsia="Lucida Sans"/>
          <w:sz w:val="19"/>
          <w:szCs w:val="19"/>
        </w:rPr>
      </w:pPr>
      <w:r>
        <w:rPr>
          <w:rFonts w:ascii="Lucida Sans"/>
          <w:w w:val="105"/>
          <w:sz w:val="19"/>
        </w:rPr>
        <w:t>The</w:t>
      </w:r>
      <w:r>
        <w:rPr>
          <w:rFonts w:ascii="Lucida Sans"/>
          <w:spacing w:val="-13"/>
          <w:w w:val="105"/>
          <w:sz w:val="19"/>
        </w:rPr>
        <w:t> </w:t>
      </w:r>
      <w:r>
        <w:rPr>
          <w:rFonts w:ascii="Lucida Sans"/>
          <w:w w:val="105"/>
          <w:sz w:val="19"/>
        </w:rPr>
        <w:t>synthesis</w:t>
      </w:r>
      <w:r>
        <w:rPr>
          <w:rFonts w:ascii="Lucida Sans"/>
          <w:spacing w:val="-13"/>
          <w:w w:val="105"/>
          <w:sz w:val="19"/>
        </w:rPr>
        <w:t> </w:t>
      </w:r>
      <w:r>
        <w:rPr>
          <w:rFonts w:ascii="Lucida Sans"/>
          <w:w w:val="105"/>
          <w:sz w:val="19"/>
        </w:rPr>
        <w:t>question</w:t>
      </w:r>
      <w:r>
        <w:rPr>
          <w:rFonts w:ascii="Lucida Sans"/>
          <w:spacing w:val="-13"/>
          <w:w w:val="105"/>
          <w:sz w:val="19"/>
        </w:rPr>
        <w:t> </w:t>
      </w:r>
      <w:r>
        <w:rPr>
          <w:rFonts w:ascii="Lucida Sans"/>
          <w:w w:val="105"/>
          <w:sz w:val="19"/>
        </w:rPr>
        <w:t>presents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five</w:t>
      </w:r>
      <w:r>
        <w:rPr>
          <w:rFonts w:ascii="Lucida Sans"/>
          <w:spacing w:val="-13"/>
          <w:w w:val="105"/>
          <w:sz w:val="19"/>
        </w:rPr>
        <w:t> </w:t>
      </w:r>
      <w:r>
        <w:rPr>
          <w:rFonts w:ascii="Lucida Sans"/>
          <w:w w:val="105"/>
          <w:sz w:val="19"/>
        </w:rPr>
        <w:t>or</w:t>
      </w:r>
      <w:r>
        <w:rPr>
          <w:rFonts w:ascii="Lucida Sans"/>
          <w:spacing w:val="-13"/>
          <w:w w:val="105"/>
          <w:sz w:val="19"/>
        </w:rPr>
        <w:t> </w:t>
      </w:r>
      <w:r>
        <w:rPr>
          <w:rFonts w:ascii="Lucida Sans"/>
          <w:w w:val="105"/>
          <w:sz w:val="19"/>
        </w:rPr>
        <w:t>more</w:t>
      </w:r>
      <w:r>
        <w:rPr>
          <w:rFonts w:ascii="Lucida Sans"/>
          <w:spacing w:val="-13"/>
          <w:w w:val="105"/>
          <w:sz w:val="19"/>
        </w:rPr>
        <w:t> </w:t>
      </w:r>
      <w:r>
        <w:rPr>
          <w:rFonts w:ascii="Lucida Sans"/>
          <w:w w:val="105"/>
          <w:sz w:val="19"/>
        </w:rPr>
        <w:t>evidential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pieces,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perhaps</w:t>
      </w:r>
      <w:r>
        <w:rPr>
          <w:rFonts w:ascii="Lucida Sans"/>
          <w:spacing w:val="-13"/>
          <w:w w:val="105"/>
          <w:sz w:val="19"/>
        </w:rPr>
        <w:t> </w:t>
      </w:r>
      <w:r>
        <w:rPr>
          <w:rFonts w:ascii="Lucida Sans"/>
          <w:w w:val="105"/>
          <w:sz w:val="19"/>
        </w:rPr>
        <w:t>including</w:t>
      </w:r>
      <w:r>
        <w:rPr>
          <w:rFonts w:ascii="Lucida Sans"/>
          <w:spacing w:val="-13"/>
          <w:w w:val="105"/>
          <w:sz w:val="19"/>
        </w:rPr>
        <w:t> </w:t>
      </w:r>
      <w:r>
        <w:rPr>
          <w:rFonts w:ascii="Lucida Sans"/>
          <w:w w:val="105"/>
          <w:sz w:val="19"/>
        </w:rPr>
        <w:t>a</w:t>
      </w:r>
      <w:r>
        <w:rPr>
          <w:rFonts w:ascii="Lucida Sans"/>
          <w:spacing w:val="-13"/>
          <w:w w:val="105"/>
          <w:sz w:val="19"/>
        </w:rPr>
        <w:t> </w:t>
      </w:r>
      <w:r>
        <w:rPr>
          <w:rFonts w:ascii="Lucida Sans"/>
          <w:w w:val="105"/>
          <w:sz w:val="19"/>
        </w:rPr>
        <w:t>visual</w:t>
      </w:r>
      <w:r>
        <w:rPr>
          <w:rFonts w:ascii="Lucida Sans"/>
          <w:spacing w:val="-13"/>
          <w:w w:val="105"/>
          <w:sz w:val="19"/>
        </w:rPr>
        <w:t> </w:t>
      </w:r>
      <w:r>
        <w:rPr>
          <w:rFonts w:ascii="Lucida Sans"/>
          <w:w w:val="105"/>
          <w:sz w:val="19"/>
        </w:rPr>
        <w:t>which</w:t>
      </w:r>
      <w:r>
        <w:rPr>
          <w:rFonts w:ascii="Lucida Sans"/>
          <w:w w:val="106"/>
          <w:sz w:val="19"/>
        </w:rPr>
        <w:t> </w:t>
      </w:r>
      <w:r>
        <w:rPr>
          <w:rFonts w:ascii="Lucida Sans"/>
          <w:w w:val="105"/>
          <w:sz w:val="19"/>
        </w:rPr>
        <w:t>may</w:t>
      </w:r>
      <w:r>
        <w:rPr>
          <w:rFonts w:ascii="Lucida Sans"/>
          <w:spacing w:val="-17"/>
          <w:w w:val="105"/>
          <w:sz w:val="19"/>
        </w:rPr>
        <w:t> </w:t>
      </w:r>
      <w:r>
        <w:rPr>
          <w:rFonts w:ascii="Lucida Sans"/>
          <w:w w:val="105"/>
          <w:sz w:val="19"/>
        </w:rPr>
        <w:t>be</w:t>
      </w:r>
      <w:r>
        <w:rPr>
          <w:rFonts w:ascii="Lucida Sans"/>
          <w:spacing w:val="-17"/>
          <w:w w:val="105"/>
          <w:sz w:val="19"/>
        </w:rPr>
        <w:t> </w:t>
      </w:r>
      <w:r>
        <w:rPr>
          <w:rFonts w:ascii="Lucida Sans"/>
          <w:w w:val="105"/>
          <w:sz w:val="19"/>
        </w:rPr>
        <w:t>a</w:t>
      </w:r>
      <w:r>
        <w:rPr>
          <w:rFonts w:ascii="Lucida Sans"/>
          <w:spacing w:val="-17"/>
          <w:w w:val="105"/>
          <w:sz w:val="19"/>
        </w:rPr>
        <w:t> </w:t>
      </w:r>
      <w:r>
        <w:rPr>
          <w:rFonts w:ascii="Lucida Sans"/>
          <w:w w:val="105"/>
          <w:sz w:val="19"/>
        </w:rPr>
        <w:t>photo,</w:t>
      </w:r>
      <w:r>
        <w:rPr>
          <w:rFonts w:ascii="Lucida Sans"/>
          <w:spacing w:val="-18"/>
          <w:w w:val="105"/>
          <w:sz w:val="19"/>
        </w:rPr>
        <w:t> </w:t>
      </w:r>
      <w:r>
        <w:rPr>
          <w:rFonts w:ascii="Lucida Sans"/>
          <w:w w:val="105"/>
          <w:sz w:val="19"/>
        </w:rPr>
        <w:t>drawing,</w:t>
      </w:r>
      <w:r>
        <w:rPr>
          <w:rFonts w:ascii="Lucida Sans"/>
          <w:spacing w:val="-18"/>
          <w:w w:val="105"/>
          <w:sz w:val="19"/>
        </w:rPr>
        <w:t> </w:t>
      </w:r>
      <w:r>
        <w:rPr>
          <w:rFonts w:ascii="Lucida Sans"/>
          <w:w w:val="105"/>
          <w:sz w:val="19"/>
        </w:rPr>
        <w:t>cartoon,</w:t>
      </w:r>
      <w:r>
        <w:rPr>
          <w:rFonts w:ascii="Lucida Sans"/>
          <w:spacing w:val="-18"/>
          <w:w w:val="105"/>
          <w:sz w:val="19"/>
        </w:rPr>
        <w:t> </w:t>
      </w:r>
      <w:r>
        <w:rPr>
          <w:rFonts w:ascii="Lucida Sans"/>
          <w:w w:val="105"/>
          <w:sz w:val="19"/>
        </w:rPr>
        <w:t>or</w:t>
      </w:r>
      <w:r>
        <w:rPr>
          <w:rFonts w:ascii="Lucida Sans"/>
          <w:spacing w:val="-17"/>
          <w:w w:val="105"/>
          <w:sz w:val="19"/>
        </w:rPr>
        <w:t> </w:t>
      </w:r>
      <w:r>
        <w:rPr>
          <w:rFonts w:ascii="Lucida Sans"/>
          <w:w w:val="105"/>
          <w:sz w:val="19"/>
        </w:rPr>
        <w:t>statistical</w:t>
      </w:r>
      <w:r>
        <w:rPr>
          <w:rFonts w:ascii="Lucida Sans"/>
          <w:spacing w:val="-18"/>
          <w:w w:val="105"/>
          <w:sz w:val="19"/>
        </w:rPr>
        <w:t> </w:t>
      </w:r>
      <w:r>
        <w:rPr>
          <w:rFonts w:ascii="Lucida Sans"/>
          <w:w w:val="105"/>
          <w:sz w:val="19"/>
        </w:rPr>
        <w:t>graph.</w:t>
      </w:r>
      <w:r>
        <w:rPr>
          <w:rFonts w:ascii="Lucida Sans"/>
          <w:spacing w:val="28"/>
          <w:w w:val="105"/>
          <w:sz w:val="19"/>
        </w:rPr>
        <w:t> </w:t>
      </w:r>
      <w:r>
        <w:rPr>
          <w:rFonts w:ascii="Lucida Sans"/>
          <w:w w:val="105"/>
          <w:sz w:val="19"/>
        </w:rPr>
        <w:t>The</w:t>
      </w:r>
      <w:r>
        <w:rPr>
          <w:rFonts w:ascii="Lucida Sans"/>
          <w:spacing w:val="-17"/>
          <w:w w:val="105"/>
          <w:sz w:val="19"/>
        </w:rPr>
        <w:t> </w:t>
      </w:r>
      <w:r>
        <w:rPr>
          <w:rFonts w:ascii="Lucida Sans"/>
          <w:w w:val="105"/>
          <w:sz w:val="19"/>
        </w:rPr>
        <w:t>student</w:t>
      </w:r>
      <w:r>
        <w:rPr>
          <w:rFonts w:ascii="Lucida Sans"/>
          <w:spacing w:val="-17"/>
          <w:w w:val="105"/>
          <w:sz w:val="19"/>
        </w:rPr>
        <w:t> </w:t>
      </w:r>
      <w:r>
        <w:rPr>
          <w:rFonts w:ascii="Lucida Sans"/>
          <w:w w:val="105"/>
          <w:sz w:val="19"/>
        </w:rPr>
        <w:t>must</w:t>
      </w:r>
      <w:r>
        <w:rPr>
          <w:rFonts w:ascii="Lucida Sans"/>
          <w:spacing w:val="-17"/>
          <w:w w:val="105"/>
          <w:sz w:val="19"/>
        </w:rPr>
        <w:t> </w:t>
      </w:r>
      <w:r>
        <w:rPr>
          <w:rFonts w:ascii="Lucida Sans"/>
          <w:w w:val="105"/>
          <w:sz w:val="19"/>
        </w:rPr>
        <w:t>use</w:t>
      </w:r>
      <w:r>
        <w:rPr>
          <w:rFonts w:ascii="Lucida Sans"/>
          <w:spacing w:val="-17"/>
          <w:w w:val="105"/>
          <w:sz w:val="19"/>
        </w:rPr>
        <w:t> </w:t>
      </w:r>
      <w:r>
        <w:rPr>
          <w:rFonts w:ascii="Lucida Sans"/>
          <w:w w:val="105"/>
          <w:sz w:val="19"/>
        </w:rPr>
        <w:t>three</w:t>
      </w:r>
      <w:r>
        <w:rPr>
          <w:rFonts w:ascii="Lucida Sans"/>
          <w:spacing w:val="-17"/>
          <w:w w:val="105"/>
          <w:sz w:val="19"/>
        </w:rPr>
        <w:t> </w:t>
      </w:r>
      <w:r>
        <w:rPr>
          <w:rFonts w:ascii="Lucida Sans"/>
          <w:w w:val="105"/>
          <w:sz w:val="19"/>
        </w:rPr>
        <w:t>or</w:t>
      </w:r>
      <w:r>
        <w:rPr>
          <w:rFonts w:ascii="Lucida Sans"/>
          <w:spacing w:val="-17"/>
          <w:w w:val="105"/>
          <w:sz w:val="19"/>
        </w:rPr>
        <w:t> </w:t>
      </w:r>
      <w:r>
        <w:rPr>
          <w:rFonts w:ascii="Lucida Sans"/>
          <w:w w:val="105"/>
          <w:sz w:val="19"/>
        </w:rPr>
        <w:t>more</w:t>
      </w:r>
      <w:r>
        <w:rPr>
          <w:rFonts w:ascii="Lucida Sans"/>
          <w:spacing w:val="-17"/>
          <w:w w:val="105"/>
          <w:sz w:val="19"/>
        </w:rPr>
        <w:t> </w:t>
      </w:r>
      <w:r>
        <w:rPr>
          <w:rFonts w:ascii="Lucida Sans"/>
          <w:w w:val="105"/>
          <w:sz w:val="19"/>
        </w:rPr>
        <w:t>of</w:t>
      </w:r>
      <w:r>
        <w:rPr>
          <w:rFonts w:ascii="Lucida Sans"/>
          <w:spacing w:val="-17"/>
          <w:w w:val="105"/>
          <w:sz w:val="19"/>
        </w:rPr>
        <w:t> </w:t>
      </w:r>
      <w:r>
        <w:rPr>
          <w:rFonts w:ascii="Lucida Sans"/>
          <w:w w:val="105"/>
          <w:sz w:val="19"/>
        </w:rPr>
        <w:t>the</w:t>
      </w:r>
      <w:r>
        <w:rPr>
          <w:rFonts w:ascii="Lucida Sans"/>
          <w:w w:val="98"/>
          <w:sz w:val="19"/>
        </w:rPr>
        <w:t> </w:t>
      </w:r>
      <w:r>
        <w:rPr>
          <w:rFonts w:ascii="Lucida Sans"/>
          <w:w w:val="105"/>
          <w:sz w:val="19"/>
        </w:rPr>
        <w:t>sources</w:t>
      </w:r>
      <w:r>
        <w:rPr>
          <w:rFonts w:ascii="Lucida Sans"/>
          <w:spacing w:val="-19"/>
          <w:w w:val="105"/>
          <w:sz w:val="19"/>
        </w:rPr>
        <w:t> </w:t>
      </w:r>
      <w:r>
        <w:rPr>
          <w:rFonts w:ascii="Lucida Sans"/>
          <w:w w:val="105"/>
          <w:sz w:val="19"/>
        </w:rPr>
        <w:t>in</w:t>
      </w:r>
      <w:r>
        <w:rPr>
          <w:rFonts w:ascii="Lucida Sans"/>
          <w:spacing w:val="-19"/>
          <w:w w:val="105"/>
          <w:sz w:val="19"/>
        </w:rPr>
        <w:t> </w:t>
      </w:r>
      <w:r>
        <w:rPr>
          <w:rFonts w:ascii="Lucida Sans"/>
          <w:w w:val="105"/>
          <w:sz w:val="19"/>
        </w:rPr>
        <w:t>assembling</w:t>
      </w:r>
      <w:r>
        <w:rPr>
          <w:rFonts w:ascii="Lucida Sans"/>
          <w:spacing w:val="-19"/>
          <w:w w:val="105"/>
          <w:sz w:val="19"/>
        </w:rPr>
        <w:t> </w:t>
      </w:r>
      <w:r>
        <w:rPr>
          <w:rFonts w:ascii="Lucida Sans"/>
          <w:w w:val="105"/>
          <w:sz w:val="19"/>
        </w:rPr>
        <w:t>a</w:t>
      </w:r>
      <w:r>
        <w:rPr>
          <w:rFonts w:ascii="Lucida Sans"/>
          <w:spacing w:val="-19"/>
          <w:w w:val="105"/>
          <w:sz w:val="19"/>
        </w:rPr>
        <w:t> </w:t>
      </w:r>
      <w:r>
        <w:rPr>
          <w:rFonts w:ascii="Lucida Sans"/>
          <w:w w:val="105"/>
          <w:sz w:val="19"/>
        </w:rPr>
        <w:t>purposefully</w:t>
      </w:r>
      <w:r>
        <w:rPr>
          <w:rFonts w:ascii="Lucida Sans"/>
          <w:spacing w:val="-19"/>
          <w:w w:val="105"/>
          <w:sz w:val="19"/>
        </w:rPr>
        <w:t> </w:t>
      </w:r>
      <w:r>
        <w:rPr>
          <w:rFonts w:ascii="Lucida Sans"/>
          <w:w w:val="105"/>
          <w:sz w:val="19"/>
        </w:rPr>
        <w:t>argued</w:t>
      </w:r>
      <w:r>
        <w:rPr>
          <w:rFonts w:ascii="Lucida Sans"/>
          <w:spacing w:val="-19"/>
          <w:w w:val="105"/>
          <w:sz w:val="19"/>
        </w:rPr>
        <w:t> </w:t>
      </w:r>
      <w:r>
        <w:rPr>
          <w:rFonts w:ascii="Lucida Sans"/>
          <w:w w:val="105"/>
          <w:sz w:val="19"/>
        </w:rPr>
        <w:t>essay</w:t>
      </w:r>
      <w:r>
        <w:rPr>
          <w:rFonts w:ascii="Lucida Sans"/>
          <w:spacing w:val="-19"/>
          <w:w w:val="105"/>
          <w:sz w:val="19"/>
        </w:rPr>
        <w:t> </w:t>
      </w:r>
      <w:r>
        <w:rPr>
          <w:rFonts w:ascii="Lucida Sans"/>
          <w:w w:val="105"/>
          <w:sz w:val="19"/>
        </w:rPr>
        <w:t>on</w:t>
      </w:r>
      <w:r>
        <w:rPr>
          <w:rFonts w:ascii="Lucida Sans"/>
          <w:spacing w:val="-19"/>
          <w:w w:val="105"/>
          <w:sz w:val="19"/>
        </w:rPr>
        <w:t> </w:t>
      </w:r>
      <w:r>
        <w:rPr>
          <w:rFonts w:ascii="Lucida Sans"/>
          <w:w w:val="105"/>
          <w:sz w:val="19"/>
        </w:rPr>
        <w:t>the</w:t>
      </w:r>
      <w:r>
        <w:rPr>
          <w:rFonts w:ascii="Lucida Sans"/>
          <w:spacing w:val="-19"/>
          <w:w w:val="105"/>
          <w:sz w:val="19"/>
        </w:rPr>
        <w:t> </w:t>
      </w:r>
      <w:r>
        <w:rPr>
          <w:rFonts w:ascii="Lucida Sans"/>
          <w:w w:val="105"/>
          <w:sz w:val="19"/>
        </w:rPr>
        <w:t>subject</w:t>
      </w:r>
      <w:r>
        <w:rPr>
          <w:rFonts w:ascii="Lucida Sans"/>
          <w:spacing w:val="-19"/>
          <w:w w:val="105"/>
          <w:sz w:val="19"/>
        </w:rPr>
        <w:t> </w:t>
      </w:r>
      <w:r>
        <w:rPr>
          <w:rFonts w:ascii="Lucida Sans"/>
          <w:w w:val="105"/>
          <w:sz w:val="19"/>
        </w:rPr>
        <w:t>stated</w:t>
      </w:r>
      <w:r>
        <w:rPr>
          <w:rFonts w:ascii="Lucida Sans"/>
          <w:spacing w:val="-19"/>
          <w:w w:val="105"/>
          <w:sz w:val="19"/>
        </w:rPr>
        <w:t> </w:t>
      </w:r>
      <w:r>
        <w:rPr>
          <w:rFonts w:ascii="Lucida Sans"/>
          <w:w w:val="105"/>
          <w:sz w:val="19"/>
        </w:rPr>
        <w:t>in</w:t>
      </w:r>
      <w:r>
        <w:rPr>
          <w:rFonts w:ascii="Lucida Sans"/>
          <w:spacing w:val="-19"/>
          <w:w w:val="105"/>
          <w:sz w:val="19"/>
        </w:rPr>
        <w:t> </w:t>
      </w:r>
      <w:r>
        <w:rPr>
          <w:rFonts w:ascii="Lucida Sans"/>
          <w:w w:val="105"/>
          <w:sz w:val="19"/>
        </w:rPr>
        <w:t>the</w:t>
      </w:r>
      <w:r>
        <w:rPr>
          <w:rFonts w:ascii="Lucida Sans"/>
          <w:spacing w:val="-19"/>
          <w:w w:val="105"/>
          <w:sz w:val="19"/>
        </w:rPr>
        <w:t> </w:t>
      </w:r>
      <w:r>
        <w:rPr>
          <w:rFonts w:ascii="Lucida Sans"/>
          <w:w w:val="105"/>
          <w:sz w:val="19"/>
        </w:rPr>
        <w:t>essay</w:t>
      </w:r>
      <w:r>
        <w:rPr>
          <w:rFonts w:ascii="Lucida Sans"/>
          <w:spacing w:val="-19"/>
          <w:w w:val="105"/>
          <w:sz w:val="19"/>
        </w:rPr>
        <w:t> </w:t>
      </w:r>
      <w:r>
        <w:rPr>
          <w:rFonts w:ascii="Lucida Sans"/>
          <w:w w:val="105"/>
          <w:sz w:val="19"/>
        </w:rPr>
        <w:t>prompt.</w:t>
      </w:r>
      <w:r>
        <w:rPr>
          <w:rFonts w:ascii="Lucida Sans"/>
          <w:spacing w:val="23"/>
          <w:w w:val="105"/>
          <w:sz w:val="19"/>
        </w:rPr>
        <w:t> </w:t>
      </w:r>
      <w:r>
        <w:rPr>
          <w:rFonts w:ascii="Lucida Sans"/>
          <w:w w:val="105"/>
          <w:sz w:val="19"/>
        </w:rPr>
        <w:t>Use</w:t>
      </w:r>
      <w:r>
        <w:rPr>
          <w:rFonts w:ascii="Lucida Sans"/>
          <w:spacing w:val="1"/>
          <w:w w:val="99"/>
          <w:sz w:val="19"/>
        </w:rPr>
        <w:t> </w:t>
      </w:r>
      <w:r>
        <w:rPr>
          <w:rFonts w:ascii="Lucida Sans"/>
          <w:w w:val="105"/>
          <w:sz w:val="19"/>
        </w:rPr>
        <w:t>the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following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generic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rubric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to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guide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the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close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reading,</w:t>
      </w:r>
      <w:r>
        <w:rPr>
          <w:rFonts w:ascii="Lucida Sans"/>
          <w:spacing w:val="-17"/>
          <w:w w:val="105"/>
          <w:sz w:val="19"/>
        </w:rPr>
        <w:t> </w:t>
      </w:r>
      <w:r>
        <w:rPr>
          <w:rFonts w:ascii="Lucida Sans"/>
          <w:w w:val="105"/>
          <w:sz w:val="19"/>
        </w:rPr>
        <w:t>critical</w:t>
      </w:r>
      <w:r>
        <w:rPr>
          <w:rFonts w:ascii="Lucida Sans"/>
          <w:spacing w:val="-17"/>
          <w:w w:val="105"/>
          <w:sz w:val="19"/>
        </w:rPr>
        <w:t> </w:t>
      </w:r>
      <w:r>
        <w:rPr>
          <w:rFonts w:ascii="Lucida Sans"/>
          <w:w w:val="105"/>
          <w:sz w:val="19"/>
        </w:rPr>
        <w:t>thinking,</w:t>
      </w:r>
      <w:r>
        <w:rPr>
          <w:rFonts w:ascii="Lucida Sans"/>
          <w:spacing w:val="-17"/>
          <w:w w:val="105"/>
          <w:sz w:val="19"/>
        </w:rPr>
        <w:t> </w:t>
      </w:r>
      <w:r>
        <w:rPr>
          <w:rFonts w:ascii="Lucida Sans"/>
          <w:w w:val="105"/>
          <w:sz w:val="19"/>
        </w:rPr>
        <w:t>writing,</w:t>
      </w:r>
      <w:r>
        <w:rPr>
          <w:rFonts w:ascii="Lucida Sans"/>
          <w:spacing w:val="-17"/>
          <w:w w:val="105"/>
          <w:sz w:val="19"/>
        </w:rPr>
        <w:t> </w:t>
      </w:r>
      <w:r>
        <w:rPr>
          <w:rFonts w:ascii="Lucida Sans"/>
          <w:w w:val="105"/>
          <w:sz w:val="19"/>
        </w:rPr>
        <w:t>and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grading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of</w:t>
      </w:r>
      <w:r>
        <w:rPr>
          <w:rFonts w:ascii="Lucida Sans"/>
          <w:w w:val="97"/>
          <w:sz w:val="19"/>
        </w:rPr>
        <w:t> </w:t>
      </w:r>
      <w:r>
        <w:rPr>
          <w:rFonts w:ascii="Lucida Sans"/>
          <w:w w:val="105"/>
          <w:sz w:val="19"/>
        </w:rPr>
        <w:t>any synthesis</w:t>
      </w:r>
      <w:r>
        <w:rPr>
          <w:rFonts w:ascii="Lucida Sans"/>
          <w:spacing w:val="4"/>
          <w:w w:val="105"/>
          <w:sz w:val="19"/>
        </w:rPr>
        <w:t> </w:t>
      </w:r>
      <w:r>
        <w:rPr>
          <w:rFonts w:ascii="Lucida Sans"/>
          <w:w w:val="105"/>
          <w:sz w:val="19"/>
        </w:rPr>
        <w:t>essay.</w:t>
      </w:r>
      <w:r>
        <w:rPr>
          <w:rFonts w:ascii="Lucida Sans"/>
          <w:sz w:val="19"/>
        </w:rPr>
      </w:r>
    </w:p>
    <w:p>
      <w:pPr>
        <w:spacing w:line="240" w:lineRule="auto" w:before="12"/>
        <w:rPr>
          <w:rFonts w:ascii="Lucida Sans" w:hAnsi="Lucida Sans" w:cs="Lucida Sans" w:eastAsia="Lucida Sans"/>
          <w:sz w:val="19"/>
          <w:szCs w:val="19"/>
        </w:rPr>
      </w:pPr>
    </w:p>
    <w:p>
      <w:pPr>
        <w:spacing w:line="252" w:lineRule="auto" w:before="0"/>
        <w:ind w:left="117" w:right="177" w:firstLine="0"/>
        <w:jc w:val="left"/>
        <w:rPr>
          <w:rFonts w:ascii="Lucida Sans" w:hAnsi="Lucida Sans" w:cs="Lucida Sans" w:eastAsia="Lucida Sans"/>
          <w:sz w:val="19"/>
          <w:szCs w:val="19"/>
        </w:rPr>
      </w:pPr>
      <w:r>
        <w:rPr>
          <w:rFonts w:ascii="Bookman Old Style"/>
          <w:b/>
          <w:w w:val="105"/>
          <w:sz w:val="19"/>
        </w:rPr>
        <w:t>9:</w:t>
      </w:r>
      <w:r>
        <w:rPr>
          <w:rFonts w:ascii="Bookman Old Style"/>
          <w:b/>
          <w:spacing w:val="35"/>
          <w:w w:val="105"/>
          <w:sz w:val="19"/>
        </w:rPr>
        <w:t> </w:t>
      </w:r>
      <w:r>
        <w:rPr>
          <w:rFonts w:ascii="Lucida Sans"/>
          <w:w w:val="105"/>
          <w:sz w:val="19"/>
        </w:rPr>
        <w:t>Essays</w:t>
      </w:r>
      <w:r>
        <w:rPr>
          <w:rFonts w:ascii="Lucida Sans"/>
          <w:spacing w:val="-11"/>
          <w:w w:val="105"/>
          <w:sz w:val="19"/>
        </w:rPr>
        <w:t> </w:t>
      </w:r>
      <w:r>
        <w:rPr>
          <w:rFonts w:ascii="Lucida Sans"/>
          <w:w w:val="105"/>
          <w:sz w:val="19"/>
        </w:rPr>
        <w:t>earning</w:t>
      </w:r>
      <w:r>
        <w:rPr>
          <w:rFonts w:ascii="Lucida Sans"/>
          <w:spacing w:val="-11"/>
          <w:w w:val="105"/>
          <w:sz w:val="19"/>
        </w:rPr>
        <w:t> </w:t>
      </w:r>
      <w:r>
        <w:rPr>
          <w:rFonts w:ascii="Lucida Sans"/>
          <w:w w:val="105"/>
          <w:sz w:val="19"/>
        </w:rPr>
        <w:t>a</w:t>
      </w:r>
      <w:r>
        <w:rPr>
          <w:rFonts w:ascii="Lucida Sans"/>
          <w:spacing w:val="-11"/>
          <w:w w:val="105"/>
          <w:sz w:val="19"/>
        </w:rPr>
        <w:t> </w:t>
      </w:r>
      <w:r>
        <w:rPr>
          <w:rFonts w:ascii="Lucida Sans"/>
          <w:w w:val="105"/>
          <w:sz w:val="19"/>
        </w:rPr>
        <w:t>score</w:t>
      </w:r>
      <w:r>
        <w:rPr>
          <w:rFonts w:ascii="Lucida Sans"/>
          <w:spacing w:val="-11"/>
          <w:w w:val="105"/>
          <w:sz w:val="19"/>
        </w:rPr>
        <w:t> </w:t>
      </w:r>
      <w:r>
        <w:rPr>
          <w:rFonts w:ascii="Lucida Sans"/>
          <w:w w:val="105"/>
          <w:sz w:val="19"/>
        </w:rPr>
        <w:t>of</w:t>
      </w:r>
      <w:r>
        <w:rPr>
          <w:rFonts w:ascii="Lucida Sans"/>
          <w:spacing w:val="-11"/>
          <w:w w:val="105"/>
          <w:sz w:val="19"/>
        </w:rPr>
        <w:t> </w:t>
      </w:r>
      <w:r>
        <w:rPr>
          <w:rFonts w:ascii="Lucida Sans"/>
          <w:w w:val="105"/>
          <w:sz w:val="19"/>
        </w:rPr>
        <w:t>9</w:t>
      </w:r>
      <w:r>
        <w:rPr>
          <w:rFonts w:ascii="Lucida Sans"/>
          <w:spacing w:val="-10"/>
          <w:w w:val="105"/>
          <w:sz w:val="19"/>
        </w:rPr>
        <w:t> </w:t>
      </w:r>
      <w:r>
        <w:rPr>
          <w:rFonts w:ascii="Lucida Sans"/>
          <w:w w:val="105"/>
          <w:sz w:val="19"/>
        </w:rPr>
        <w:t>meet</w:t>
      </w:r>
      <w:r>
        <w:rPr>
          <w:rFonts w:ascii="Lucida Sans"/>
          <w:spacing w:val="-11"/>
          <w:w w:val="105"/>
          <w:sz w:val="19"/>
        </w:rPr>
        <w:t> </w:t>
      </w:r>
      <w:r>
        <w:rPr>
          <w:rFonts w:ascii="Lucida Sans"/>
          <w:w w:val="105"/>
          <w:sz w:val="19"/>
        </w:rPr>
        <w:t>all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the</w:t>
      </w:r>
      <w:r>
        <w:rPr>
          <w:rFonts w:ascii="Lucida Sans"/>
          <w:spacing w:val="-11"/>
          <w:w w:val="105"/>
          <w:sz w:val="19"/>
        </w:rPr>
        <w:t> </w:t>
      </w:r>
      <w:r>
        <w:rPr>
          <w:rFonts w:ascii="Lucida Sans"/>
          <w:w w:val="105"/>
          <w:sz w:val="19"/>
        </w:rPr>
        <w:t>criteria</w:t>
      </w:r>
      <w:r>
        <w:rPr>
          <w:rFonts w:ascii="Lucida Sans"/>
          <w:spacing w:val="-11"/>
          <w:w w:val="105"/>
          <w:sz w:val="19"/>
        </w:rPr>
        <w:t> </w:t>
      </w:r>
      <w:r>
        <w:rPr>
          <w:rFonts w:ascii="Lucida Sans"/>
          <w:w w:val="105"/>
          <w:sz w:val="19"/>
        </w:rPr>
        <w:t>for</w:t>
      </w:r>
      <w:r>
        <w:rPr>
          <w:rFonts w:ascii="Lucida Sans"/>
          <w:spacing w:val="-11"/>
          <w:w w:val="105"/>
          <w:sz w:val="19"/>
        </w:rPr>
        <w:t> </w:t>
      </w:r>
      <w:r>
        <w:rPr>
          <w:rFonts w:ascii="Lucida Sans"/>
          <w:w w:val="105"/>
          <w:sz w:val="19"/>
        </w:rPr>
        <w:t>8</w:t>
      </w:r>
      <w:r>
        <w:rPr>
          <w:rFonts w:ascii="Lucida Sans"/>
          <w:spacing w:val="-11"/>
          <w:w w:val="105"/>
          <w:sz w:val="19"/>
        </w:rPr>
        <w:t> </w:t>
      </w:r>
      <w:r>
        <w:rPr>
          <w:rFonts w:ascii="Lucida Sans"/>
          <w:w w:val="105"/>
          <w:sz w:val="19"/>
        </w:rPr>
        <w:t>papers</w:t>
      </w:r>
      <w:r>
        <w:rPr>
          <w:rFonts w:ascii="Lucida Sans"/>
          <w:spacing w:val="-11"/>
          <w:w w:val="105"/>
          <w:sz w:val="19"/>
        </w:rPr>
        <w:t> </w:t>
      </w:r>
      <w:r>
        <w:rPr>
          <w:rFonts w:ascii="Lucida Sans"/>
          <w:w w:val="105"/>
          <w:sz w:val="19"/>
        </w:rPr>
        <w:t>and,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in</w:t>
      </w:r>
      <w:r>
        <w:rPr>
          <w:rFonts w:ascii="Lucida Sans"/>
          <w:spacing w:val="-11"/>
          <w:w w:val="105"/>
          <w:sz w:val="19"/>
        </w:rPr>
        <w:t> </w:t>
      </w:r>
      <w:r>
        <w:rPr>
          <w:rFonts w:ascii="Lucida Sans"/>
          <w:w w:val="105"/>
          <w:sz w:val="19"/>
        </w:rPr>
        <w:t>addition,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are</w:t>
      </w:r>
      <w:r>
        <w:rPr>
          <w:rFonts w:ascii="Lucida Sans"/>
          <w:spacing w:val="-11"/>
          <w:w w:val="105"/>
          <w:sz w:val="19"/>
        </w:rPr>
        <w:t> </w:t>
      </w:r>
      <w:r>
        <w:rPr>
          <w:rFonts w:ascii="Lucida Sans"/>
          <w:w w:val="105"/>
          <w:sz w:val="19"/>
        </w:rPr>
        <w:t>especially</w:t>
      </w:r>
      <w:r>
        <w:rPr>
          <w:rFonts w:ascii="Lucida Sans"/>
          <w:w w:val="119"/>
          <w:sz w:val="19"/>
        </w:rPr>
        <w:t> </w:t>
      </w:r>
      <w:r>
        <w:rPr>
          <w:rFonts w:ascii="Lucida Sans"/>
          <w:w w:val="105"/>
          <w:sz w:val="19"/>
        </w:rPr>
        <w:t>full</w:t>
      </w:r>
      <w:r>
        <w:rPr>
          <w:rFonts w:ascii="Lucida Sans"/>
          <w:spacing w:val="-21"/>
          <w:w w:val="105"/>
          <w:sz w:val="19"/>
        </w:rPr>
        <w:t> </w:t>
      </w:r>
      <w:r>
        <w:rPr>
          <w:rFonts w:ascii="Lucida Sans"/>
          <w:w w:val="105"/>
          <w:sz w:val="19"/>
        </w:rPr>
        <w:t>in</w:t>
      </w:r>
      <w:r>
        <w:rPr>
          <w:rFonts w:ascii="Lucida Sans"/>
          <w:spacing w:val="-20"/>
          <w:w w:val="105"/>
          <w:sz w:val="19"/>
        </w:rPr>
        <w:t> </w:t>
      </w:r>
      <w:r>
        <w:rPr>
          <w:rFonts w:ascii="Lucida Sans"/>
          <w:w w:val="105"/>
          <w:sz w:val="19"/>
        </w:rPr>
        <w:t>their</w:t>
      </w:r>
      <w:r>
        <w:rPr>
          <w:rFonts w:ascii="Lucida Sans"/>
          <w:spacing w:val="-20"/>
          <w:w w:val="105"/>
          <w:sz w:val="19"/>
        </w:rPr>
        <w:t> </w:t>
      </w:r>
      <w:r>
        <w:rPr>
          <w:rFonts w:ascii="Lucida Sans"/>
          <w:w w:val="105"/>
          <w:sz w:val="19"/>
        </w:rPr>
        <w:t>understanding</w:t>
      </w:r>
      <w:r>
        <w:rPr>
          <w:rFonts w:ascii="Lucida Sans"/>
          <w:spacing w:val="-20"/>
          <w:w w:val="105"/>
          <w:sz w:val="19"/>
        </w:rPr>
        <w:t> </w:t>
      </w:r>
      <w:r>
        <w:rPr>
          <w:rFonts w:ascii="Lucida Sans"/>
          <w:w w:val="105"/>
          <w:sz w:val="19"/>
        </w:rPr>
        <w:t>of</w:t>
      </w:r>
      <w:r>
        <w:rPr>
          <w:rFonts w:ascii="Lucida Sans"/>
          <w:spacing w:val="-21"/>
          <w:w w:val="105"/>
          <w:sz w:val="19"/>
        </w:rPr>
        <w:t> </w:t>
      </w:r>
      <w:r>
        <w:rPr>
          <w:rFonts w:ascii="Lucida Sans"/>
          <w:w w:val="105"/>
          <w:sz w:val="19"/>
        </w:rPr>
        <w:t>the</w:t>
      </w:r>
      <w:r>
        <w:rPr>
          <w:rFonts w:ascii="Lucida Sans"/>
          <w:spacing w:val="-20"/>
          <w:w w:val="105"/>
          <w:sz w:val="19"/>
        </w:rPr>
        <w:t> </w:t>
      </w:r>
      <w:r>
        <w:rPr>
          <w:rFonts w:ascii="Lucida Sans"/>
          <w:w w:val="105"/>
          <w:sz w:val="19"/>
        </w:rPr>
        <w:t>complex</w:t>
      </w:r>
      <w:r>
        <w:rPr>
          <w:rFonts w:ascii="Lucida Sans"/>
          <w:spacing w:val="-20"/>
          <w:w w:val="105"/>
          <w:sz w:val="19"/>
        </w:rPr>
        <w:t> </w:t>
      </w:r>
      <w:r>
        <w:rPr>
          <w:rFonts w:ascii="Lucida Sans"/>
          <w:w w:val="105"/>
          <w:sz w:val="19"/>
        </w:rPr>
        <w:t>ideas</w:t>
      </w:r>
      <w:r>
        <w:rPr>
          <w:rFonts w:ascii="Lucida Sans"/>
          <w:spacing w:val="-20"/>
          <w:w w:val="105"/>
          <w:sz w:val="19"/>
        </w:rPr>
        <w:t> </w:t>
      </w:r>
      <w:r>
        <w:rPr>
          <w:rFonts w:ascii="Lucida Sans"/>
          <w:w w:val="105"/>
          <w:sz w:val="19"/>
        </w:rPr>
        <w:t>presented</w:t>
      </w:r>
      <w:r>
        <w:rPr>
          <w:rFonts w:ascii="Lucida Sans"/>
          <w:spacing w:val="-20"/>
          <w:w w:val="105"/>
          <w:sz w:val="19"/>
        </w:rPr>
        <w:t> </w:t>
      </w:r>
      <w:r>
        <w:rPr>
          <w:rFonts w:ascii="Lucida Sans"/>
          <w:w w:val="105"/>
          <w:sz w:val="19"/>
        </w:rPr>
        <w:t>in</w:t>
      </w:r>
      <w:r>
        <w:rPr>
          <w:rFonts w:ascii="Lucida Sans"/>
          <w:spacing w:val="-20"/>
          <w:w w:val="105"/>
          <w:sz w:val="19"/>
        </w:rPr>
        <w:t> </w:t>
      </w:r>
      <w:r>
        <w:rPr>
          <w:rFonts w:ascii="Lucida Sans"/>
          <w:w w:val="105"/>
          <w:sz w:val="19"/>
        </w:rPr>
        <w:t>each</w:t>
      </w:r>
      <w:r>
        <w:rPr>
          <w:rFonts w:ascii="Lucida Sans"/>
          <w:spacing w:val="-19"/>
          <w:w w:val="105"/>
          <w:sz w:val="19"/>
        </w:rPr>
        <w:t> </w:t>
      </w:r>
      <w:r>
        <w:rPr>
          <w:rFonts w:ascii="Lucida Sans"/>
          <w:w w:val="105"/>
          <w:sz w:val="19"/>
        </w:rPr>
        <w:t>of</w:t>
      </w:r>
      <w:r>
        <w:rPr>
          <w:rFonts w:ascii="Lucida Sans"/>
          <w:spacing w:val="-20"/>
          <w:w w:val="105"/>
          <w:sz w:val="19"/>
        </w:rPr>
        <w:t> </w:t>
      </w:r>
      <w:r>
        <w:rPr>
          <w:rFonts w:ascii="Lucida Sans"/>
          <w:w w:val="105"/>
          <w:sz w:val="19"/>
        </w:rPr>
        <w:t>the</w:t>
      </w:r>
      <w:r>
        <w:rPr>
          <w:rFonts w:ascii="Lucida Sans"/>
          <w:spacing w:val="-20"/>
          <w:w w:val="105"/>
          <w:sz w:val="19"/>
        </w:rPr>
        <w:t> </w:t>
      </w:r>
      <w:r>
        <w:rPr>
          <w:rFonts w:ascii="Lucida Sans"/>
          <w:w w:val="105"/>
          <w:sz w:val="19"/>
        </w:rPr>
        <w:t>documents</w:t>
      </w:r>
      <w:r>
        <w:rPr>
          <w:rFonts w:ascii="Lucida Sans"/>
          <w:spacing w:val="-20"/>
          <w:w w:val="105"/>
          <w:sz w:val="19"/>
        </w:rPr>
        <w:t> </w:t>
      </w:r>
      <w:r>
        <w:rPr>
          <w:rFonts w:ascii="Lucida Sans"/>
          <w:w w:val="105"/>
          <w:sz w:val="19"/>
        </w:rPr>
        <w:t>chosen.</w:t>
      </w:r>
      <w:r>
        <w:rPr>
          <w:rFonts w:ascii="Lucida Sans"/>
          <w:sz w:val="19"/>
        </w:rPr>
      </w:r>
    </w:p>
    <w:p>
      <w:pPr>
        <w:spacing w:line="247" w:lineRule="auto" w:before="0"/>
        <w:ind w:left="117" w:right="140" w:firstLine="0"/>
        <w:jc w:val="left"/>
        <w:rPr>
          <w:rFonts w:ascii="Lucida Sans" w:hAnsi="Lucida Sans" w:cs="Lucida Sans" w:eastAsia="Lucida Sans"/>
          <w:sz w:val="19"/>
          <w:szCs w:val="19"/>
        </w:rPr>
      </w:pPr>
      <w:r>
        <w:rPr>
          <w:rFonts w:ascii="Lucida Sans"/>
          <w:w w:val="105"/>
          <w:sz w:val="19"/>
        </w:rPr>
        <w:t>Essays</w:t>
      </w:r>
      <w:r>
        <w:rPr>
          <w:rFonts w:ascii="Lucida Sans"/>
          <w:spacing w:val="-9"/>
          <w:w w:val="105"/>
          <w:sz w:val="19"/>
        </w:rPr>
        <w:t> </w:t>
      </w:r>
      <w:r>
        <w:rPr>
          <w:rFonts w:ascii="Lucida Sans"/>
          <w:w w:val="105"/>
          <w:sz w:val="19"/>
        </w:rPr>
        <w:t>earning</w:t>
      </w:r>
      <w:r>
        <w:rPr>
          <w:rFonts w:ascii="Lucida Sans"/>
          <w:spacing w:val="-9"/>
          <w:w w:val="105"/>
          <w:sz w:val="19"/>
        </w:rPr>
        <w:t> </w:t>
      </w:r>
      <w:r>
        <w:rPr>
          <w:rFonts w:ascii="Lucida Sans"/>
          <w:w w:val="105"/>
          <w:sz w:val="19"/>
        </w:rPr>
        <w:t>a</w:t>
      </w:r>
      <w:r>
        <w:rPr>
          <w:rFonts w:ascii="Lucida Sans"/>
          <w:spacing w:val="-9"/>
          <w:w w:val="105"/>
          <w:sz w:val="19"/>
        </w:rPr>
        <w:t> </w:t>
      </w:r>
      <w:r>
        <w:rPr>
          <w:rFonts w:ascii="Lucida Sans"/>
          <w:w w:val="105"/>
          <w:sz w:val="19"/>
        </w:rPr>
        <w:t>score</w:t>
      </w:r>
      <w:r>
        <w:rPr>
          <w:rFonts w:ascii="Lucida Sans"/>
          <w:spacing w:val="-9"/>
          <w:w w:val="105"/>
          <w:sz w:val="19"/>
        </w:rPr>
        <w:t> </w:t>
      </w:r>
      <w:r>
        <w:rPr>
          <w:rFonts w:ascii="Lucida Sans"/>
          <w:w w:val="105"/>
          <w:sz w:val="19"/>
        </w:rPr>
        <w:t>of</w:t>
      </w:r>
      <w:r>
        <w:rPr>
          <w:rFonts w:ascii="Lucida Sans"/>
          <w:spacing w:val="-9"/>
          <w:w w:val="105"/>
          <w:sz w:val="19"/>
        </w:rPr>
        <w:t> </w:t>
      </w:r>
      <w:r>
        <w:rPr>
          <w:rFonts w:ascii="Lucida Sans"/>
          <w:w w:val="105"/>
          <w:sz w:val="19"/>
        </w:rPr>
        <w:t>9</w:t>
      </w:r>
      <w:r>
        <w:rPr>
          <w:rFonts w:ascii="Lucida Sans"/>
          <w:spacing w:val="-7"/>
          <w:w w:val="105"/>
          <w:sz w:val="19"/>
        </w:rPr>
        <w:t> </w:t>
      </w:r>
      <w:r>
        <w:rPr>
          <w:rFonts w:ascii="Lucida Sans"/>
          <w:w w:val="105"/>
          <w:sz w:val="19"/>
        </w:rPr>
        <w:t>are</w:t>
      </w:r>
      <w:r>
        <w:rPr>
          <w:rFonts w:ascii="Lucida Sans"/>
          <w:spacing w:val="-9"/>
          <w:w w:val="105"/>
          <w:sz w:val="19"/>
        </w:rPr>
        <w:t> </w:t>
      </w:r>
      <w:r>
        <w:rPr>
          <w:rFonts w:ascii="Lucida Sans"/>
          <w:w w:val="105"/>
          <w:sz w:val="19"/>
        </w:rPr>
        <w:t>especially</w:t>
      </w:r>
      <w:r>
        <w:rPr>
          <w:rFonts w:ascii="Lucida Sans"/>
          <w:spacing w:val="-7"/>
          <w:w w:val="105"/>
          <w:sz w:val="19"/>
        </w:rPr>
        <w:t> </w:t>
      </w:r>
      <w:r>
        <w:rPr>
          <w:rFonts w:ascii="Lucida Sans"/>
          <w:w w:val="105"/>
          <w:sz w:val="19"/>
        </w:rPr>
        <w:t>apt</w:t>
      </w:r>
      <w:r>
        <w:rPr>
          <w:rFonts w:ascii="Lucida Sans"/>
          <w:spacing w:val="-9"/>
          <w:w w:val="105"/>
          <w:sz w:val="19"/>
        </w:rPr>
        <w:t> </w:t>
      </w:r>
      <w:r>
        <w:rPr>
          <w:rFonts w:ascii="Lucida Sans"/>
          <w:w w:val="105"/>
          <w:sz w:val="19"/>
        </w:rPr>
        <w:t>in</w:t>
      </w:r>
      <w:r>
        <w:rPr>
          <w:rFonts w:ascii="Lucida Sans"/>
          <w:spacing w:val="-7"/>
          <w:w w:val="105"/>
          <w:sz w:val="19"/>
        </w:rPr>
        <w:t> </w:t>
      </w:r>
      <w:r>
        <w:rPr>
          <w:rFonts w:ascii="Lucida Sans"/>
          <w:w w:val="105"/>
          <w:sz w:val="19"/>
        </w:rPr>
        <w:t>their</w:t>
      </w:r>
      <w:r>
        <w:rPr>
          <w:rFonts w:ascii="Lucida Sans"/>
          <w:spacing w:val="-9"/>
          <w:w w:val="105"/>
          <w:sz w:val="19"/>
        </w:rPr>
        <w:t> </w:t>
      </w:r>
      <w:r>
        <w:rPr>
          <w:rFonts w:ascii="Lucida Sans"/>
          <w:w w:val="105"/>
          <w:sz w:val="19"/>
        </w:rPr>
        <w:t>ability</w:t>
      </w:r>
      <w:r>
        <w:rPr>
          <w:rFonts w:ascii="Lucida Sans"/>
          <w:spacing w:val="-7"/>
          <w:w w:val="105"/>
          <w:sz w:val="19"/>
        </w:rPr>
        <w:t> </w:t>
      </w:r>
      <w:r>
        <w:rPr>
          <w:rFonts w:ascii="Lucida Sans"/>
          <w:w w:val="105"/>
          <w:sz w:val="19"/>
        </w:rPr>
        <w:t>to</w:t>
      </w:r>
      <w:r>
        <w:rPr>
          <w:rFonts w:ascii="Lucida Sans"/>
          <w:spacing w:val="-9"/>
          <w:w w:val="105"/>
          <w:sz w:val="19"/>
        </w:rPr>
        <w:t> </w:t>
      </w:r>
      <w:r>
        <w:rPr>
          <w:rFonts w:ascii="Lucida Sans"/>
          <w:w w:val="105"/>
          <w:sz w:val="19"/>
        </w:rPr>
        <w:t>synthesize</w:t>
      </w:r>
      <w:r>
        <w:rPr>
          <w:rFonts w:ascii="Lucida Sans"/>
          <w:spacing w:val="-9"/>
          <w:w w:val="105"/>
          <w:sz w:val="19"/>
        </w:rPr>
        <w:t> </w:t>
      </w:r>
      <w:r>
        <w:rPr>
          <w:rFonts w:ascii="Lucida Sans"/>
          <w:w w:val="105"/>
          <w:sz w:val="19"/>
        </w:rPr>
        <w:t>the</w:t>
      </w:r>
      <w:r>
        <w:rPr>
          <w:rFonts w:ascii="Lucida Sans"/>
          <w:spacing w:val="-9"/>
          <w:w w:val="105"/>
          <w:sz w:val="19"/>
        </w:rPr>
        <w:t> </w:t>
      </w:r>
      <w:r>
        <w:rPr>
          <w:rFonts w:ascii="Lucida Sans"/>
          <w:w w:val="105"/>
          <w:sz w:val="19"/>
        </w:rPr>
        <w:t>information</w:t>
      </w:r>
      <w:r>
        <w:rPr>
          <w:rFonts w:ascii="Lucida Sans"/>
          <w:spacing w:val="-7"/>
          <w:w w:val="105"/>
          <w:sz w:val="19"/>
        </w:rPr>
        <w:t> </w:t>
      </w:r>
      <w:r>
        <w:rPr>
          <w:rFonts w:ascii="Lucida Sans"/>
          <w:w w:val="105"/>
          <w:sz w:val="19"/>
        </w:rPr>
        <w:t>in</w:t>
      </w:r>
      <w:r>
        <w:rPr>
          <w:rFonts w:ascii="Lucida Sans"/>
          <w:spacing w:val="-7"/>
          <w:w w:val="105"/>
          <w:sz w:val="19"/>
        </w:rPr>
        <w:t> </w:t>
      </w:r>
      <w:r>
        <w:rPr>
          <w:rFonts w:ascii="Lucida Sans"/>
          <w:w w:val="105"/>
          <w:sz w:val="19"/>
        </w:rPr>
        <w:t>3</w:t>
      </w:r>
      <w:r>
        <w:rPr>
          <w:rFonts w:ascii="Lucida Sans"/>
          <w:spacing w:val="-7"/>
          <w:w w:val="105"/>
          <w:sz w:val="19"/>
        </w:rPr>
        <w:t> </w:t>
      </w:r>
      <w:r>
        <w:rPr>
          <w:rFonts w:ascii="Lucida Sans"/>
          <w:w w:val="105"/>
          <w:sz w:val="19"/>
        </w:rPr>
        <w:t>or</w:t>
      </w:r>
      <w:r>
        <w:rPr>
          <w:rFonts w:ascii="Lucida Sans"/>
          <w:spacing w:val="-61"/>
          <w:w w:val="105"/>
          <w:sz w:val="19"/>
        </w:rPr>
        <w:t> </w:t>
      </w:r>
      <w:r>
        <w:rPr>
          <w:rFonts w:ascii="Lucida Sans"/>
          <w:spacing w:val="-61"/>
          <w:w w:val="105"/>
          <w:sz w:val="19"/>
        </w:rPr>
      </w:r>
      <w:r>
        <w:rPr>
          <w:rFonts w:ascii="Lucida Sans"/>
          <w:w w:val="105"/>
          <w:sz w:val="19"/>
        </w:rPr>
        <w:t>more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documents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in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assembling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a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purposefully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argued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essay.</w:t>
      </w:r>
      <w:r>
        <w:rPr>
          <w:rFonts w:ascii="Lucida Sans"/>
          <w:spacing w:val="34"/>
          <w:w w:val="105"/>
          <w:sz w:val="19"/>
        </w:rPr>
        <w:t> </w:t>
      </w:r>
      <w:r>
        <w:rPr>
          <w:rFonts w:ascii="Lucida Sans"/>
          <w:w w:val="105"/>
          <w:sz w:val="19"/>
        </w:rPr>
        <w:t>They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also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demonstrate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particularly</w:t>
      </w:r>
      <w:r>
        <w:rPr>
          <w:rFonts w:ascii="Lucida Sans"/>
          <w:w w:val="119"/>
          <w:sz w:val="19"/>
        </w:rPr>
        <w:t> </w:t>
      </w:r>
      <w:r>
        <w:rPr>
          <w:rFonts w:ascii="Lucida Sans"/>
          <w:w w:val="105"/>
          <w:sz w:val="19"/>
        </w:rPr>
        <w:t>impressive</w:t>
      </w:r>
      <w:r>
        <w:rPr>
          <w:rFonts w:ascii="Lucida Sans"/>
          <w:spacing w:val="-29"/>
          <w:w w:val="105"/>
          <w:sz w:val="19"/>
        </w:rPr>
        <w:t> </w:t>
      </w:r>
      <w:r>
        <w:rPr>
          <w:rFonts w:ascii="Lucida Sans"/>
          <w:w w:val="105"/>
          <w:sz w:val="19"/>
        </w:rPr>
        <w:t>control</w:t>
      </w:r>
      <w:r>
        <w:rPr>
          <w:rFonts w:ascii="Lucida Sans"/>
          <w:spacing w:val="-29"/>
          <w:w w:val="105"/>
          <w:sz w:val="19"/>
        </w:rPr>
        <w:t> </w:t>
      </w:r>
      <w:r>
        <w:rPr>
          <w:rFonts w:ascii="Lucida Sans"/>
          <w:w w:val="105"/>
          <w:sz w:val="19"/>
        </w:rPr>
        <w:t>of</w:t>
      </w:r>
      <w:r>
        <w:rPr>
          <w:rFonts w:ascii="Lucida Sans"/>
          <w:spacing w:val="-29"/>
          <w:w w:val="105"/>
          <w:sz w:val="19"/>
        </w:rPr>
        <w:t> </w:t>
      </w:r>
      <w:r>
        <w:rPr>
          <w:rFonts w:ascii="Lucida Sans"/>
          <w:w w:val="105"/>
          <w:sz w:val="19"/>
        </w:rPr>
        <w:t>language.</w:t>
      </w:r>
      <w:r>
        <w:rPr>
          <w:rFonts w:ascii="Lucida Sans"/>
          <w:sz w:val="19"/>
        </w:rPr>
      </w:r>
    </w:p>
    <w:p>
      <w:pPr>
        <w:spacing w:line="240" w:lineRule="auto" w:before="5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47" w:lineRule="auto" w:before="0"/>
        <w:ind w:left="117" w:right="177" w:firstLine="0"/>
        <w:jc w:val="left"/>
        <w:rPr>
          <w:rFonts w:ascii="Lucida Sans" w:hAnsi="Lucida Sans" w:cs="Lucida Sans" w:eastAsia="Lucida Sans"/>
          <w:sz w:val="19"/>
          <w:szCs w:val="19"/>
        </w:rPr>
      </w:pPr>
      <w:r>
        <w:rPr>
          <w:rFonts w:ascii="Bookman Old Style"/>
          <w:b/>
          <w:w w:val="105"/>
          <w:sz w:val="19"/>
        </w:rPr>
        <w:t>8:</w:t>
      </w:r>
      <w:r>
        <w:rPr>
          <w:rFonts w:ascii="Bookman Old Style"/>
          <w:b/>
          <w:spacing w:val="26"/>
          <w:w w:val="105"/>
          <w:sz w:val="19"/>
        </w:rPr>
        <w:t> </w:t>
      </w:r>
      <w:r>
        <w:rPr>
          <w:rFonts w:ascii="Lucida Sans"/>
          <w:w w:val="105"/>
          <w:sz w:val="19"/>
        </w:rPr>
        <w:t>Essays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earning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a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score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of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8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demonstrate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an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excellent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understanding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of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the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complex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ideas</w:t>
      </w:r>
      <w:r>
        <w:rPr>
          <w:rFonts w:ascii="Lucida Sans"/>
          <w:w w:val="99"/>
          <w:sz w:val="19"/>
        </w:rPr>
        <w:t> </w:t>
      </w:r>
      <w:r>
        <w:rPr>
          <w:rFonts w:ascii="Lucida Sans"/>
          <w:w w:val="105"/>
          <w:sz w:val="19"/>
        </w:rPr>
        <w:t>presented</w:t>
      </w:r>
      <w:r>
        <w:rPr>
          <w:rFonts w:ascii="Lucida Sans"/>
          <w:spacing w:val="-18"/>
          <w:w w:val="105"/>
          <w:sz w:val="19"/>
        </w:rPr>
        <w:t> </w:t>
      </w:r>
      <w:r>
        <w:rPr>
          <w:rFonts w:ascii="Lucida Sans"/>
          <w:w w:val="105"/>
          <w:sz w:val="19"/>
        </w:rPr>
        <w:t>in</w:t>
      </w:r>
      <w:r>
        <w:rPr>
          <w:rFonts w:ascii="Lucida Sans"/>
          <w:spacing w:val="-18"/>
          <w:w w:val="105"/>
          <w:sz w:val="19"/>
        </w:rPr>
        <w:t> </w:t>
      </w:r>
      <w:r>
        <w:rPr>
          <w:rFonts w:ascii="Lucida Sans"/>
          <w:w w:val="105"/>
          <w:sz w:val="19"/>
        </w:rPr>
        <w:t>each</w:t>
      </w:r>
      <w:r>
        <w:rPr>
          <w:rFonts w:ascii="Lucida Sans"/>
          <w:spacing w:val="-18"/>
          <w:w w:val="105"/>
          <w:sz w:val="19"/>
        </w:rPr>
        <w:t> </w:t>
      </w:r>
      <w:r>
        <w:rPr>
          <w:rFonts w:ascii="Lucida Sans"/>
          <w:w w:val="105"/>
          <w:sz w:val="19"/>
        </w:rPr>
        <w:t>of</w:t>
      </w:r>
      <w:r>
        <w:rPr>
          <w:rFonts w:ascii="Lucida Sans"/>
          <w:spacing w:val="-19"/>
          <w:w w:val="105"/>
          <w:sz w:val="19"/>
        </w:rPr>
        <w:t> </w:t>
      </w:r>
      <w:r>
        <w:rPr>
          <w:rFonts w:ascii="Lucida Sans"/>
          <w:w w:val="105"/>
          <w:sz w:val="19"/>
        </w:rPr>
        <w:t>the</w:t>
      </w:r>
      <w:r>
        <w:rPr>
          <w:rFonts w:ascii="Lucida Sans"/>
          <w:spacing w:val="-18"/>
          <w:w w:val="105"/>
          <w:sz w:val="19"/>
        </w:rPr>
        <w:t> </w:t>
      </w:r>
      <w:r>
        <w:rPr>
          <w:rFonts w:ascii="Lucida Sans"/>
          <w:w w:val="105"/>
          <w:sz w:val="19"/>
        </w:rPr>
        <w:t>documents</w:t>
      </w:r>
      <w:r>
        <w:rPr>
          <w:rFonts w:ascii="Lucida Sans"/>
          <w:spacing w:val="-18"/>
          <w:w w:val="105"/>
          <w:sz w:val="19"/>
        </w:rPr>
        <w:t> </w:t>
      </w:r>
      <w:r>
        <w:rPr>
          <w:rFonts w:ascii="Lucida Sans"/>
          <w:w w:val="105"/>
          <w:sz w:val="19"/>
        </w:rPr>
        <w:t>chosen.</w:t>
      </w:r>
      <w:r>
        <w:rPr>
          <w:rFonts w:ascii="Lucida Sans"/>
          <w:spacing w:val="-19"/>
          <w:w w:val="105"/>
          <w:sz w:val="19"/>
        </w:rPr>
        <w:t> </w:t>
      </w:r>
      <w:r>
        <w:rPr>
          <w:rFonts w:ascii="Lucida Sans"/>
          <w:w w:val="105"/>
          <w:sz w:val="19"/>
        </w:rPr>
        <w:t>These</w:t>
      </w:r>
      <w:r>
        <w:rPr>
          <w:rFonts w:ascii="Lucida Sans"/>
          <w:spacing w:val="-18"/>
          <w:w w:val="105"/>
          <w:sz w:val="19"/>
        </w:rPr>
        <w:t> </w:t>
      </w:r>
      <w:r>
        <w:rPr>
          <w:rFonts w:ascii="Lucida Sans"/>
          <w:w w:val="105"/>
          <w:sz w:val="19"/>
        </w:rPr>
        <w:t>essays</w:t>
      </w:r>
      <w:r>
        <w:rPr>
          <w:rFonts w:ascii="Lucida Sans"/>
          <w:spacing w:val="-18"/>
          <w:w w:val="105"/>
          <w:sz w:val="19"/>
        </w:rPr>
        <w:t> </w:t>
      </w:r>
      <w:r>
        <w:rPr>
          <w:rFonts w:ascii="Lucida Sans"/>
          <w:w w:val="105"/>
          <w:sz w:val="19"/>
        </w:rPr>
        <w:t>effectively</w:t>
      </w:r>
      <w:r>
        <w:rPr>
          <w:rFonts w:ascii="Lucida Sans"/>
          <w:spacing w:val="-18"/>
          <w:w w:val="105"/>
          <w:sz w:val="19"/>
        </w:rPr>
        <w:t> </w:t>
      </w:r>
      <w:r>
        <w:rPr>
          <w:rFonts w:ascii="Lucida Sans"/>
          <w:w w:val="105"/>
          <w:sz w:val="19"/>
        </w:rPr>
        <w:t>synthesize</w:t>
      </w:r>
      <w:r>
        <w:rPr>
          <w:rFonts w:ascii="Lucida Sans"/>
          <w:spacing w:val="-18"/>
          <w:w w:val="105"/>
          <w:sz w:val="19"/>
        </w:rPr>
        <w:t> </w:t>
      </w:r>
      <w:r>
        <w:rPr>
          <w:rFonts w:ascii="Lucida Sans"/>
          <w:w w:val="105"/>
          <w:sz w:val="19"/>
        </w:rPr>
        <w:t>the</w:t>
      </w:r>
      <w:r>
        <w:rPr>
          <w:rFonts w:ascii="Lucida Sans"/>
          <w:spacing w:val="-18"/>
          <w:w w:val="105"/>
          <w:sz w:val="19"/>
        </w:rPr>
        <w:t> </w:t>
      </w:r>
      <w:r>
        <w:rPr>
          <w:rFonts w:ascii="Lucida Sans"/>
          <w:w w:val="105"/>
          <w:sz w:val="19"/>
        </w:rPr>
        <w:t>information</w:t>
      </w:r>
      <w:r>
        <w:rPr>
          <w:rFonts w:ascii="Lucida Sans"/>
          <w:w w:val="106"/>
          <w:sz w:val="19"/>
        </w:rPr>
        <w:t> </w:t>
      </w:r>
      <w:r>
        <w:rPr>
          <w:rFonts w:ascii="Lucida Sans"/>
          <w:w w:val="105"/>
          <w:sz w:val="19"/>
        </w:rPr>
        <w:t>in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3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or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more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documents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in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assembling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a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purposefully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argued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essay.</w:t>
      </w:r>
      <w:r>
        <w:rPr>
          <w:rFonts w:ascii="Lucida Sans"/>
          <w:spacing w:val="-17"/>
          <w:w w:val="105"/>
          <w:sz w:val="19"/>
        </w:rPr>
        <w:t> </w:t>
      </w:r>
      <w:r>
        <w:rPr>
          <w:rFonts w:ascii="Lucida Sans"/>
          <w:w w:val="105"/>
          <w:sz w:val="19"/>
        </w:rPr>
        <w:t>These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essays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refer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to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the</w:t>
      </w:r>
      <w:r>
        <w:rPr>
          <w:rFonts w:ascii="Lucida Sans"/>
          <w:spacing w:val="2"/>
          <w:w w:val="102"/>
          <w:sz w:val="19"/>
        </w:rPr>
        <w:t> </w:t>
      </w:r>
      <w:r>
        <w:rPr>
          <w:rFonts w:ascii="Lucida Sans"/>
          <w:w w:val="105"/>
          <w:sz w:val="19"/>
        </w:rPr>
        <w:t>documents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chosen</w:t>
      </w:r>
      <w:r>
        <w:rPr>
          <w:rFonts w:ascii="Lucida Sans"/>
          <w:spacing w:val="-13"/>
          <w:w w:val="105"/>
          <w:sz w:val="19"/>
        </w:rPr>
        <w:t> </w:t>
      </w:r>
      <w:r>
        <w:rPr>
          <w:rFonts w:ascii="Lucida Sans"/>
          <w:w w:val="105"/>
          <w:sz w:val="19"/>
        </w:rPr>
        <w:t>implicitly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or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explicitly,</w:t>
      </w:r>
      <w:r>
        <w:rPr>
          <w:rFonts w:ascii="Lucida Sans"/>
          <w:spacing w:val="-15"/>
          <w:w w:val="105"/>
          <w:sz w:val="19"/>
        </w:rPr>
        <w:t> </w:t>
      </w:r>
      <w:r>
        <w:rPr>
          <w:rFonts w:ascii="Lucida Sans"/>
          <w:w w:val="105"/>
          <w:sz w:val="19"/>
        </w:rPr>
        <w:t>synthesizing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each</w:t>
      </w:r>
      <w:r>
        <w:rPr>
          <w:rFonts w:ascii="Lucida Sans"/>
          <w:spacing w:val="-13"/>
          <w:w w:val="105"/>
          <w:sz w:val="19"/>
        </w:rPr>
        <w:t> </w:t>
      </w:r>
      <w:r>
        <w:rPr>
          <w:rFonts w:ascii="Lucida Sans"/>
          <w:w w:val="105"/>
          <w:sz w:val="19"/>
        </w:rPr>
        <w:t>important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idea,</w:t>
      </w:r>
      <w:r>
        <w:rPr>
          <w:rFonts w:ascii="Lucida Sans"/>
          <w:spacing w:val="-15"/>
          <w:w w:val="105"/>
          <w:sz w:val="19"/>
        </w:rPr>
        <w:t> </w:t>
      </w:r>
      <w:r>
        <w:rPr>
          <w:rFonts w:ascii="Lucida Sans"/>
          <w:w w:val="105"/>
          <w:sz w:val="19"/>
        </w:rPr>
        <w:t>correctly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grouping</w:t>
      </w:r>
      <w:r>
        <w:rPr>
          <w:rFonts w:ascii="Lucida Sans"/>
          <w:w w:val="90"/>
          <w:sz w:val="19"/>
        </w:rPr>
        <w:t> </w:t>
      </w:r>
      <w:r>
        <w:rPr>
          <w:rFonts w:ascii="Lucida Sans"/>
          <w:w w:val="105"/>
          <w:sz w:val="19"/>
        </w:rPr>
        <w:t>more</w:t>
      </w:r>
      <w:r>
        <w:rPr>
          <w:rFonts w:ascii="Lucida Sans"/>
          <w:spacing w:val="-19"/>
          <w:w w:val="105"/>
          <w:sz w:val="19"/>
        </w:rPr>
        <w:t> </w:t>
      </w:r>
      <w:r>
        <w:rPr>
          <w:rFonts w:ascii="Lucida Sans"/>
          <w:w w:val="105"/>
          <w:sz w:val="19"/>
        </w:rPr>
        <w:t>than</w:t>
      </w:r>
      <w:r>
        <w:rPr>
          <w:rFonts w:ascii="Lucida Sans"/>
          <w:spacing w:val="-19"/>
          <w:w w:val="105"/>
          <w:sz w:val="19"/>
        </w:rPr>
        <w:t> </w:t>
      </w:r>
      <w:r>
        <w:rPr>
          <w:rFonts w:ascii="Lucida Sans"/>
          <w:w w:val="105"/>
          <w:sz w:val="19"/>
        </w:rPr>
        <w:t>one</w:t>
      </w:r>
      <w:r>
        <w:rPr>
          <w:rFonts w:ascii="Lucida Sans"/>
          <w:spacing w:val="-19"/>
          <w:w w:val="105"/>
          <w:sz w:val="19"/>
        </w:rPr>
        <w:t> </w:t>
      </w:r>
      <w:r>
        <w:rPr>
          <w:rFonts w:ascii="Lucida Sans"/>
          <w:w w:val="105"/>
          <w:sz w:val="19"/>
        </w:rPr>
        <w:t>source</w:t>
      </w:r>
      <w:r>
        <w:rPr>
          <w:rFonts w:ascii="Lucida Sans"/>
          <w:spacing w:val="-19"/>
          <w:w w:val="105"/>
          <w:sz w:val="19"/>
        </w:rPr>
        <w:t> </w:t>
      </w:r>
      <w:r>
        <w:rPr>
          <w:rFonts w:ascii="Lucida Sans"/>
          <w:w w:val="105"/>
          <w:sz w:val="19"/>
        </w:rPr>
        <w:t>together</w:t>
      </w:r>
      <w:r>
        <w:rPr>
          <w:rFonts w:ascii="Lucida Sans"/>
          <w:spacing w:val="-19"/>
          <w:w w:val="105"/>
          <w:sz w:val="19"/>
        </w:rPr>
        <w:t> </w:t>
      </w:r>
      <w:r>
        <w:rPr>
          <w:rFonts w:ascii="Lucida Sans"/>
          <w:w w:val="105"/>
          <w:sz w:val="19"/>
        </w:rPr>
        <w:t>under</w:t>
      </w:r>
      <w:r>
        <w:rPr>
          <w:rFonts w:ascii="Lucida Sans"/>
          <w:spacing w:val="-19"/>
          <w:w w:val="105"/>
          <w:sz w:val="19"/>
        </w:rPr>
        <w:t> </w:t>
      </w:r>
      <w:r>
        <w:rPr>
          <w:rFonts w:ascii="Lucida Sans"/>
          <w:w w:val="105"/>
          <w:sz w:val="19"/>
        </w:rPr>
        <w:t>the</w:t>
      </w:r>
      <w:r>
        <w:rPr>
          <w:rFonts w:ascii="Lucida Sans"/>
          <w:spacing w:val="-19"/>
          <w:w w:val="105"/>
          <w:sz w:val="19"/>
        </w:rPr>
        <w:t> </w:t>
      </w:r>
      <w:r>
        <w:rPr>
          <w:rFonts w:ascii="Lucida Sans"/>
          <w:w w:val="105"/>
          <w:sz w:val="19"/>
        </w:rPr>
        <w:t>same</w:t>
      </w:r>
      <w:r>
        <w:rPr>
          <w:rFonts w:ascii="Lucida Sans"/>
          <w:spacing w:val="-19"/>
          <w:w w:val="105"/>
          <w:sz w:val="19"/>
        </w:rPr>
        <w:t> </w:t>
      </w:r>
      <w:r>
        <w:rPr>
          <w:rFonts w:ascii="Lucida Sans"/>
          <w:w w:val="105"/>
          <w:sz w:val="19"/>
        </w:rPr>
        <w:t>subtopic.</w:t>
      </w:r>
      <w:r>
        <w:rPr>
          <w:rFonts w:ascii="Lucida Sans"/>
          <w:spacing w:val="23"/>
          <w:w w:val="105"/>
          <w:sz w:val="19"/>
        </w:rPr>
        <w:t> </w:t>
      </w:r>
      <w:r>
        <w:rPr>
          <w:rFonts w:ascii="Lucida Sans"/>
          <w:w w:val="105"/>
          <w:sz w:val="19"/>
        </w:rPr>
        <w:t>The</w:t>
      </w:r>
      <w:r>
        <w:rPr>
          <w:rFonts w:ascii="Lucida Sans"/>
          <w:spacing w:val="-19"/>
          <w:w w:val="105"/>
          <w:sz w:val="19"/>
        </w:rPr>
        <w:t> </w:t>
      </w:r>
      <w:r>
        <w:rPr>
          <w:rFonts w:ascii="Lucida Sans"/>
          <w:w w:val="105"/>
          <w:sz w:val="19"/>
        </w:rPr>
        <w:t>prose</w:t>
      </w:r>
      <w:r>
        <w:rPr>
          <w:rFonts w:ascii="Lucida Sans"/>
          <w:spacing w:val="-19"/>
          <w:w w:val="105"/>
          <w:sz w:val="19"/>
        </w:rPr>
        <w:t> </w:t>
      </w:r>
      <w:r>
        <w:rPr>
          <w:rFonts w:ascii="Lucida Sans"/>
          <w:w w:val="105"/>
          <w:sz w:val="19"/>
        </w:rPr>
        <w:t>of</w:t>
      </w:r>
      <w:r>
        <w:rPr>
          <w:rFonts w:ascii="Lucida Sans"/>
          <w:spacing w:val="-19"/>
          <w:w w:val="105"/>
          <w:sz w:val="19"/>
        </w:rPr>
        <w:t> </w:t>
      </w:r>
      <w:r>
        <w:rPr>
          <w:rFonts w:ascii="Lucida Sans"/>
          <w:w w:val="105"/>
          <w:sz w:val="19"/>
        </w:rPr>
        <w:t>an</w:t>
      </w:r>
      <w:r>
        <w:rPr>
          <w:rFonts w:ascii="Lucida Sans"/>
          <w:spacing w:val="-18"/>
          <w:w w:val="105"/>
          <w:sz w:val="19"/>
        </w:rPr>
        <w:t> </w:t>
      </w:r>
      <w:r>
        <w:rPr>
          <w:rFonts w:ascii="Lucida Sans"/>
          <w:w w:val="105"/>
          <w:sz w:val="19"/>
        </w:rPr>
        <w:t>8</w:t>
      </w:r>
      <w:r>
        <w:rPr>
          <w:rFonts w:ascii="Lucida Sans"/>
          <w:spacing w:val="-18"/>
          <w:w w:val="105"/>
          <w:sz w:val="19"/>
        </w:rPr>
        <w:t> </w:t>
      </w:r>
      <w:r>
        <w:rPr>
          <w:rFonts w:ascii="Lucida Sans"/>
          <w:w w:val="105"/>
          <w:sz w:val="19"/>
        </w:rPr>
        <w:t>essay</w:t>
      </w:r>
      <w:r>
        <w:rPr>
          <w:rFonts w:ascii="Lucida Sans"/>
          <w:spacing w:val="-19"/>
          <w:w w:val="105"/>
          <w:sz w:val="19"/>
        </w:rPr>
        <w:t> </w:t>
      </w:r>
      <w:r>
        <w:rPr>
          <w:rFonts w:ascii="Lucida Sans"/>
          <w:w w:val="105"/>
          <w:sz w:val="19"/>
        </w:rPr>
        <w:t>demonstrates</w:t>
      </w:r>
      <w:r>
        <w:rPr>
          <w:rFonts w:ascii="Lucida Sans"/>
          <w:w w:val="99"/>
          <w:sz w:val="19"/>
        </w:rPr>
        <w:t> </w:t>
      </w:r>
      <w:r>
        <w:rPr>
          <w:rFonts w:ascii="Lucida Sans"/>
          <w:w w:val="105"/>
          <w:sz w:val="19"/>
        </w:rPr>
        <w:t>an</w:t>
      </w:r>
      <w:r>
        <w:rPr>
          <w:rFonts w:ascii="Lucida Sans"/>
          <w:spacing w:val="-15"/>
          <w:w w:val="105"/>
          <w:sz w:val="19"/>
        </w:rPr>
        <w:t> </w:t>
      </w:r>
      <w:r>
        <w:rPr>
          <w:rFonts w:ascii="Lucida Sans"/>
          <w:w w:val="105"/>
          <w:sz w:val="19"/>
        </w:rPr>
        <w:t>ability</w:t>
      </w:r>
      <w:r>
        <w:rPr>
          <w:rFonts w:ascii="Lucida Sans"/>
          <w:spacing w:val="-15"/>
          <w:w w:val="105"/>
          <w:sz w:val="19"/>
        </w:rPr>
        <w:t> </w:t>
      </w:r>
      <w:r>
        <w:rPr>
          <w:rFonts w:ascii="Lucida Sans"/>
          <w:w w:val="105"/>
          <w:sz w:val="19"/>
        </w:rPr>
        <w:t>to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control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a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wide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range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of</w:t>
      </w:r>
      <w:r>
        <w:rPr>
          <w:rFonts w:ascii="Lucida Sans"/>
          <w:spacing w:val="-17"/>
          <w:w w:val="105"/>
          <w:sz w:val="19"/>
        </w:rPr>
        <w:t> </w:t>
      </w:r>
      <w:r>
        <w:rPr>
          <w:rFonts w:ascii="Lucida Sans"/>
          <w:w w:val="105"/>
          <w:sz w:val="19"/>
        </w:rPr>
        <w:t>the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elements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of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effective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writing,</w:t>
      </w:r>
      <w:r>
        <w:rPr>
          <w:rFonts w:ascii="Lucida Sans"/>
          <w:spacing w:val="-17"/>
          <w:w w:val="105"/>
          <w:sz w:val="19"/>
        </w:rPr>
        <w:t> </w:t>
      </w:r>
      <w:r>
        <w:rPr>
          <w:rFonts w:ascii="Lucida Sans"/>
          <w:w w:val="105"/>
          <w:sz w:val="19"/>
        </w:rPr>
        <w:t>but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it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is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not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flawless.</w:t>
      </w:r>
      <w:r>
        <w:rPr>
          <w:rFonts w:ascii="Lucida Sans"/>
          <w:sz w:val="19"/>
        </w:rPr>
      </w:r>
    </w:p>
    <w:p>
      <w:pPr>
        <w:spacing w:line="240" w:lineRule="auto" w:before="12"/>
        <w:rPr>
          <w:rFonts w:ascii="Lucida Sans" w:hAnsi="Lucida Sans" w:cs="Lucida Sans" w:eastAsia="Lucida Sans"/>
          <w:sz w:val="19"/>
          <w:szCs w:val="19"/>
        </w:rPr>
      </w:pPr>
    </w:p>
    <w:p>
      <w:pPr>
        <w:spacing w:line="252" w:lineRule="auto" w:before="0"/>
        <w:ind w:left="117" w:right="140" w:firstLine="0"/>
        <w:jc w:val="left"/>
        <w:rPr>
          <w:rFonts w:ascii="Lucida Sans" w:hAnsi="Lucida Sans" w:cs="Lucida Sans" w:eastAsia="Lucida Sans"/>
          <w:sz w:val="19"/>
          <w:szCs w:val="19"/>
        </w:rPr>
      </w:pPr>
      <w:r>
        <w:rPr>
          <w:rFonts w:ascii="Bookman Old Style"/>
          <w:b/>
          <w:w w:val="105"/>
          <w:sz w:val="19"/>
        </w:rPr>
        <w:t>7:</w:t>
      </w:r>
      <w:r>
        <w:rPr>
          <w:rFonts w:ascii="Bookman Old Style"/>
          <w:b/>
          <w:spacing w:val="24"/>
          <w:w w:val="105"/>
          <w:sz w:val="19"/>
        </w:rPr>
        <w:t> </w:t>
      </w:r>
      <w:r>
        <w:rPr>
          <w:rFonts w:ascii="Lucida Sans"/>
          <w:w w:val="105"/>
          <w:sz w:val="19"/>
        </w:rPr>
        <w:t>Essays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earning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a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score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of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7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fit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the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description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of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6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essays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but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employ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more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complete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synthesis</w:t>
      </w:r>
      <w:r>
        <w:rPr>
          <w:rFonts w:ascii="Lucida Sans"/>
          <w:w w:val="99"/>
          <w:sz w:val="19"/>
        </w:rPr>
        <w:t> </w:t>
      </w:r>
      <w:r>
        <w:rPr>
          <w:rFonts w:ascii="Lucida Sans"/>
          <w:w w:val="105"/>
          <w:sz w:val="19"/>
        </w:rPr>
        <w:t>or</w:t>
      </w:r>
      <w:r>
        <w:rPr>
          <w:rFonts w:ascii="Lucida Sans"/>
          <w:spacing w:val="-9"/>
          <w:w w:val="105"/>
          <w:sz w:val="19"/>
        </w:rPr>
        <w:t> </w:t>
      </w:r>
      <w:r>
        <w:rPr>
          <w:rFonts w:ascii="Lucida Sans"/>
          <w:w w:val="105"/>
          <w:sz w:val="19"/>
        </w:rPr>
        <w:t>demonstrate</w:t>
      </w:r>
      <w:r>
        <w:rPr>
          <w:rFonts w:ascii="Lucida Sans"/>
          <w:spacing w:val="-9"/>
          <w:w w:val="105"/>
          <w:sz w:val="19"/>
        </w:rPr>
        <w:t> </w:t>
      </w:r>
      <w:r>
        <w:rPr>
          <w:rFonts w:ascii="Lucida Sans"/>
          <w:w w:val="105"/>
          <w:sz w:val="19"/>
        </w:rPr>
        <w:t>a</w:t>
      </w:r>
      <w:r>
        <w:rPr>
          <w:rFonts w:ascii="Lucida Sans"/>
          <w:spacing w:val="-9"/>
          <w:w w:val="105"/>
          <w:sz w:val="19"/>
        </w:rPr>
        <w:t> </w:t>
      </w:r>
      <w:r>
        <w:rPr>
          <w:rFonts w:ascii="Lucida Sans"/>
          <w:w w:val="105"/>
          <w:sz w:val="19"/>
        </w:rPr>
        <w:t>more</w:t>
      </w:r>
      <w:r>
        <w:rPr>
          <w:rFonts w:ascii="Lucida Sans"/>
          <w:spacing w:val="-9"/>
          <w:w w:val="105"/>
          <w:sz w:val="19"/>
        </w:rPr>
        <w:t> </w:t>
      </w:r>
      <w:r>
        <w:rPr>
          <w:rFonts w:ascii="Lucida Sans"/>
          <w:w w:val="105"/>
          <w:sz w:val="19"/>
        </w:rPr>
        <w:t>mature</w:t>
      </w:r>
      <w:r>
        <w:rPr>
          <w:rFonts w:ascii="Lucida Sans"/>
          <w:spacing w:val="-9"/>
          <w:w w:val="105"/>
          <w:sz w:val="19"/>
        </w:rPr>
        <w:t> </w:t>
      </w:r>
      <w:r>
        <w:rPr>
          <w:rFonts w:ascii="Lucida Sans"/>
          <w:w w:val="105"/>
          <w:sz w:val="19"/>
        </w:rPr>
        <w:t>writing</w:t>
      </w:r>
      <w:r>
        <w:rPr>
          <w:rFonts w:ascii="Lucida Sans"/>
          <w:spacing w:val="-9"/>
          <w:w w:val="105"/>
          <w:sz w:val="19"/>
        </w:rPr>
        <w:t> </w:t>
      </w:r>
      <w:r>
        <w:rPr>
          <w:rFonts w:ascii="Lucida Sans"/>
          <w:w w:val="105"/>
          <w:sz w:val="19"/>
        </w:rPr>
        <w:t>style.</w:t>
      </w:r>
      <w:r>
        <w:rPr>
          <w:rFonts w:ascii="Lucida Sans"/>
          <w:sz w:val="19"/>
        </w:rPr>
      </w:r>
    </w:p>
    <w:p>
      <w:pPr>
        <w:spacing w:line="240" w:lineRule="auto" w:before="7"/>
        <w:rPr>
          <w:rFonts w:ascii="Lucida Sans" w:hAnsi="Lucida Sans" w:cs="Lucida Sans" w:eastAsia="Lucida Sans"/>
          <w:sz w:val="19"/>
          <w:szCs w:val="19"/>
        </w:rPr>
      </w:pPr>
    </w:p>
    <w:p>
      <w:pPr>
        <w:spacing w:line="249" w:lineRule="auto" w:before="0"/>
        <w:ind w:left="117" w:right="140" w:firstLine="0"/>
        <w:jc w:val="left"/>
        <w:rPr>
          <w:rFonts w:ascii="Lucida Sans" w:hAnsi="Lucida Sans" w:cs="Lucida Sans" w:eastAsia="Lucida Sans"/>
          <w:sz w:val="19"/>
          <w:szCs w:val="19"/>
        </w:rPr>
      </w:pPr>
      <w:r>
        <w:rPr>
          <w:rFonts w:ascii="Bookman Old Style"/>
          <w:b/>
          <w:w w:val="105"/>
          <w:sz w:val="19"/>
        </w:rPr>
        <w:t>6:</w:t>
      </w:r>
      <w:r>
        <w:rPr>
          <w:rFonts w:ascii="Bookman Old Style"/>
          <w:b/>
          <w:spacing w:val="25"/>
          <w:w w:val="105"/>
          <w:sz w:val="19"/>
        </w:rPr>
        <w:t> </w:t>
      </w:r>
      <w:r>
        <w:rPr>
          <w:rFonts w:ascii="Lucida Sans"/>
          <w:w w:val="105"/>
          <w:sz w:val="19"/>
        </w:rPr>
        <w:t>Essays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earning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a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score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of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6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demonstrate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an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adequate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understanding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of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the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complex</w:t>
      </w:r>
      <w:r>
        <w:rPr>
          <w:rFonts w:ascii="Lucida Sans"/>
          <w:spacing w:val="-15"/>
          <w:w w:val="105"/>
          <w:sz w:val="19"/>
        </w:rPr>
        <w:t> </w:t>
      </w:r>
      <w:r>
        <w:rPr>
          <w:rFonts w:ascii="Lucida Sans"/>
          <w:w w:val="105"/>
          <w:sz w:val="19"/>
        </w:rPr>
        <w:t>ideas</w:t>
      </w:r>
      <w:r>
        <w:rPr>
          <w:rFonts w:ascii="Lucida Sans"/>
          <w:spacing w:val="1"/>
          <w:w w:val="102"/>
          <w:sz w:val="19"/>
        </w:rPr>
        <w:t> </w:t>
      </w:r>
      <w:r>
        <w:rPr>
          <w:rFonts w:ascii="Lucida Sans"/>
          <w:w w:val="105"/>
          <w:sz w:val="19"/>
        </w:rPr>
        <w:t>presented</w:t>
      </w:r>
      <w:r>
        <w:rPr>
          <w:rFonts w:ascii="Lucida Sans"/>
          <w:spacing w:val="-20"/>
          <w:w w:val="105"/>
          <w:sz w:val="19"/>
        </w:rPr>
        <w:t> </w:t>
      </w:r>
      <w:r>
        <w:rPr>
          <w:rFonts w:ascii="Lucida Sans"/>
          <w:w w:val="105"/>
          <w:sz w:val="19"/>
        </w:rPr>
        <w:t>in</w:t>
      </w:r>
      <w:r>
        <w:rPr>
          <w:rFonts w:ascii="Lucida Sans"/>
          <w:spacing w:val="-20"/>
          <w:w w:val="105"/>
          <w:sz w:val="19"/>
        </w:rPr>
        <w:t> </w:t>
      </w:r>
      <w:r>
        <w:rPr>
          <w:rFonts w:ascii="Lucida Sans"/>
          <w:w w:val="105"/>
          <w:sz w:val="19"/>
        </w:rPr>
        <w:t>each</w:t>
      </w:r>
      <w:r>
        <w:rPr>
          <w:rFonts w:ascii="Lucida Sans"/>
          <w:spacing w:val="-20"/>
          <w:w w:val="105"/>
          <w:sz w:val="19"/>
        </w:rPr>
        <w:t> </w:t>
      </w:r>
      <w:r>
        <w:rPr>
          <w:rFonts w:ascii="Lucida Sans"/>
          <w:w w:val="105"/>
          <w:sz w:val="19"/>
        </w:rPr>
        <w:t>of</w:t>
      </w:r>
      <w:r>
        <w:rPr>
          <w:rFonts w:ascii="Lucida Sans"/>
          <w:spacing w:val="-21"/>
          <w:w w:val="105"/>
          <w:sz w:val="19"/>
        </w:rPr>
        <w:t> </w:t>
      </w:r>
      <w:r>
        <w:rPr>
          <w:rFonts w:ascii="Lucida Sans"/>
          <w:w w:val="105"/>
          <w:sz w:val="19"/>
        </w:rPr>
        <w:t>the</w:t>
      </w:r>
      <w:r>
        <w:rPr>
          <w:rFonts w:ascii="Lucida Sans"/>
          <w:spacing w:val="-20"/>
          <w:w w:val="105"/>
          <w:sz w:val="19"/>
        </w:rPr>
        <w:t> </w:t>
      </w:r>
      <w:r>
        <w:rPr>
          <w:rFonts w:ascii="Lucida Sans"/>
          <w:w w:val="105"/>
          <w:sz w:val="19"/>
        </w:rPr>
        <w:t>documents</w:t>
      </w:r>
      <w:r>
        <w:rPr>
          <w:rFonts w:ascii="Lucida Sans"/>
          <w:spacing w:val="-20"/>
          <w:w w:val="105"/>
          <w:sz w:val="19"/>
        </w:rPr>
        <w:t> </w:t>
      </w:r>
      <w:r>
        <w:rPr>
          <w:rFonts w:ascii="Lucida Sans"/>
          <w:w w:val="105"/>
          <w:sz w:val="19"/>
        </w:rPr>
        <w:t>chosen.</w:t>
      </w:r>
      <w:r>
        <w:rPr>
          <w:rFonts w:ascii="Lucida Sans"/>
          <w:spacing w:val="-21"/>
          <w:w w:val="105"/>
          <w:sz w:val="19"/>
        </w:rPr>
        <w:t> </w:t>
      </w:r>
      <w:r>
        <w:rPr>
          <w:rFonts w:ascii="Lucida Sans"/>
          <w:w w:val="105"/>
          <w:sz w:val="19"/>
        </w:rPr>
        <w:t>These</w:t>
      </w:r>
      <w:r>
        <w:rPr>
          <w:rFonts w:ascii="Lucida Sans"/>
          <w:spacing w:val="-20"/>
          <w:w w:val="105"/>
          <w:sz w:val="19"/>
        </w:rPr>
        <w:t> </w:t>
      </w:r>
      <w:r>
        <w:rPr>
          <w:rFonts w:ascii="Lucida Sans"/>
          <w:w w:val="105"/>
          <w:sz w:val="19"/>
        </w:rPr>
        <w:t>essays</w:t>
      </w:r>
      <w:r>
        <w:rPr>
          <w:rFonts w:ascii="Lucida Sans"/>
          <w:spacing w:val="-20"/>
          <w:w w:val="105"/>
          <w:sz w:val="19"/>
        </w:rPr>
        <w:t> </w:t>
      </w:r>
      <w:r>
        <w:rPr>
          <w:rFonts w:ascii="Lucida Sans"/>
          <w:w w:val="105"/>
          <w:sz w:val="19"/>
        </w:rPr>
        <w:t>adequately</w:t>
      </w:r>
      <w:r>
        <w:rPr>
          <w:rFonts w:ascii="Lucida Sans"/>
          <w:spacing w:val="-20"/>
          <w:w w:val="105"/>
          <w:sz w:val="19"/>
        </w:rPr>
        <w:t> </w:t>
      </w:r>
      <w:r>
        <w:rPr>
          <w:rFonts w:ascii="Lucida Sans"/>
          <w:w w:val="105"/>
          <w:sz w:val="19"/>
        </w:rPr>
        <w:t>synthesize</w:t>
      </w:r>
      <w:r>
        <w:rPr>
          <w:rFonts w:ascii="Lucida Sans"/>
          <w:spacing w:val="-20"/>
          <w:w w:val="105"/>
          <w:sz w:val="19"/>
        </w:rPr>
        <w:t> </w:t>
      </w:r>
      <w:r>
        <w:rPr>
          <w:rFonts w:ascii="Lucida Sans"/>
          <w:w w:val="105"/>
          <w:sz w:val="19"/>
        </w:rPr>
        <w:t>the</w:t>
      </w:r>
      <w:r>
        <w:rPr>
          <w:rFonts w:ascii="Lucida Sans"/>
          <w:spacing w:val="-20"/>
          <w:w w:val="105"/>
          <w:sz w:val="19"/>
        </w:rPr>
        <w:t> </w:t>
      </w:r>
      <w:r>
        <w:rPr>
          <w:rFonts w:ascii="Lucida Sans"/>
          <w:w w:val="105"/>
          <w:sz w:val="19"/>
        </w:rPr>
        <w:t>information</w:t>
      </w:r>
      <w:r>
        <w:rPr>
          <w:rFonts w:ascii="Lucida Sans"/>
          <w:w w:val="106"/>
          <w:sz w:val="19"/>
        </w:rPr>
        <w:t> </w:t>
      </w:r>
      <w:r>
        <w:rPr>
          <w:rFonts w:ascii="Lucida Sans"/>
          <w:w w:val="105"/>
          <w:sz w:val="19"/>
        </w:rPr>
        <w:t>in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3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or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more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of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these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documents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in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assembling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an</w:t>
      </w:r>
      <w:r>
        <w:rPr>
          <w:rFonts w:ascii="Lucida Sans"/>
          <w:spacing w:val="-15"/>
          <w:w w:val="105"/>
          <w:sz w:val="19"/>
        </w:rPr>
        <w:t> </w:t>
      </w:r>
      <w:r>
        <w:rPr>
          <w:rFonts w:ascii="Lucida Sans"/>
          <w:w w:val="105"/>
          <w:sz w:val="19"/>
        </w:rPr>
        <w:t>adequately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argued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essay.</w:t>
      </w:r>
      <w:r>
        <w:rPr>
          <w:rFonts w:ascii="Lucida Sans"/>
          <w:spacing w:val="-17"/>
          <w:w w:val="105"/>
          <w:sz w:val="19"/>
        </w:rPr>
        <w:t> </w:t>
      </w:r>
      <w:r>
        <w:rPr>
          <w:rFonts w:ascii="Lucida Sans"/>
          <w:w w:val="105"/>
          <w:sz w:val="19"/>
        </w:rPr>
        <w:t>They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refer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to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the</w:t>
      </w:r>
      <w:r>
        <w:rPr>
          <w:rFonts w:ascii="Lucida Sans"/>
          <w:spacing w:val="2"/>
          <w:w w:val="102"/>
          <w:sz w:val="19"/>
        </w:rPr>
        <w:t> </w:t>
      </w:r>
      <w:r>
        <w:rPr>
          <w:rFonts w:ascii="Lucida Sans"/>
          <w:w w:val="105"/>
          <w:sz w:val="19"/>
        </w:rPr>
        <w:t>documents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chosen</w:t>
      </w:r>
      <w:r>
        <w:rPr>
          <w:rFonts w:ascii="Lucida Sans"/>
          <w:spacing w:val="-15"/>
          <w:w w:val="105"/>
          <w:sz w:val="19"/>
        </w:rPr>
        <w:t> </w:t>
      </w:r>
      <w:r>
        <w:rPr>
          <w:rFonts w:ascii="Lucida Sans"/>
          <w:w w:val="105"/>
          <w:sz w:val="19"/>
        </w:rPr>
        <w:t>implicitly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or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explicitly,</w:t>
      </w:r>
      <w:r>
        <w:rPr>
          <w:rFonts w:ascii="Lucida Sans"/>
          <w:spacing w:val="-17"/>
          <w:w w:val="105"/>
          <w:sz w:val="19"/>
        </w:rPr>
        <w:t> </w:t>
      </w:r>
      <w:r>
        <w:rPr>
          <w:rFonts w:ascii="Lucida Sans"/>
          <w:w w:val="105"/>
          <w:sz w:val="19"/>
        </w:rPr>
        <w:t>synthesizing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most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of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the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important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ideas.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They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group</w:t>
      </w:r>
      <w:r>
        <w:rPr>
          <w:rFonts w:ascii="Lucida Sans"/>
          <w:spacing w:val="2"/>
          <w:w w:val="101"/>
          <w:sz w:val="19"/>
        </w:rPr>
        <w:t> </w:t>
      </w:r>
      <w:r>
        <w:rPr>
          <w:rFonts w:ascii="Lucida Sans"/>
          <w:w w:val="105"/>
          <w:sz w:val="19"/>
        </w:rPr>
        <w:t>more</w:t>
      </w:r>
      <w:r>
        <w:rPr>
          <w:rFonts w:ascii="Lucida Sans"/>
          <w:spacing w:val="-18"/>
          <w:w w:val="105"/>
          <w:sz w:val="19"/>
        </w:rPr>
        <w:t> </w:t>
      </w:r>
      <w:r>
        <w:rPr>
          <w:rFonts w:ascii="Lucida Sans"/>
          <w:w w:val="105"/>
          <w:sz w:val="19"/>
        </w:rPr>
        <w:t>than</w:t>
      </w:r>
      <w:r>
        <w:rPr>
          <w:rFonts w:ascii="Lucida Sans"/>
          <w:spacing w:val="-18"/>
          <w:w w:val="105"/>
          <w:sz w:val="19"/>
        </w:rPr>
        <w:t> </w:t>
      </w:r>
      <w:r>
        <w:rPr>
          <w:rFonts w:ascii="Lucida Sans"/>
          <w:w w:val="105"/>
          <w:sz w:val="19"/>
        </w:rPr>
        <w:t>one</w:t>
      </w:r>
      <w:r>
        <w:rPr>
          <w:rFonts w:ascii="Lucida Sans"/>
          <w:spacing w:val="-18"/>
          <w:w w:val="105"/>
          <w:sz w:val="19"/>
        </w:rPr>
        <w:t> </w:t>
      </w:r>
      <w:r>
        <w:rPr>
          <w:rFonts w:ascii="Lucida Sans"/>
          <w:w w:val="105"/>
          <w:sz w:val="19"/>
        </w:rPr>
        <w:t>source</w:t>
      </w:r>
      <w:r>
        <w:rPr>
          <w:rFonts w:ascii="Lucida Sans"/>
          <w:spacing w:val="-18"/>
          <w:w w:val="105"/>
          <w:sz w:val="19"/>
        </w:rPr>
        <w:t> </w:t>
      </w:r>
      <w:r>
        <w:rPr>
          <w:rFonts w:ascii="Lucida Sans"/>
          <w:w w:val="105"/>
          <w:sz w:val="19"/>
        </w:rPr>
        <w:t>together</w:t>
      </w:r>
      <w:r>
        <w:rPr>
          <w:rFonts w:ascii="Lucida Sans"/>
          <w:spacing w:val="-18"/>
          <w:w w:val="105"/>
          <w:sz w:val="19"/>
        </w:rPr>
        <w:t> </w:t>
      </w:r>
      <w:r>
        <w:rPr>
          <w:rFonts w:ascii="Lucida Sans"/>
          <w:w w:val="105"/>
          <w:sz w:val="19"/>
        </w:rPr>
        <w:t>under</w:t>
      </w:r>
      <w:r>
        <w:rPr>
          <w:rFonts w:ascii="Lucida Sans"/>
          <w:spacing w:val="-18"/>
          <w:w w:val="105"/>
          <w:sz w:val="19"/>
        </w:rPr>
        <w:t> </w:t>
      </w:r>
      <w:r>
        <w:rPr>
          <w:rFonts w:ascii="Lucida Sans"/>
          <w:w w:val="105"/>
          <w:sz w:val="19"/>
        </w:rPr>
        <w:t>the</w:t>
      </w:r>
      <w:r>
        <w:rPr>
          <w:rFonts w:ascii="Lucida Sans"/>
          <w:spacing w:val="-18"/>
          <w:w w:val="105"/>
          <w:sz w:val="19"/>
        </w:rPr>
        <w:t> </w:t>
      </w:r>
      <w:r>
        <w:rPr>
          <w:rFonts w:ascii="Lucida Sans"/>
          <w:w w:val="105"/>
          <w:sz w:val="19"/>
        </w:rPr>
        <w:t>same</w:t>
      </w:r>
      <w:r>
        <w:rPr>
          <w:rFonts w:ascii="Lucida Sans"/>
          <w:spacing w:val="-18"/>
          <w:w w:val="105"/>
          <w:sz w:val="19"/>
        </w:rPr>
        <w:t> </w:t>
      </w:r>
      <w:r>
        <w:rPr>
          <w:rFonts w:ascii="Lucida Sans"/>
          <w:w w:val="105"/>
          <w:sz w:val="19"/>
        </w:rPr>
        <w:t>subtopic,</w:t>
      </w:r>
      <w:r>
        <w:rPr>
          <w:rFonts w:ascii="Lucida Sans"/>
          <w:spacing w:val="-19"/>
          <w:w w:val="105"/>
          <w:sz w:val="19"/>
        </w:rPr>
        <w:t> </w:t>
      </w:r>
      <w:r>
        <w:rPr>
          <w:rFonts w:ascii="Lucida Sans"/>
          <w:w w:val="105"/>
          <w:sz w:val="19"/>
        </w:rPr>
        <w:t>but</w:t>
      </w:r>
      <w:r>
        <w:rPr>
          <w:rFonts w:ascii="Lucida Sans"/>
          <w:spacing w:val="-18"/>
          <w:w w:val="105"/>
          <w:sz w:val="19"/>
        </w:rPr>
        <w:t> </w:t>
      </w:r>
      <w:r>
        <w:rPr>
          <w:rFonts w:ascii="Lucida Sans"/>
          <w:w w:val="105"/>
          <w:sz w:val="19"/>
        </w:rPr>
        <w:t>sometimes</w:t>
      </w:r>
      <w:r>
        <w:rPr>
          <w:rFonts w:ascii="Lucida Sans"/>
          <w:spacing w:val="-18"/>
          <w:w w:val="105"/>
          <w:sz w:val="19"/>
        </w:rPr>
        <w:t> </w:t>
      </w:r>
      <w:r>
        <w:rPr>
          <w:rFonts w:ascii="Lucida Sans"/>
          <w:w w:val="105"/>
          <w:sz w:val="19"/>
        </w:rPr>
        <w:t>they</w:t>
      </w:r>
      <w:r>
        <w:rPr>
          <w:rFonts w:ascii="Lucida Sans"/>
          <w:spacing w:val="-18"/>
          <w:w w:val="105"/>
          <w:sz w:val="19"/>
        </w:rPr>
        <w:t> </w:t>
      </w:r>
      <w:r>
        <w:rPr>
          <w:rFonts w:ascii="Lucida Sans"/>
          <w:w w:val="105"/>
          <w:sz w:val="19"/>
        </w:rPr>
        <w:t>do</w:t>
      </w:r>
      <w:r>
        <w:rPr>
          <w:rFonts w:ascii="Lucida Sans"/>
          <w:spacing w:val="-18"/>
          <w:w w:val="105"/>
          <w:sz w:val="19"/>
        </w:rPr>
        <w:t> </w:t>
      </w:r>
      <w:r>
        <w:rPr>
          <w:rFonts w:ascii="Lucida Sans"/>
          <w:w w:val="105"/>
          <w:sz w:val="19"/>
        </w:rPr>
        <w:t>so</w:t>
      </w:r>
      <w:r>
        <w:rPr>
          <w:rFonts w:ascii="Lucida Sans"/>
          <w:spacing w:val="-18"/>
          <w:w w:val="105"/>
          <w:sz w:val="19"/>
        </w:rPr>
        <w:t> </w:t>
      </w:r>
      <w:r>
        <w:rPr>
          <w:rFonts w:ascii="Lucida Sans"/>
          <w:w w:val="105"/>
          <w:sz w:val="19"/>
        </w:rPr>
        <w:t>incorrectly.</w:t>
      </w:r>
      <w:r>
        <w:rPr>
          <w:rFonts w:ascii="Lucida Sans"/>
          <w:w w:val="89"/>
          <w:sz w:val="19"/>
        </w:rPr>
        <w:t> </w:t>
      </w:r>
      <w:r>
        <w:rPr>
          <w:rFonts w:ascii="Lucida Sans"/>
          <w:w w:val="105"/>
          <w:sz w:val="19"/>
        </w:rPr>
        <w:t>Their</w:t>
      </w:r>
      <w:r>
        <w:rPr>
          <w:rFonts w:ascii="Lucida Sans"/>
          <w:spacing w:val="-9"/>
          <w:w w:val="105"/>
          <w:sz w:val="19"/>
        </w:rPr>
        <w:t> </w:t>
      </w:r>
      <w:r>
        <w:rPr>
          <w:rFonts w:ascii="Lucida Sans"/>
          <w:w w:val="105"/>
          <w:sz w:val="19"/>
        </w:rPr>
        <w:t>writing</w:t>
      </w:r>
      <w:r>
        <w:rPr>
          <w:rFonts w:ascii="Lucida Sans"/>
          <w:spacing w:val="-9"/>
          <w:w w:val="105"/>
          <w:sz w:val="19"/>
        </w:rPr>
        <w:t> </w:t>
      </w:r>
      <w:r>
        <w:rPr>
          <w:rFonts w:ascii="Lucida Sans"/>
          <w:w w:val="105"/>
          <w:sz w:val="19"/>
        </w:rPr>
        <w:t>may</w:t>
      </w:r>
      <w:r>
        <w:rPr>
          <w:rFonts w:ascii="Lucida Sans"/>
          <w:spacing w:val="-9"/>
          <w:w w:val="105"/>
          <w:sz w:val="19"/>
        </w:rPr>
        <w:t> </w:t>
      </w:r>
      <w:r>
        <w:rPr>
          <w:rFonts w:ascii="Lucida Sans"/>
          <w:w w:val="105"/>
          <w:sz w:val="19"/>
        </w:rPr>
        <w:t>contain</w:t>
      </w:r>
      <w:r>
        <w:rPr>
          <w:rFonts w:ascii="Lucida Sans"/>
          <w:spacing w:val="-8"/>
          <w:w w:val="105"/>
          <w:sz w:val="19"/>
        </w:rPr>
        <w:t> </w:t>
      </w:r>
      <w:r>
        <w:rPr>
          <w:rFonts w:ascii="Lucida Sans"/>
          <w:w w:val="105"/>
          <w:sz w:val="19"/>
        </w:rPr>
        <w:t>a</w:t>
      </w:r>
      <w:r>
        <w:rPr>
          <w:rFonts w:ascii="Lucida Sans"/>
          <w:spacing w:val="-9"/>
          <w:w w:val="105"/>
          <w:sz w:val="19"/>
        </w:rPr>
        <w:t> </w:t>
      </w:r>
      <w:r>
        <w:rPr>
          <w:rFonts w:ascii="Lucida Sans"/>
          <w:w w:val="105"/>
          <w:sz w:val="19"/>
        </w:rPr>
        <w:t>few</w:t>
      </w:r>
      <w:r>
        <w:rPr>
          <w:rFonts w:ascii="Lucida Sans"/>
          <w:spacing w:val="-8"/>
          <w:w w:val="105"/>
          <w:sz w:val="19"/>
        </w:rPr>
        <w:t> </w:t>
      </w:r>
      <w:r>
        <w:rPr>
          <w:rFonts w:ascii="Lucida Sans"/>
          <w:w w:val="105"/>
          <w:sz w:val="19"/>
        </w:rPr>
        <w:t>lapses</w:t>
      </w:r>
      <w:r>
        <w:rPr>
          <w:rFonts w:ascii="Lucida Sans"/>
          <w:spacing w:val="-9"/>
          <w:w w:val="105"/>
          <w:sz w:val="19"/>
        </w:rPr>
        <w:t> </w:t>
      </w:r>
      <w:r>
        <w:rPr>
          <w:rFonts w:ascii="Lucida Sans"/>
          <w:w w:val="105"/>
          <w:sz w:val="19"/>
        </w:rPr>
        <w:t>in</w:t>
      </w:r>
      <w:r>
        <w:rPr>
          <w:rFonts w:ascii="Lucida Sans"/>
          <w:spacing w:val="-8"/>
          <w:w w:val="105"/>
          <w:sz w:val="19"/>
        </w:rPr>
        <w:t> </w:t>
      </w:r>
      <w:r>
        <w:rPr>
          <w:rFonts w:ascii="Lucida Sans"/>
          <w:w w:val="105"/>
          <w:sz w:val="19"/>
        </w:rPr>
        <w:t>diction</w:t>
      </w:r>
      <w:r>
        <w:rPr>
          <w:rFonts w:ascii="Lucida Sans"/>
          <w:spacing w:val="-8"/>
          <w:w w:val="105"/>
          <w:sz w:val="19"/>
        </w:rPr>
        <w:t> </w:t>
      </w:r>
      <w:r>
        <w:rPr>
          <w:rFonts w:ascii="Lucida Sans"/>
          <w:w w:val="105"/>
          <w:sz w:val="19"/>
        </w:rPr>
        <w:t>or</w:t>
      </w:r>
      <w:r>
        <w:rPr>
          <w:rFonts w:ascii="Lucida Sans"/>
          <w:spacing w:val="-9"/>
          <w:w w:val="105"/>
          <w:sz w:val="19"/>
        </w:rPr>
        <w:t> </w:t>
      </w:r>
      <w:r>
        <w:rPr>
          <w:rFonts w:ascii="Lucida Sans"/>
          <w:w w:val="105"/>
          <w:sz w:val="19"/>
        </w:rPr>
        <w:t>syntax,</w:t>
      </w:r>
      <w:r>
        <w:rPr>
          <w:rFonts w:ascii="Lucida Sans"/>
          <w:spacing w:val="-10"/>
          <w:w w:val="105"/>
          <w:sz w:val="19"/>
        </w:rPr>
        <w:t> </w:t>
      </w:r>
      <w:r>
        <w:rPr>
          <w:rFonts w:ascii="Lucida Sans"/>
          <w:w w:val="105"/>
          <w:sz w:val="19"/>
        </w:rPr>
        <w:t>but</w:t>
      </w:r>
      <w:r>
        <w:rPr>
          <w:rFonts w:ascii="Lucida Sans"/>
          <w:spacing w:val="-9"/>
          <w:w w:val="105"/>
          <w:sz w:val="19"/>
        </w:rPr>
        <w:t> </w:t>
      </w:r>
      <w:r>
        <w:rPr>
          <w:rFonts w:ascii="Lucida Sans"/>
          <w:w w:val="105"/>
          <w:sz w:val="19"/>
        </w:rPr>
        <w:t>generally</w:t>
      </w:r>
      <w:r>
        <w:rPr>
          <w:rFonts w:ascii="Lucida Sans"/>
          <w:spacing w:val="-9"/>
          <w:w w:val="105"/>
          <w:sz w:val="19"/>
        </w:rPr>
        <w:t> </w:t>
      </w:r>
      <w:r>
        <w:rPr>
          <w:rFonts w:ascii="Lucida Sans"/>
          <w:w w:val="105"/>
          <w:sz w:val="19"/>
        </w:rPr>
        <w:t>the</w:t>
      </w:r>
      <w:r>
        <w:rPr>
          <w:rFonts w:ascii="Lucida Sans"/>
          <w:spacing w:val="-9"/>
          <w:w w:val="105"/>
          <w:sz w:val="19"/>
        </w:rPr>
        <w:t> </w:t>
      </w:r>
      <w:r>
        <w:rPr>
          <w:rFonts w:ascii="Lucida Sans"/>
          <w:w w:val="105"/>
          <w:sz w:val="19"/>
        </w:rPr>
        <w:t>prose</w:t>
      </w:r>
      <w:r>
        <w:rPr>
          <w:rFonts w:ascii="Lucida Sans"/>
          <w:spacing w:val="-9"/>
          <w:w w:val="105"/>
          <w:sz w:val="19"/>
        </w:rPr>
        <w:t> </w:t>
      </w:r>
      <w:r>
        <w:rPr>
          <w:rFonts w:ascii="Lucida Sans"/>
          <w:w w:val="105"/>
          <w:sz w:val="19"/>
        </w:rPr>
        <w:t>is</w:t>
      </w:r>
      <w:r>
        <w:rPr>
          <w:rFonts w:ascii="Lucida Sans"/>
          <w:spacing w:val="-9"/>
          <w:w w:val="105"/>
          <w:sz w:val="19"/>
        </w:rPr>
        <w:t> </w:t>
      </w:r>
      <w:r>
        <w:rPr>
          <w:rFonts w:ascii="Lucida Sans"/>
          <w:w w:val="105"/>
          <w:sz w:val="19"/>
        </w:rPr>
        <w:t>clear.</w:t>
      </w:r>
      <w:r>
        <w:rPr>
          <w:rFonts w:ascii="Lucida Sans"/>
          <w:sz w:val="19"/>
        </w:rPr>
      </w:r>
    </w:p>
    <w:p>
      <w:pPr>
        <w:spacing w:line="240" w:lineRule="auto" w:before="9"/>
        <w:rPr>
          <w:rFonts w:ascii="Lucida Sans" w:hAnsi="Lucida Sans" w:cs="Lucida Sans" w:eastAsia="Lucida Sans"/>
          <w:sz w:val="19"/>
          <w:szCs w:val="19"/>
        </w:rPr>
      </w:pPr>
    </w:p>
    <w:p>
      <w:pPr>
        <w:spacing w:line="249" w:lineRule="auto" w:before="0"/>
        <w:ind w:left="117" w:right="140" w:firstLine="0"/>
        <w:jc w:val="left"/>
        <w:rPr>
          <w:rFonts w:ascii="Lucida Sans" w:hAnsi="Lucida Sans" w:cs="Lucida Sans" w:eastAsia="Lucida Sans"/>
          <w:sz w:val="19"/>
          <w:szCs w:val="19"/>
        </w:rPr>
      </w:pPr>
      <w:r>
        <w:rPr>
          <w:rFonts w:ascii="Bookman Old Style"/>
          <w:b/>
          <w:w w:val="105"/>
          <w:sz w:val="19"/>
        </w:rPr>
        <w:t>5:</w:t>
      </w:r>
      <w:r>
        <w:rPr>
          <w:rFonts w:ascii="Bookman Old Style"/>
          <w:b/>
          <w:spacing w:val="29"/>
          <w:w w:val="105"/>
          <w:sz w:val="19"/>
        </w:rPr>
        <w:t> </w:t>
      </w:r>
      <w:r>
        <w:rPr>
          <w:rFonts w:ascii="Lucida Sans"/>
          <w:w w:val="105"/>
          <w:sz w:val="19"/>
        </w:rPr>
        <w:t>Essays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earning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a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score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of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5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misunderstand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parts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of</w:t>
      </w:r>
      <w:r>
        <w:rPr>
          <w:rFonts w:ascii="Lucida Sans"/>
          <w:spacing w:val="-15"/>
          <w:w w:val="105"/>
          <w:sz w:val="19"/>
        </w:rPr>
        <w:t> </w:t>
      </w:r>
      <w:r>
        <w:rPr>
          <w:rFonts w:ascii="Lucida Sans"/>
          <w:w w:val="105"/>
          <w:sz w:val="19"/>
        </w:rPr>
        <w:t>the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evidence.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They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synthesize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the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sources,</w:t>
      </w:r>
      <w:r>
        <w:rPr>
          <w:rFonts w:ascii="Lucida Sans"/>
          <w:w w:val="89"/>
          <w:sz w:val="19"/>
        </w:rPr>
        <w:t> </w:t>
      </w:r>
      <w:r>
        <w:rPr>
          <w:rFonts w:ascii="Lucida Sans"/>
          <w:w w:val="105"/>
          <w:sz w:val="19"/>
        </w:rPr>
        <w:t>but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their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discussion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is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uneven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or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inconsistent.</w:t>
      </w:r>
      <w:r>
        <w:rPr>
          <w:rFonts w:ascii="Lucida Sans"/>
          <w:spacing w:val="-15"/>
          <w:w w:val="105"/>
          <w:sz w:val="19"/>
        </w:rPr>
        <w:t> </w:t>
      </w:r>
      <w:r>
        <w:rPr>
          <w:rFonts w:ascii="Lucida Sans"/>
          <w:w w:val="105"/>
          <w:sz w:val="19"/>
        </w:rPr>
        <w:t>They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may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offer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superficial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arguments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or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confused</w:t>
      </w:r>
      <w:r>
        <w:rPr>
          <w:rFonts w:ascii="Lucida Sans"/>
          <w:w w:val="98"/>
          <w:sz w:val="19"/>
        </w:rPr>
        <w:t> </w:t>
      </w:r>
      <w:r>
        <w:rPr>
          <w:rFonts w:ascii="Lucida Sans"/>
          <w:w w:val="105"/>
          <w:sz w:val="19"/>
        </w:rPr>
        <w:t>organization.</w:t>
      </w:r>
      <w:r>
        <w:rPr>
          <w:rFonts w:ascii="Lucida Sans"/>
          <w:spacing w:val="-15"/>
          <w:w w:val="105"/>
          <w:sz w:val="19"/>
        </w:rPr>
        <w:t> </w:t>
      </w:r>
      <w:r>
        <w:rPr>
          <w:rFonts w:ascii="Lucida Sans"/>
          <w:w w:val="105"/>
          <w:sz w:val="19"/>
        </w:rPr>
        <w:t>Some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important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ideas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may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be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omitted.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Although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the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writing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may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contain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a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few</w:t>
      </w:r>
      <w:r>
        <w:rPr>
          <w:rFonts w:ascii="Lucida Sans"/>
          <w:w w:val="107"/>
          <w:sz w:val="19"/>
        </w:rPr>
        <w:t> </w:t>
      </w:r>
      <w:r>
        <w:rPr>
          <w:rFonts w:ascii="Lucida Sans"/>
          <w:w w:val="105"/>
          <w:sz w:val="19"/>
        </w:rPr>
        <w:t>lapses</w:t>
      </w:r>
      <w:r>
        <w:rPr>
          <w:rFonts w:ascii="Lucida Sans"/>
          <w:spacing w:val="-11"/>
          <w:w w:val="105"/>
          <w:sz w:val="19"/>
        </w:rPr>
        <w:t> </w:t>
      </w:r>
      <w:r>
        <w:rPr>
          <w:rFonts w:ascii="Lucida Sans"/>
          <w:w w:val="105"/>
          <w:sz w:val="19"/>
        </w:rPr>
        <w:t>in</w:t>
      </w:r>
      <w:r>
        <w:rPr>
          <w:rFonts w:ascii="Lucida Sans"/>
          <w:spacing w:val="-11"/>
          <w:w w:val="105"/>
          <w:sz w:val="19"/>
        </w:rPr>
        <w:t> </w:t>
      </w:r>
      <w:r>
        <w:rPr>
          <w:rFonts w:ascii="Lucida Sans"/>
          <w:w w:val="105"/>
          <w:sz w:val="19"/>
        </w:rPr>
        <w:t>diction</w:t>
      </w:r>
      <w:r>
        <w:rPr>
          <w:rFonts w:ascii="Lucida Sans"/>
          <w:spacing w:val="-11"/>
          <w:w w:val="105"/>
          <w:sz w:val="19"/>
        </w:rPr>
        <w:t> </w:t>
      </w:r>
      <w:r>
        <w:rPr>
          <w:rFonts w:ascii="Lucida Sans"/>
          <w:w w:val="105"/>
          <w:sz w:val="19"/>
        </w:rPr>
        <w:t>or</w:t>
      </w:r>
      <w:r>
        <w:rPr>
          <w:rFonts w:ascii="Lucida Sans"/>
          <w:spacing w:val="-11"/>
          <w:w w:val="105"/>
          <w:sz w:val="19"/>
        </w:rPr>
        <w:t> </w:t>
      </w:r>
      <w:r>
        <w:rPr>
          <w:rFonts w:ascii="Lucida Sans"/>
          <w:w w:val="105"/>
          <w:sz w:val="19"/>
        </w:rPr>
        <w:t>syntax,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it</w:t>
      </w:r>
      <w:r>
        <w:rPr>
          <w:rFonts w:ascii="Lucida Sans"/>
          <w:spacing w:val="-11"/>
          <w:w w:val="105"/>
          <w:sz w:val="19"/>
        </w:rPr>
        <w:t> </w:t>
      </w:r>
      <w:r>
        <w:rPr>
          <w:rFonts w:ascii="Lucida Sans"/>
          <w:w w:val="105"/>
          <w:sz w:val="19"/>
        </w:rPr>
        <w:t>usually</w:t>
      </w:r>
      <w:r>
        <w:rPr>
          <w:rFonts w:ascii="Lucida Sans"/>
          <w:spacing w:val="-11"/>
          <w:w w:val="105"/>
          <w:sz w:val="19"/>
        </w:rPr>
        <w:t> </w:t>
      </w:r>
      <w:r>
        <w:rPr>
          <w:rFonts w:ascii="Lucida Sans"/>
          <w:w w:val="105"/>
          <w:sz w:val="19"/>
        </w:rPr>
        <w:t>conveys</w:t>
      </w:r>
      <w:r>
        <w:rPr>
          <w:rFonts w:ascii="Lucida Sans"/>
          <w:spacing w:val="-11"/>
          <w:w w:val="105"/>
          <w:sz w:val="19"/>
        </w:rPr>
        <w:t> </w:t>
      </w:r>
      <w:r>
        <w:rPr>
          <w:rFonts w:ascii="Lucida Sans"/>
          <w:w w:val="105"/>
          <w:sz w:val="19"/>
        </w:rPr>
        <w:t>ideas</w:t>
      </w:r>
      <w:r>
        <w:rPr>
          <w:rFonts w:ascii="Lucida Sans"/>
          <w:spacing w:val="-11"/>
          <w:w w:val="105"/>
          <w:sz w:val="19"/>
        </w:rPr>
        <w:t> </w:t>
      </w:r>
      <w:r>
        <w:rPr>
          <w:rFonts w:ascii="Lucida Sans"/>
          <w:w w:val="105"/>
          <w:sz w:val="19"/>
        </w:rPr>
        <w:t>adequately.</w:t>
      </w:r>
      <w:r>
        <w:rPr>
          <w:rFonts w:ascii="Lucida Sans"/>
          <w:sz w:val="19"/>
        </w:rPr>
      </w:r>
    </w:p>
    <w:p>
      <w:pPr>
        <w:spacing w:line="240" w:lineRule="auto" w:before="9"/>
        <w:rPr>
          <w:rFonts w:ascii="Lucida Sans" w:hAnsi="Lucida Sans" w:cs="Lucida Sans" w:eastAsia="Lucida Sans"/>
          <w:sz w:val="19"/>
          <w:szCs w:val="19"/>
        </w:rPr>
      </w:pPr>
    </w:p>
    <w:p>
      <w:pPr>
        <w:spacing w:line="249" w:lineRule="auto" w:before="0"/>
        <w:ind w:left="117" w:right="140" w:firstLine="0"/>
        <w:jc w:val="left"/>
        <w:rPr>
          <w:rFonts w:ascii="Lucida Sans" w:hAnsi="Lucida Sans" w:cs="Lucida Sans" w:eastAsia="Lucida Sans"/>
          <w:sz w:val="19"/>
          <w:szCs w:val="19"/>
        </w:rPr>
      </w:pPr>
      <w:r>
        <w:rPr>
          <w:rFonts w:ascii="Bookman Old Style"/>
          <w:b/>
          <w:w w:val="105"/>
          <w:sz w:val="19"/>
        </w:rPr>
        <w:t>4:</w:t>
      </w:r>
      <w:r>
        <w:rPr>
          <w:rFonts w:ascii="Bookman Old Style"/>
          <w:b/>
          <w:spacing w:val="31"/>
          <w:w w:val="105"/>
          <w:sz w:val="19"/>
        </w:rPr>
        <w:t> </w:t>
      </w:r>
      <w:r>
        <w:rPr>
          <w:rFonts w:ascii="Lucida Sans"/>
          <w:w w:val="105"/>
          <w:sz w:val="19"/>
        </w:rPr>
        <w:t>Essays</w:t>
      </w:r>
      <w:r>
        <w:rPr>
          <w:rFonts w:ascii="Lucida Sans"/>
          <w:spacing w:val="-13"/>
          <w:w w:val="105"/>
          <w:sz w:val="19"/>
        </w:rPr>
        <w:t> </w:t>
      </w:r>
      <w:r>
        <w:rPr>
          <w:rFonts w:ascii="Lucida Sans"/>
          <w:w w:val="105"/>
          <w:sz w:val="19"/>
        </w:rPr>
        <w:t>earning</w:t>
      </w:r>
      <w:r>
        <w:rPr>
          <w:rFonts w:ascii="Lucida Sans"/>
          <w:spacing w:val="-13"/>
          <w:w w:val="105"/>
          <w:sz w:val="19"/>
        </w:rPr>
        <w:t> </w:t>
      </w:r>
      <w:r>
        <w:rPr>
          <w:rFonts w:ascii="Lucida Sans"/>
          <w:w w:val="105"/>
          <w:sz w:val="19"/>
        </w:rPr>
        <w:t>a</w:t>
      </w:r>
      <w:r>
        <w:rPr>
          <w:rFonts w:ascii="Lucida Sans"/>
          <w:spacing w:val="-13"/>
          <w:w w:val="105"/>
          <w:sz w:val="19"/>
        </w:rPr>
        <w:t> </w:t>
      </w:r>
      <w:r>
        <w:rPr>
          <w:rFonts w:ascii="Lucida Sans"/>
          <w:w w:val="105"/>
          <w:sz w:val="19"/>
        </w:rPr>
        <w:t>score</w:t>
      </w:r>
      <w:r>
        <w:rPr>
          <w:rFonts w:ascii="Lucida Sans"/>
          <w:spacing w:val="-13"/>
          <w:w w:val="105"/>
          <w:sz w:val="19"/>
        </w:rPr>
        <w:t> </w:t>
      </w:r>
      <w:r>
        <w:rPr>
          <w:rFonts w:ascii="Lucida Sans"/>
          <w:w w:val="105"/>
          <w:sz w:val="19"/>
        </w:rPr>
        <w:t>of</w:t>
      </w:r>
      <w:r>
        <w:rPr>
          <w:rFonts w:ascii="Lucida Sans"/>
          <w:spacing w:val="-13"/>
          <w:w w:val="105"/>
          <w:sz w:val="19"/>
        </w:rPr>
        <w:t> </w:t>
      </w:r>
      <w:r>
        <w:rPr>
          <w:rFonts w:ascii="Lucida Sans"/>
          <w:w w:val="105"/>
          <w:sz w:val="19"/>
        </w:rPr>
        <w:t>4</w:t>
      </w:r>
      <w:r>
        <w:rPr>
          <w:rFonts w:ascii="Lucida Sans"/>
          <w:spacing w:val="-13"/>
          <w:w w:val="105"/>
          <w:sz w:val="19"/>
        </w:rPr>
        <w:t> </w:t>
      </w:r>
      <w:r>
        <w:rPr>
          <w:rFonts w:ascii="Lucida Sans"/>
          <w:w w:val="105"/>
          <w:sz w:val="19"/>
        </w:rPr>
        <w:t>respond</w:t>
      </w:r>
      <w:r>
        <w:rPr>
          <w:rFonts w:ascii="Lucida Sans"/>
          <w:spacing w:val="-13"/>
          <w:w w:val="105"/>
          <w:sz w:val="19"/>
        </w:rPr>
        <w:t> </w:t>
      </w:r>
      <w:r>
        <w:rPr>
          <w:rFonts w:ascii="Lucida Sans"/>
          <w:w w:val="105"/>
          <w:sz w:val="19"/>
        </w:rPr>
        <w:t>to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the</w:t>
      </w:r>
      <w:r>
        <w:rPr>
          <w:rFonts w:ascii="Lucida Sans"/>
          <w:spacing w:val="-13"/>
          <w:w w:val="105"/>
          <w:sz w:val="19"/>
        </w:rPr>
        <w:t> </w:t>
      </w:r>
      <w:r>
        <w:rPr>
          <w:rFonts w:ascii="Lucida Sans"/>
          <w:w w:val="105"/>
          <w:sz w:val="19"/>
        </w:rPr>
        <w:t>essay</w:t>
      </w:r>
      <w:r>
        <w:rPr>
          <w:rFonts w:ascii="Lucida Sans"/>
          <w:spacing w:val="-13"/>
          <w:w w:val="105"/>
          <w:sz w:val="19"/>
        </w:rPr>
        <w:t> </w:t>
      </w:r>
      <w:r>
        <w:rPr>
          <w:rFonts w:ascii="Lucida Sans"/>
          <w:w w:val="105"/>
          <w:sz w:val="19"/>
        </w:rPr>
        <w:t>prompt</w:t>
      </w:r>
      <w:r>
        <w:rPr>
          <w:rFonts w:ascii="Lucida Sans"/>
          <w:spacing w:val="-13"/>
          <w:w w:val="105"/>
          <w:sz w:val="19"/>
        </w:rPr>
        <w:t> </w:t>
      </w:r>
      <w:r>
        <w:rPr>
          <w:rFonts w:ascii="Lucida Sans"/>
          <w:w w:val="105"/>
          <w:sz w:val="19"/>
        </w:rPr>
        <w:t>inadequately.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They</w:t>
      </w:r>
      <w:r>
        <w:rPr>
          <w:rFonts w:ascii="Lucida Sans"/>
          <w:spacing w:val="-13"/>
          <w:w w:val="105"/>
          <w:sz w:val="19"/>
        </w:rPr>
        <w:t> </w:t>
      </w:r>
      <w:r>
        <w:rPr>
          <w:rFonts w:ascii="Lucida Sans"/>
          <w:w w:val="105"/>
          <w:sz w:val="19"/>
        </w:rPr>
        <w:t>totally</w:t>
      </w:r>
      <w:r>
        <w:rPr>
          <w:rFonts w:ascii="Lucida Sans"/>
          <w:spacing w:val="-13"/>
          <w:w w:val="105"/>
          <w:sz w:val="19"/>
        </w:rPr>
        <w:t> </w:t>
      </w:r>
      <w:r>
        <w:rPr>
          <w:rFonts w:ascii="Lucida Sans"/>
          <w:w w:val="105"/>
          <w:sz w:val="19"/>
        </w:rPr>
        <w:t>misread</w:t>
      </w:r>
      <w:r>
        <w:rPr>
          <w:rFonts w:ascii="Lucida Sans"/>
          <w:w w:val="98"/>
          <w:sz w:val="19"/>
        </w:rPr>
        <w:t> </w:t>
      </w:r>
      <w:r>
        <w:rPr>
          <w:rFonts w:ascii="Lucida Sans"/>
          <w:w w:val="105"/>
          <w:sz w:val="19"/>
        </w:rPr>
        <w:t>the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evidence,</w:t>
      </w:r>
      <w:r>
        <w:rPr>
          <w:rFonts w:ascii="Lucida Sans"/>
          <w:spacing w:val="-13"/>
          <w:w w:val="105"/>
          <w:sz w:val="19"/>
        </w:rPr>
        <w:t> </w:t>
      </w:r>
      <w:r>
        <w:rPr>
          <w:rFonts w:ascii="Lucida Sans"/>
          <w:w w:val="105"/>
          <w:sz w:val="19"/>
        </w:rPr>
        <w:t>omitting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large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chunks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of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significant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ideas.</w:t>
      </w:r>
      <w:r>
        <w:rPr>
          <w:rFonts w:ascii="Lucida Sans"/>
          <w:spacing w:val="-13"/>
          <w:w w:val="105"/>
          <w:sz w:val="19"/>
        </w:rPr>
        <w:t> </w:t>
      </w:r>
      <w:r>
        <w:rPr>
          <w:rFonts w:ascii="Lucida Sans"/>
          <w:w w:val="105"/>
          <w:sz w:val="19"/>
        </w:rPr>
        <w:t>They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may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misrepresent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the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writer's</w:t>
      </w:r>
      <w:r>
        <w:rPr>
          <w:rFonts w:ascii="Lucida Sans"/>
          <w:w w:val="99"/>
          <w:sz w:val="19"/>
        </w:rPr>
        <w:t> </w:t>
      </w:r>
      <w:r>
        <w:rPr>
          <w:rFonts w:ascii="Lucida Sans"/>
          <w:w w:val="105"/>
          <w:sz w:val="19"/>
        </w:rPr>
        <w:t>stance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on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the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issue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of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self.</w:t>
      </w:r>
      <w:r>
        <w:rPr>
          <w:rFonts w:ascii="Lucida Sans"/>
          <w:spacing w:val="-17"/>
          <w:w w:val="105"/>
          <w:sz w:val="19"/>
        </w:rPr>
        <w:t> </w:t>
      </w:r>
      <w:r>
        <w:rPr>
          <w:rFonts w:ascii="Lucida Sans"/>
          <w:w w:val="105"/>
          <w:sz w:val="19"/>
        </w:rPr>
        <w:t>The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prose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generally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conveys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the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writer's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ideas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but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may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suggest</w:t>
      </w:r>
      <w:r>
        <w:rPr>
          <w:rFonts w:ascii="Lucida Sans"/>
          <w:w w:val="110"/>
          <w:sz w:val="19"/>
        </w:rPr>
        <w:t> </w:t>
      </w:r>
      <w:r>
        <w:rPr>
          <w:rFonts w:ascii="Lucida Sans"/>
          <w:w w:val="105"/>
          <w:sz w:val="19"/>
        </w:rPr>
        <w:t>immature control of</w:t>
      </w:r>
      <w:r>
        <w:rPr>
          <w:rFonts w:ascii="Lucida Sans"/>
          <w:spacing w:val="-31"/>
          <w:w w:val="105"/>
          <w:sz w:val="19"/>
        </w:rPr>
        <w:t> </w:t>
      </w:r>
      <w:r>
        <w:rPr>
          <w:rFonts w:ascii="Lucida Sans"/>
          <w:w w:val="105"/>
          <w:sz w:val="19"/>
        </w:rPr>
        <w:t>writing.</w:t>
      </w:r>
      <w:r>
        <w:rPr>
          <w:rFonts w:ascii="Lucida Sans"/>
          <w:sz w:val="19"/>
        </w:rPr>
      </w:r>
    </w:p>
    <w:p>
      <w:pPr>
        <w:spacing w:line="240" w:lineRule="auto" w:before="9"/>
        <w:rPr>
          <w:rFonts w:ascii="Lucida Sans" w:hAnsi="Lucida Sans" w:cs="Lucida Sans" w:eastAsia="Lucida Sans"/>
          <w:sz w:val="19"/>
          <w:szCs w:val="19"/>
        </w:rPr>
      </w:pPr>
    </w:p>
    <w:p>
      <w:pPr>
        <w:spacing w:line="252" w:lineRule="auto" w:before="0"/>
        <w:ind w:left="117" w:right="177" w:firstLine="0"/>
        <w:jc w:val="left"/>
        <w:rPr>
          <w:rFonts w:ascii="Lucida Sans" w:hAnsi="Lucida Sans" w:cs="Lucida Sans" w:eastAsia="Lucida Sans"/>
          <w:sz w:val="19"/>
          <w:szCs w:val="19"/>
        </w:rPr>
      </w:pPr>
      <w:r>
        <w:rPr>
          <w:rFonts w:ascii="Bookman Old Style"/>
          <w:b/>
          <w:w w:val="105"/>
          <w:sz w:val="19"/>
        </w:rPr>
        <w:t>3:</w:t>
      </w:r>
      <w:r>
        <w:rPr>
          <w:rFonts w:ascii="Bookman Old Style"/>
          <w:b/>
          <w:spacing w:val="32"/>
          <w:w w:val="105"/>
          <w:sz w:val="19"/>
        </w:rPr>
        <w:t> </w:t>
      </w:r>
      <w:r>
        <w:rPr>
          <w:rFonts w:ascii="Lucida Sans"/>
          <w:w w:val="105"/>
          <w:sz w:val="19"/>
        </w:rPr>
        <w:t>Essays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earning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a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score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of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3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meet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the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criteria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for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a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score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of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4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but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are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less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perceptive,</w:t>
      </w:r>
      <w:r>
        <w:rPr>
          <w:rFonts w:ascii="Lucida Sans"/>
          <w:spacing w:val="-13"/>
          <w:w w:val="105"/>
          <w:sz w:val="19"/>
        </w:rPr>
        <w:t> </w:t>
      </w:r>
      <w:r>
        <w:rPr>
          <w:rFonts w:ascii="Lucida Sans"/>
          <w:w w:val="105"/>
          <w:sz w:val="19"/>
        </w:rPr>
        <w:t>or</w:t>
      </w:r>
      <w:r>
        <w:rPr>
          <w:rFonts w:ascii="Lucida Sans"/>
          <w:spacing w:val="-11"/>
          <w:w w:val="105"/>
          <w:sz w:val="19"/>
        </w:rPr>
        <w:t> </w:t>
      </w:r>
      <w:r>
        <w:rPr>
          <w:rFonts w:ascii="Lucida Sans"/>
          <w:w w:val="105"/>
          <w:sz w:val="19"/>
        </w:rPr>
        <w:t>they</w:t>
      </w:r>
      <w:r>
        <w:rPr>
          <w:rFonts w:ascii="Lucida Sans"/>
          <w:w w:val="119"/>
          <w:sz w:val="19"/>
        </w:rPr>
        <w:t> </w:t>
      </w:r>
      <w:r>
        <w:rPr>
          <w:rFonts w:ascii="Lucida Sans"/>
          <w:w w:val="105"/>
          <w:sz w:val="19"/>
        </w:rPr>
        <w:t>are</w:t>
      </w:r>
      <w:r>
        <w:rPr>
          <w:rFonts w:ascii="Lucida Sans"/>
          <w:spacing w:val="-15"/>
          <w:w w:val="105"/>
          <w:sz w:val="19"/>
        </w:rPr>
        <w:t> </w:t>
      </w:r>
      <w:r>
        <w:rPr>
          <w:rFonts w:ascii="Lucida Sans"/>
          <w:w w:val="105"/>
          <w:sz w:val="19"/>
        </w:rPr>
        <w:t>less</w:t>
      </w:r>
      <w:r>
        <w:rPr>
          <w:rFonts w:ascii="Lucida Sans"/>
          <w:spacing w:val="-15"/>
          <w:w w:val="105"/>
          <w:sz w:val="19"/>
        </w:rPr>
        <w:t> </w:t>
      </w:r>
      <w:r>
        <w:rPr>
          <w:rFonts w:ascii="Lucida Sans"/>
          <w:w w:val="105"/>
          <w:sz w:val="19"/>
        </w:rPr>
        <w:t>consistent</w:t>
      </w:r>
      <w:r>
        <w:rPr>
          <w:rFonts w:ascii="Lucida Sans"/>
          <w:spacing w:val="-15"/>
          <w:w w:val="105"/>
          <w:sz w:val="19"/>
        </w:rPr>
        <w:t> </w:t>
      </w:r>
      <w:r>
        <w:rPr>
          <w:rFonts w:ascii="Lucida Sans"/>
          <w:w w:val="105"/>
          <w:sz w:val="19"/>
        </w:rPr>
        <w:t>in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controlling</w:t>
      </w:r>
      <w:r>
        <w:rPr>
          <w:rFonts w:ascii="Lucida Sans"/>
          <w:spacing w:val="-15"/>
          <w:w w:val="105"/>
          <w:sz w:val="19"/>
        </w:rPr>
        <w:t> </w:t>
      </w:r>
      <w:r>
        <w:rPr>
          <w:rFonts w:ascii="Lucida Sans"/>
          <w:w w:val="105"/>
          <w:sz w:val="19"/>
        </w:rPr>
        <w:t>the</w:t>
      </w:r>
      <w:r>
        <w:rPr>
          <w:rFonts w:ascii="Lucida Sans"/>
          <w:spacing w:val="-15"/>
          <w:w w:val="105"/>
          <w:sz w:val="19"/>
        </w:rPr>
        <w:t> </w:t>
      </w:r>
      <w:r>
        <w:rPr>
          <w:rFonts w:ascii="Lucida Sans"/>
          <w:w w:val="105"/>
          <w:sz w:val="19"/>
        </w:rPr>
        <w:t>elements</w:t>
      </w:r>
      <w:r>
        <w:rPr>
          <w:rFonts w:ascii="Lucida Sans"/>
          <w:spacing w:val="-15"/>
          <w:w w:val="105"/>
          <w:sz w:val="19"/>
        </w:rPr>
        <w:t> </w:t>
      </w:r>
      <w:r>
        <w:rPr>
          <w:rFonts w:ascii="Lucida Sans"/>
          <w:w w:val="105"/>
          <w:sz w:val="19"/>
        </w:rPr>
        <w:t>of</w:t>
      </w:r>
      <w:r>
        <w:rPr>
          <w:rFonts w:ascii="Lucida Sans"/>
          <w:spacing w:val="-15"/>
          <w:w w:val="105"/>
          <w:sz w:val="19"/>
        </w:rPr>
        <w:t> </w:t>
      </w:r>
      <w:r>
        <w:rPr>
          <w:rFonts w:ascii="Lucida Sans"/>
          <w:w w:val="105"/>
          <w:sz w:val="19"/>
        </w:rPr>
        <w:t>writing.</w:t>
      </w:r>
      <w:r>
        <w:rPr>
          <w:rFonts w:ascii="Lucida Sans"/>
          <w:sz w:val="19"/>
        </w:rPr>
      </w:r>
    </w:p>
    <w:p>
      <w:pPr>
        <w:spacing w:line="240" w:lineRule="auto" w:before="7"/>
        <w:rPr>
          <w:rFonts w:ascii="Lucida Sans" w:hAnsi="Lucida Sans" w:cs="Lucida Sans" w:eastAsia="Lucida Sans"/>
          <w:sz w:val="19"/>
          <w:szCs w:val="19"/>
        </w:rPr>
      </w:pPr>
    </w:p>
    <w:p>
      <w:pPr>
        <w:spacing w:line="249" w:lineRule="auto" w:before="0"/>
        <w:ind w:left="117" w:right="140" w:firstLine="0"/>
        <w:jc w:val="left"/>
        <w:rPr>
          <w:rFonts w:ascii="Lucida Sans" w:hAnsi="Lucida Sans" w:cs="Lucida Sans" w:eastAsia="Lucida Sans"/>
          <w:sz w:val="19"/>
          <w:szCs w:val="19"/>
        </w:rPr>
      </w:pPr>
      <w:r>
        <w:rPr>
          <w:rFonts w:ascii="Bookman Old Style"/>
          <w:b/>
          <w:w w:val="105"/>
          <w:sz w:val="19"/>
        </w:rPr>
        <w:t>2:</w:t>
      </w:r>
      <w:r>
        <w:rPr>
          <w:rFonts w:ascii="Bookman Old Style"/>
          <w:b/>
          <w:spacing w:val="33"/>
          <w:w w:val="105"/>
          <w:sz w:val="19"/>
        </w:rPr>
        <w:t> </w:t>
      </w:r>
      <w:r>
        <w:rPr>
          <w:rFonts w:ascii="Lucida Sans"/>
          <w:w w:val="105"/>
          <w:sz w:val="19"/>
        </w:rPr>
        <w:t>Essays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earning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a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score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of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2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demonstrate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little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success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in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understanding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the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material</w:t>
      </w:r>
      <w:r>
        <w:rPr>
          <w:rFonts w:ascii="Lucida Sans"/>
          <w:spacing w:val="-13"/>
          <w:w w:val="105"/>
          <w:sz w:val="19"/>
        </w:rPr>
        <w:t> </w:t>
      </w:r>
      <w:r>
        <w:rPr>
          <w:rFonts w:ascii="Lucida Sans"/>
          <w:w w:val="105"/>
          <w:sz w:val="19"/>
        </w:rPr>
        <w:t>or</w:t>
      </w:r>
      <w:r>
        <w:rPr>
          <w:rFonts w:ascii="Lucida Sans"/>
          <w:spacing w:val="-11"/>
          <w:w w:val="105"/>
          <w:sz w:val="19"/>
        </w:rPr>
        <w:t> </w:t>
      </w:r>
      <w:r>
        <w:rPr>
          <w:rFonts w:ascii="Lucida Sans"/>
          <w:w w:val="105"/>
          <w:sz w:val="19"/>
        </w:rPr>
        <w:t>in</w:t>
      </w:r>
      <w:r>
        <w:rPr>
          <w:rFonts w:ascii="Lucida Sans"/>
          <w:spacing w:val="-60"/>
          <w:w w:val="105"/>
          <w:sz w:val="19"/>
        </w:rPr>
        <w:t> </w:t>
      </w:r>
      <w:r>
        <w:rPr>
          <w:rFonts w:ascii="Lucida Sans"/>
          <w:spacing w:val="-60"/>
          <w:w w:val="105"/>
          <w:sz w:val="19"/>
        </w:rPr>
      </w:r>
      <w:r>
        <w:rPr>
          <w:rFonts w:ascii="Lucida Sans"/>
          <w:w w:val="105"/>
          <w:sz w:val="19"/>
        </w:rPr>
        <w:t>synthesizing</w:t>
      </w:r>
      <w:r>
        <w:rPr>
          <w:rFonts w:ascii="Lucida Sans"/>
          <w:spacing w:val="-21"/>
          <w:w w:val="105"/>
          <w:sz w:val="19"/>
        </w:rPr>
        <w:t> </w:t>
      </w:r>
      <w:r>
        <w:rPr>
          <w:rFonts w:ascii="Lucida Sans"/>
          <w:w w:val="105"/>
          <w:sz w:val="19"/>
        </w:rPr>
        <w:t>the</w:t>
      </w:r>
      <w:r>
        <w:rPr>
          <w:rFonts w:ascii="Lucida Sans"/>
          <w:spacing w:val="-21"/>
          <w:w w:val="105"/>
          <w:sz w:val="19"/>
        </w:rPr>
        <w:t> </w:t>
      </w:r>
      <w:r>
        <w:rPr>
          <w:rFonts w:ascii="Lucida Sans"/>
          <w:w w:val="105"/>
          <w:sz w:val="19"/>
        </w:rPr>
        <w:t>documents.</w:t>
      </w:r>
      <w:r>
        <w:rPr>
          <w:rFonts w:ascii="Lucida Sans"/>
          <w:spacing w:val="-21"/>
          <w:w w:val="105"/>
          <w:sz w:val="19"/>
        </w:rPr>
        <w:t> </w:t>
      </w:r>
      <w:r>
        <w:rPr>
          <w:rFonts w:ascii="Lucida Sans"/>
          <w:w w:val="105"/>
          <w:sz w:val="19"/>
        </w:rPr>
        <w:t>These</w:t>
      </w:r>
      <w:r>
        <w:rPr>
          <w:rFonts w:ascii="Lucida Sans"/>
          <w:spacing w:val="-21"/>
          <w:w w:val="105"/>
          <w:sz w:val="19"/>
        </w:rPr>
        <w:t> </w:t>
      </w:r>
      <w:r>
        <w:rPr>
          <w:rFonts w:ascii="Lucida Sans"/>
          <w:w w:val="105"/>
          <w:sz w:val="19"/>
        </w:rPr>
        <w:t>essays</w:t>
      </w:r>
      <w:r>
        <w:rPr>
          <w:rFonts w:ascii="Lucida Sans"/>
          <w:spacing w:val="-21"/>
          <w:w w:val="105"/>
          <w:sz w:val="19"/>
        </w:rPr>
        <w:t> </w:t>
      </w:r>
      <w:r>
        <w:rPr>
          <w:rFonts w:ascii="Lucida Sans"/>
          <w:w w:val="105"/>
          <w:sz w:val="19"/>
        </w:rPr>
        <w:t>may</w:t>
      </w:r>
      <w:r>
        <w:rPr>
          <w:rFonts w:ascii="Lucida Sans"/>
          <w:spacing w:val="-21"/>
          <w:w w:val="105"/>
          <w:sz w:val="19"/>
        </w:rPr>
        <w:t> </w:t>
      </w:r>
      <w:r>
        <w:rPr>
          <w:rFonts w:ascii="Lucida Sans"/>
          <w:w w:val="105"/>
          <w:sz w:val="19"/>
        </w:rPr>
        <w:t>offer</w:t>
      </w:r>
      <w:r>
        <w:rPr>
          <w:rFonts w:ascii="Lucida Sans"/>
          <w:spacing w:val="-21"/>
          <w:w w:val="105"/>
          <w:sz w:val="19"/>
        </w:rPr>
        <w:t> </w:t>
      </w:r>
      <w:r>
        <w:rPr>
          <w:rFonts w:ascii="Lucida Sans"/>
          <w:w w:val="105"/>
          <w:sz w:val="19"/>
        </w:rPr>
        <w:t>vague</w:t>
      </w:r>
      <w:r>
        <w:rPr>
          <w:rFonts w:ascii="Lucida Sans"/>
          <w:spacing w:val="-21"/>
          <w:w w:val="105"/>
          <w:sz w:val="19"/>
        </w:rPr>
        <w:t> </w:t>
      </w:r>
      <w:r>
        <w:rPr>
          <w:rFonts w:ascii="Lucida Sans"/>
          <w:w w:val="105"/>
          <w:sz w:val="19"/>
        </w:rPr>
        <w:t>generalizations</w:t>
      </w:r>
      <w:r>
        <w:rPr>
          <w:rFonts w:ascii="Lucida Sans"/>
          <w:spacing w:val="-21"/>
          <w:w w:val="105"/>
          <w:sz w:val="19"/>
        </w:rPr>
        <w:t> </w:t>
      </w:r>
      <w:r>
        <w:rPr>
          <w:rFonts w:ascii="Lucida Sans"/>
          <w:w w:val="105"/>
          <w:sz w:val="19"/>
        </w:rPr>
        <w:t>about</w:t>
      </w:r>
      <w:r>
        <w:rPr>
          <w:rFonts w:ascii="Lucida Sans"/>
          <w:spacing w:val="-21"/>
          <w:w w:val="105"/>
          <w:sz w:val="19"/>
        </w:rPr>
        <w:t> </w:t>
      </w:r>
      <w:r>
        <w:rPr>
          <w:rFonts w:ascii="Lucida Sans"/>
          <w:w w:val="105"/>
          <w:sz w:val="19"/>
        </w:rPr>
        <w:t>the</w:t>
      </w:r>
      <w:r>
        <w:rPr>
          <w:rFonts w:ascii="Lucida Sans"/>
          <w:spacing w:val="-21"/>
          <w:w w:val="105"/>
          <w:sz w:val="19"/>
        </w:rPr>
        <w:t> </w:t>
      </w:r>
      <w:r>
        <w:rPr>
          <w:rFonts w:ascii="Lucida Sans"/>
          <w:w w:val="105"/>
          <w:sz w:val="19"/>
        </w:rPr>
        <w:t>subject</w:t>
      </w:r>
      <w:r>
        <w:rPr>
          <w:rFonts w:ascii="Lucida Sans"/>
          <w:spacing w:val="-21"/>
          <w:w w:val="105"/>
          <w:sz w:val="19"/>
        </w:rPr>
        <w:t> </w:t>
      </w:r>
      <w:r>
        <w:rPr>
          <w:rFonts w:ascii="Lucida Sans"/>
          <w:w w:val="105"/>
          <w:sz w:val="19"/>
        </w:rPr>
        <w:t>of</w:t>
      </w:r>
      <w:r>
        <w:rPr>
          <w:rFonts w:ascii="Lucida Sans"/>
          <w:w w:val="97"/>
          <w:sz w:val="19"/>
        </w:rPr>
        <w:t> </w:t>
      </w:r>
      <w:r>
        <w:rPr>
          <w:rFonts w:ascii="Lucida Sans"/>
          <w:w w:val="105"/>
          <w:sz w:val="19"/>
        </w:rPr>
        <w:t>self.</w:t>
      </w:r>
      <w:r>
        <w:rPr>
          <w:rFonts w:ascii="Lucida Sans"/>
          <w:spacing w:val="-15"/>
          <w:w w:val="105"/>
          <w:sz w:val="19"/>
        </w:rPr>
        <w:t> </w:t>
      </w:r>
      <w:r>
        <w:rPr>
          <w:rFonts w:ascii="Lucida Sans"/>
          <w:w w:val="105"/>
          <w:sz w:val="19"/>
        </w:rPr>
        <w:t>They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may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lack</w:t>
      </w:r>
      <w:r>
        <w:rPr>
          <w:rFonts w:ascii="Lucida Sans"/>
          <w:spacing w:val="-13"/>
          <w:w w:val="105"/>
          <w:sz w:val="19"/>
        </w:rPr>
        <w:t> </w:t>
      </w:r>
      <w:r>
        <w:rPr>
          <w:rFonts w:ascii="Lucida Sans"/>
          <w:w w:val="105"/>
          <w:sz w:val="19"/>
        </w:rPr>
        <w:t>development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or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stray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from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the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evidence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contained</w:t>
      </w:r>
      <w:r>
        <w:rPr>
          <w:rFonts w:ascii="Lucida Sans"/>
          <w:spacing w:val="-13"/>
          <w:w w:val="105"/>
          <w:sz w:val="19"/>
        </w:rPr>
        <w:t> </w:t>
      </w:r>
      <w:r>
        <w:rPr>
          <w:rFonts w:ascii="Lucida Sans"/>
          <w:w w:val="105"/>
          <w:sz w:val="19"/>
        </w:rPr>
        <w:t>in</w:t>
      </w:r>
      <w:r>
        <w:rPr>
          <w:rFonts w:ascii="Lucida Sans"/>
          <w:spacing w:val="-13"/>
          <w:w w:val="105"/>
          <w:sz w:val="19"/>
        </w:rPr>
        <w:t> </w:t>
      </w:r>
      <w:r>
        <w:rPr>
          <w:rFonts w:ascii="Lucida Sans"/>
          <w:w w:val="105"/>
          <w:sz w:val="19"/>
        </w:rPr>
        <w:t>the</w:t>
      </w:r>
      <w:r>
        <w:rPr>
          <w:rFonts w:ascii="Lucida Sans"/>
          <w:spacing w:val="-14"/>
          <w:w w:val="105"/>
          <w:sz w:val="19"/>
        </w:rPr>
        <w:t> </w:t>
      </w:r>
      <w:r>
        <w:rPr>
          <w:rFonts w:ascii="Lucida Sans"/>
          <w:w w:val="105"/>
          <w:sz w:val="19"/>
        </w:rPr>
        <w:t>chosen</w:t>
      </w:r>
      <w:r>
        <w:rPr>
          <w:rFonts w:ascii="Lucida Sans"/>
          <w:spacing w:val="-13"/>
          <w:w w:val="105"/>
          <w:sz w:val="19"/>
        </w:rPr>
        <w:t> </w:t>
      </w:r>
      <w:r>
        <w:rPr>
          <w:rFonts w:ascii="Lucida Sans"/>
          <w:w w:val="105"/>
          <w:sz w:val="19"/>
        </w:rPr>
        <w:t>documents.</w:t>
      </w:r>
      <w:r>
        <w:rPr>
          <w:rFonts w:ascii="Lucida Sans"/>
          <w:w w:val="89"/>
          <w:sz w:val="19"/>
        </w:rPr>
        <w:t> </w:t>
      </w:r>
      <w:r>
        <w:rPr>
          <w:rFonts w:ascii="Lucida Sans"/>
          <w:w w:val="105"/>
          <w:sz w:val="19"/>
        </w:rPr>
        <w:t>The</w:t>
      </w:r>
      <w:r>
        <w:rPr>
          <w:rFonts w:ascii="Lucida Sans"/>
          <w:spacing w:val="-17"/>
          <w:w w:val="105"/>
          <w:sz w:val="19"/>
        </w:rPr>
        <w:t> </w:t>
      </w:r>
      <w:r>
        <w:rPr>
          <w:rFonts w:ascii="Lucida Sans"/>
          <w:w w:val="105"/>
          <w:sz w:val="19"/>
        </w:rPr>
        <w:t>prose</w:t>
      </w:r>
      <w:r>
        <w:rPr>
          <w:rFonts w:ascii="Lucida Sans"/>
          <w:spacing w:val="-17"/>
          <w:w w:val="105"/>
          <w:sz w:val="19"/>
        </w:rPr>
        <w:t> </w:t>
      </w:r>
      <w:r>
        <w:rPr>
          <w:rFonts w:ascii="Lucida Sans"/>
          <w:w w:val="105"/>
          <w:sz w:val="19"/>
        </w:rPr>
        <w:t>often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demonstrates</w:t>
      </w:r>
      <w:r>
        <w:rPr>
          <w:rFonts w:ascii="Lucida Sans"/>
          <w:spacing w:val="-17"/>
          <w:w w:val="105"/>
          <w:sz w:val="19"/>
        </w:rPr>
        <w:t> </w:t>
      </w:r>
      <w:r>
        <w:rPr>
          <w:rFonts w:ascii="Lucida Sans"/>
          <w:w w:val="105"/>
          <w:sz w:val="19"/>
        </w:rPr>
        <w:t>consistent</w:t>
      </w:r>
      <w:r>
        <w:rPr>
          <w:rFonts w:ascii="Lucida Sans"/>
          <w:spacing w:val="-17"/>
          <w:w w:val="105"/>
          <w:sz w:val="19"/>
        </w:rPr>
        <w:t> </w:t>
      </w:r>
      <w:r>
        <w:rPr>
          <w:rFonts w:ascii="Lucida Sans"/>
          <w:w w:val="105"/>
          <w:sz w:val="19"/>
        </w:rPr>
        <w:t>weakness</w:t>
      </w:r>
      <w:r>
        <w:rPr>
          <w:rFonts w:ascii="Lucida Sans"/>
          <w:spacing w:val="-17"/>
          <w:w w:val="105"/>
          <w:sz w:val="19"/>
        </w:rPr>
        <w:t> </w:t>
      </w:r>
      <w:r>
        <w:rPr>
          <w:rFonts w:ascii="Lucida Sans"/>
          <w:w w:val="105"/>
          <w:sz w:val="19"/>
        </w:rPr>
        <w:t>in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writing,</w:t>
      </w:r>
      <w:r>
        <w:rPr>
          <w:rFonts w:ascii="Lucida Sans"/>
          <w:spacing w:val="-17"/>
          <w:w w:val="105"/>
          <w:sz w:val="19"/>
        </w:rPr>
        <w:t> </w:t>
      </w:r>
      <w:r>
        <w:rPr>
          <w:rFonts w:ascii="Lucida Sans"/>
          <w:w w:val="105"/>
          <w:sz w:val="19"/>
        </w:rPr>
        <w:t>such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as</w:t>
      </w:r>
      <w:r>
        <w:rPr>
          <w:rFonts w:ascii="Lucida Sans"/>
          <w:spacing w:val="-17"/>
          <w:w w:val="105"/>
          <w:sz w:val="19"/>
        </w:rPr>
        <w:t> </w:t>
      </w:r>
      <w:r>
        <w:rPr>
          <w:rFonts w:ascii="Lucida Sans"/>
          <w:w w:val="105"/>
          <w:sz w:val="19"/>
        </w:rPr>
        <w:t>a</w:t>
      </w:r>
      <w:r>
        <w:rPr>
          <w:rFonts w:ascii="Lucida Sans"/>
          <w:spacing w:val="-17"/>
          <w:w w:val="105"/>
          <w:sz w:val="19"/>
        </w:rPr>
        <w:t> </w:t>
      </w:r>
      <w:r>
        <w:rPr>
          <w:rFonts w:ascii="Lucida Sans"/>
          <w:w w:val="105"/>
          <w:sz w:val="19"/>
        </w:rPr>
        <w:t>lack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of</w:t>
      </w:r>
      <w:r>
        <w:rPr>
          <w:rFonts w:ascii="Lucida Sans"/>
          <w:spacing w:val="-17"/>
          <w:w w:val="105"/>
          <w:sz w:val="19"/>
        </w:rPr>
        <w:t> </w:t>
      </w:r>
      <w:r>
        <w:rPr>
          <w:rFonts w:ascii="Lucida Sans"/>
          <w:w w:val="105"/>
          <w:sz w:val="19"/>
        </w:rPr>
        <w:t>development</w:t>
      </w:r>
      <w:r>
        <w:rPr>
          <w:rFonts w:ascii="Lucida Sans"/>
          <w:spacing w:val="-17"/>
          <w:w w:val="105"/>
          <w:sz w:val="19"/>
        </w:rPr>
        <w:t> </w:t>
      </w:r>
      <w:r>
        <w:rPr>
          <w:rFonts w:ascii="Lucida Sans"/>
          <w:w w:val="105"/>
          <w:sz w:val="19"/>
        </w:rPr>
        <w:t>or</w:t>
      </w:r>
      <w:r>
        <w:rPr>
          <w:rFonts w:ascii="Lucida Sans"/>
          <w:w w:val="124"/>
          <w:sz w:val="19"/>
        </w:rPr>
        <w:t> </w:t>
      </w:r>
      <w:r>
        <w:rPr>
          <w:rFonts w:ascii="Lucida Sans"/>
          <w:w w:val="105"/>
          <w:sz w:val="19"/>
        </w:rPr>
        <w:t>organization,</w:t>
      </w:r>
      <w:r>
        <w:rPr>
          <w:rFonts w:ascii="Lucida Sans"/>
          <w:spacing w:val="-25"/>
          <w:w w:val="105"/>
          <w:sz w:val="19"/>
        </w:rPr>
        <w:t> </w:t>
      </w:r>
      <w:r>
        <w:rPr>
          <w:rFonts w:ascii="Lucida Sans"/>
          <w:w w:val="105"/>
          <w:sz w:val="19"/>
        </w:rPr>
        <w:t>grammatical</w:t>
      </w:r>
      <w:r>
        <w:rPr>
          <w:rFonts w:ascii="Lucida Sans"/>
          <w:spacing w:val="-25"/>
          <w:w w:val="105"/>
          <w:sz w:val="19"/>
        </w:rPr>
        <w:t> </w:t>
      </w:r>
      <w:r>
        <w:rPr>
          <w:rFonts w:ascii="Lucida Sans"/>
          <w:w w:val="105"/>
          <w:sz w:val="19"/>
        </w:rPr>
        <w:t>problems,</w:t>
      </w:r>
      <w:r>
        <w:rPr>
          <w:rFonts w:ascii="Lucida Sans"/>
          <w:spacing w:val="-25"/>
          <w:w w:val="105"/>
          <w:sz w:val="19"/>
        </w:rPr>
        <w:t> </w:t>
      </w:r>
      <w:r>
        <w:rPr>
          <w:rFonts w:ascii="Lucida Sans"/>
          <w:w w:val="105"/>
          <w:sz w:val="19"/>
        </w:rPr>
        <w:t>or</w:t>
      </w:r>
      <w:r>
        <w:rPr>
          <w:rFonts w:ascii="Lucida Sans"/>
          <w:spacing w:val="-24"/>
          <w:w w:val="105"/>
          <w:sz w:val="19"/>
        </w:rPr>
        <w:t> </w:t>
      </w:r>
      <w:r>
        <w:rPr>
          <w:rFonts w:ascii="Lucida Sans"/>
          <w:w w:val="105"/>
          <w:sz w:val="19"/>
        </w:rPr>
        <w:t>lack</w:t>
      </w:r>
      <w:r>
        <w:rPr>
          <w:rFonts w:ascii="Lucida Sans"/>
          <w:spacing w:val="-24"/>
          <w:w w:val="105"/>
          <w:sz w:val="19"/>
        </w:rPr>
        <w:t> </w:t>
      </w:r>
      <w:r>
        <w:rPr>
          <w:rFonts w:ascii="Lucida Sans"/>
          <w:w w:val="105"/>
          <w:sz w:val="19"/>
        </w:rPr>
        <w:t>of</w:t>
      </w:r>
      <w:r>
        <w:rPr>
          <w:rFonts w:ascii="Lucida Sans"/>
          <w:spacing w:val="-24"/>
          <w:w w:val="105"/>
          <w:sz w:val="19"/>
        </w:rPr>
        <w:t> </w:t>
      </w:r>
      <w:r>
        <w:rPr>
          <w:rFonts w:ascii="Lucida Sans"/>
          <w:w w:val="105"/>
          <w:sz w:val="19"/>
        </w:rPr>
        <w:t>control.</w:t>
      </w:r>
      <w:r>
        <w:rPr>
          <w:rFonts w:ascii="Lucida Sans"/>
          <w:sz w:val="19"/>
        </w:rPr>
      </w:r>
    </w:p>
    <w:p>
      <w:pPr>
        <w:spacing w:line="240" w:lineRule="auto" w:before="2"/>
        <w:rPr>
          <w:rFonts w:ascii="Lucida Sans" w:hAnsi="Lucida Sans" w:cs="Lucida Sans" w:eastAsia="Lucida Sans"/>
          <w:sz w:val="20"/>
          <w:szCs w:val="20"/>
        </w:rPr>
      </w:pPr>
    </w:p>
    <w:p>
      <w:pPr>
        <w:spacing w:line="252" w:lineRule="auto" w:before="0"/>
        <w:ind w:left="117" w:right="140" w:firstLine="0"/>
        <w:jc w:val="left"/>
        <w:rPr>
          <w:rFonts w:ascii="Lucida Sans" w:hAnsi="Lucida Sans" w:cs="Lucida Sans" w:eastAsia="Lucida Sans"/>
          <w:sz w:val="19"/>
          <w:szCs w:val="19"/>
        </w:rPr>
      </w:pPr>
      <w:r>
        <w:rPr>
          <w:rFonts w:ascii="Bookman Old Style"/>
          <w:b/>
          <w:w w:val="105"/>
          <w:sz w:val="19"/>
        </w:rPr>
        <w:t>1:</w:t>
      </w:r>
      <w:r>
        <w:rPr>
          <w:rFonts w:ascii="Bookman Old Style"/>
          <w:b/>
          <w:spacing w:val="33"/>
          <w:w w:val="105"/>
          <w:sz w:val="19"/>
        </w:rPr>
        <w:t> </w:t>
      </w:r>
      <w:r>
        <w:rPr>
          <w:rFonts w:ascii="Lucida Sans"/>
          <w:w w:val="105"/>
          <w:sz w:val="19"/>
        </w:rPr>
        <w:t>Essays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earning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a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score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of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1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meet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the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criteria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for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a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score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of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2,</w:t>
      </w:r>
      <w:r>
        <w:rPr>
          <w:rFonts w:ascii="Lucida Sans"/>
          <w:spacing w:val="-13"/>
          <w:w w:val="105"/>
          <w:sz w:val="19"/>
        </w:rPr>
        <w:t> </w:t>
      </w:r>
      <w:r>
        <w:rPr>
          <w:rFonts w:ascii="Lucida Sans"/>
          <w:w w:val="105"/>
          <w:sz w:val="19"/>
        </w:rPr>
        <w:t>but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are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especially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simplistic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in</w:t>
      </w:r>
      <w:r>
        <w:rPr>
          <w:rFonts w:ascii="Lucida Sans"/>
          <w:w w:val="106"/>
          <w:sz w:val="19"/>
        </w:rPr>
        <w:t> </w:t>
      </w:r>
      <w:r>
        <w:rPr>
          <w:rFonts w:ascii="Lucida Sans"/>
          <w:w w:val="105"/>
          <w:sz w:val="19"/>
        </w:rPr>
        <w:t>their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discussion</w:t>
      </w:r>
      <w:r>
        <w:rPr>
          <w:rFonts w:ascii="Lucida Sans"/>
          <w:spacing w:val="-15"/>
          <w:w w:val="105"/>
          <w:sz w:val="19"/>
        </w:rPr>
        <w:t> </w:t>
      </w:r>
      <w:r>
        <w:rPr>
          <w:rFonts w:ascii="Lucida Sans"/>
          <w:w w:val="105"/>
          <w:sz w:val="19"/>
        </w:rPr>
        <w:t>or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weak</w:t>
      </w:r>
      <w:r>
        <w:rPr>
          <w:rFonts w:ascii="Lucida Sans"/>
          <w:spacing w:val="-15"/>
          <w:w w:val="105"/>
          <w:sz w:val="19"/>
        </w:rPr>
        <w:t> </w:t>
      </w:r>
      <w:r>
        <w:rPr>
          <w:rFonts w:ascii="Lucida Sans"/>
          <w:w w:val="105"/>
          <w:sz w:val="19"/>
        </w:rPr>
        <w:t>in</w:t>
      </w:r>
      <w:r>
        <w:rPr>
          <w:rFonts w:ascii="Lucida Sans"/>
          <w:spacing w:val="-15"/>
          <w:w w:val="105"/>
          <w:sz w:val="19"/>
        </w:rPr>
        <w:t> </w:t>
      </w:r>
      <w:r>
        <w:rPr>
          <w:rFonts w:ascii="Lucida Sans"/>
          <w:w w:val="105"/>
          <w:sz w:val="19"/>
        </w:rPr>
        <w:t>their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control</w:t>
      </w:r>
      <w:r>
        <w:rPr>
          <w:rFonts w:ascii="Lucida Sans"/>
          <w:spacing w:val="-17"/>
          <w:w w:val="105"/>
          <w:sz w:val="19"/>
        </w:rPr>
        <w:t> </w:t>
      </w:r>
      <w:r>
        <w:rPr>
          <w:rFonts w:ascii="Lucida Sans"/>
          <w:w w:val="105"/>
          <w:sz w:val="19"/>
        </w:rPr>
        <w:t>of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language.</w:t>
      </w:r>
      <w:r>
        <w:rPr>
          <w:rFonts w:ascii="Lucida Sans"/>
          <w:sz w:val="19"/>
        </w:rPr>
      </w:r>
    </w:p>
    <w:p>
      <w:pPr>
        <w:spacing w:line="240" w:lineRule="auto" w:before="7"/>
        <w:rPr>
          <w:rFonts w:ascii="Lucida Sans" w:hAnsi="Lucida Sans" w:cs="Lucida Sans" w:eastAsia="Lucida Sans"/>
          <w:sz w:val="19"/>
          <w:szCs w:val="19"/>
        </w:rPr>
      </w:pPr>
    </w:p>
    <w:p>
      <w:pPr>
        <w:spacing w:line="252" w:lineRule="auto" w:before="0"/>
        <w:ind w:left="117" w:right="140" w:firstLine="0"/>
        <w:jc w:val="left"/>
        <w:rPr>
          <w:rFonts w:ascii="Lucida Sans" w:hAnsi="Lucida Sans" w:cs="Lucida Sans" w:eastAsia="Lucida Sans"/>
          <w:sz w:val="19"/>
          <w:szCs w:val="19"/>
        </w:rPr>
      </w:pPr>
      <w:r>
        <w:rPr>
          <w:rFonts w:ascii="Bookman Old Style"/>
          <w:b/>
          <w:w w:val="105"/>
          <w:sz w:val="19"/>
        </w:rPr>
        <w:t>0:</w:t>
      </w:r>
      <w:r>
        <w:rPr>
          <w:rFonts w:ascii="Bookman Old Style"/>
          <w:b/>
          <w:spacing w:val="32"/>
          <w:w w:val="105"/>
          <w:sz w:val="19"/>
        </w:rPr>
        <w:t> </w:t>
      </w:r>
      <w:r>
        <w:rPr>
          <w:rFonts w:ascii="Lucida Sans"/>
          <w:w w:val="105"/>
          <w:sz w:val="19"/>
        </w:rPr>
        <w:t>Indicates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a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response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that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receives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no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credit,</w:t>
      </w:r>
      <w:r>
        <w:rPr>
          <w:rFonts w:ascii="Lucida Sans"/>
          <w:spacing w:val="-13"/>
          <w:w w:val="105"/>
          <w:sz w:val="19"/>
        </w:rPr>
        <w:t> </w:t>
      </w:r>
      <w:r>
        <w:rPr>
          <w:rFonts w:ascii="Lucida Sans"/>
          <w:w w:val="105"/>
          <w:sz w:val="19"/>
        </w:rPr>
        <w:t>such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as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one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that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merely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repeats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the</w:t>
      </w:r>
      <w:r>
        <w:rPr>
          <w:rFonts w:ascii="Lucida Sans"/>
          <w:spacing w:val="-12"/>
          <w:w w:val="105"/>
          <w:sz w:val="19"/>
        </w:rPr>
        <w:t> </w:t>
      </w:r>
      <w:r>
        <w:rPr>
          <w:rFonts w:ascii="Lucida Sans"/>
          <w:w w:val="105"/>
          <w:sz w:val="19"/>
        </w:rPr>
        <w:t>prompt,</w:t>
      </w:r>
      <w:r>
        <w:rPr>
          <w:rFonts w:ascii="Lucida Sans"/>
          <w:spacing w:val="-13"/>
          <w:w w:val="105"/>
          <w:sz w:val="19"/>
        </w:rPr>
        <w:t> </w:t>
      </w:r>
      <w:r>
        <w:rPr>
          <w:rFonts w:ascii="Lucida Sans"/>
          <w:w w:val="105"/>
          <w:sz w:val="19"/>
        </w:rPr>
        <w:t>a</w:t>
      </w:r>
      <w:r>
        <w:rPr>
          <w:rFonts w:ascii="Lucida Sans"/>
          <w:w w:val="105"/>
          <w:sz w:val="19"/>
        </w:rPr>
        <w:t> </w:t>
      </w:r>
      <w:r>
        <w:rPr>
          <w:rFonts w:ascii="Lucida Sans"/>
          <w:w w:val="105"/>
          <w:sz w:val="19"/>
        </w:rPr>
        <w:t>blank</w:t>
      </w:r>
      <w:r>
        <w:rPr>
          <w:rFonts w:ascii="Lucida Sans"/>
          <w:spacing w:val="-21"/>
          <w:w w:val="105"/>
          <w:sz w:val="19"/>
        </w:rPr>
        <w:t> </w:t>
      </w:r>
      <w:r>
        <w:rPr>
          <w:rFonts w:ascii="Lucida Sans"/>
          <w:w w:val="105"/>
          <w:sz w:val="19"/>
        </w:rPr>
        <w:t>response</w:t>
      </w:r>
      <w:r>
        <w:rPr>
          <w:rFonts w:ascii="Lucida Sans"/>
          <w:spacing w:val="-21"/>
          <w:w w:val="105"/>
          <w:sz w:val="19"/>
        </w:rPr>
        <w:t> </w:t>
      </w:r>
      <w:r>
        <w:rPr>
          <w:rFonts w:ascii="Lucida Sans"/>
          <w:w w:val="105"/>
          <w:sz w:val="19"/>
        </w:rPr>
        <w:t>or</w:t>
      </w:r>
      <w:r>
        <w:rPr>
          <w:rFonts w:ascii="Lucida Sans"/>
          <w:spacing w:val="-21"/>
          <w:w w:val="105"/>
          <w:sz w:val="19"/>
        </w:rPr>
        <w:t> </w:t>
      </w:r>
      <w:r>
        <w:rPr>
          <w:rFonts w:ascii="Lucida Sans"/>
          <w:w w:val="105"/>
          <w:sz w:val="19"/>
        </w:rPr>
        <w:t>one</w:t>
      </w:r>
      <w:r>
        <w:rPr>
          <w:rFonts w:ascii="Lucida Sans"/>
          <w:spacing w:val="-21"/>
          <w:w w:val="105"/>
          <w:sz w:val="19"/>
        </w:rPr>
        <w:t> </w:t>
      </w:r>
      <w:r>
        <w:rPr>
          <w:rFonts w:ascii="Lucida Sans"/>
          <w:w w:val="105"/>
          <w:sz w:val="19"/>
        </w:rPr>
        <w:t>that</w:t>
      </w:r>
      <w:r>
        <w:rPr>
          <w:rFonts w:ascii="Lucida Sans"/>
          <w:spacing w:val="-21"/>
          <w:w w:val="105"/>
          <w:sz w:val="19"/>
        </w:rPr>
        <w:t> </w:t>
      </w:r>
      <w:r>
        <w:rPr>
          <w:rFonts w:ascii="Lucida Sans"/>
          <w:w w:val="105"/>
          <w:sz w:val="19"/>
        </w:rPr>
        <w:t>is</w:t>
      </w:r>
      <w:r>
        <w:rPr>
          <w:rFonts w:ascii="Lucida Sans"/>
          <w:spacing w:val="-21"/>
          <w:w w:val="105"/>
          <w:sz w:val="19"/>
        </w:rPr>
        <w:t> </w:t>
      </w:r>
      <w:r>
        <w:rPr>
          <w:rFonts w:ascii="Lucida Sans"/>
          <w:w w:val="105"/>
          <w:sz w:val="19"/>
        </w:rPr>
        <w:t>completely</w:t>
      </w:r>
      <w:r>
        <w:rPr>
          <w:rFonts w:ascii="Lucida Sans"/>
          <w:spacing w:val="-21"/>
          <w:w w:val="105"/>
          <w:sz w:val="19"/>
        </w:rPr>
        <w:t> </w:t>
      </w:r>
      <w:r>
        <w:rPr>
          <w:rFonts w:ascii="Lucida Sans"/>
          <w:w w:val="105"/>
          <w:sz w:val="19"/>
        </w:rPr>
        <w:t>off</w:t>
      </w:r>
      <w:r>
        <w:rPr>
          <w:rFonts w:ascii="Lucida Sans"/>
          <w:spacing w:val="-21"/>
          <w:w w:val="105"/>
          <w:sz w:val="19"/>
        </w:rPr>
        <w:t> </w:t>
      </w:r>
      <w:r>
        <w:rPr>
          <w:rFonts w:ascii="Lucida Sans"/>
          <w:w w:val="105"/>
          <w:sz w:val="19"/>
        </w:rPr>
        <w:t>topic.</w:t>
      </w:r>
      <w:r>
        <w:rPr>
          <w:rFonts w:ascii="Lucida Sans"/>
          <w:sz w:val="19"/>
        </w:rPr>
      </w:r>
    </w:p>
    <w:p>
      <w:pPr>
        <w:spacing w:line="240" w:lineRule="auto" w:before="2"/>
        <w:rPr>
          <w:rFonts w:ascii="Lucida Sans" w:hAnsi="Lucida Sans" w:cs="Lucida Sans" w:eastAsia="Lucida Sans"/>
          <w:sz w:val="19"/>
          <w:szCs w:val="19"/>
        </w:rPr>
      </w:pPr>
    </w:p>
    <w:p>
      <w:pPr>
        <w:spacing w:before="0"/>
        <w:ind w:left="117" w:right="140" w:firstLine="0"/>
        <w:jc w:val="left"/>
        <w:rPr>
          <w:rFonts w:ascii="Lucida Sans" w:hAnsi="Lucida Sans" w:cs="Lucida Sans" w:eastAsia="Lucida Sans"/>
          <w:sz w:val="19"/>
          <w:szCs w:val="19"/>
        </w:rPr>
      </w:pPr>
      <w:r>
        <w:rPr>
          <w:rFonts w:ascii="Lucida Sans"/>
          <w:w w:val="105"/>
          <w:sz w:val="19"/>
        </w:rPr>
        <w:t>from</w:t>
      </w:r>
      <w:r>
        <w:rPr>
          <w:rFonts w:ascii="Lucida Sans"/>
          <w:spacing w:val="-13"/>
          <w:w w:val="105"/>
          <w:sz w:val="19"/>
        </w:rPr>
        <w:t> </w:t>
      </w:r>
      <w:r>
        <w:rPr>
          <w:rFonts w:ascii="Lucida Sans"/>
          <w:w w:val="105"/>
          <w:sz w:val="19"/>
        </w:rPr>
        <w:t>School</w:t>
      </w:r>
      <w:r>
        <w:rPr>
          <w:rFonts w:ascii="Lucida Sans"/>
          <w:spacing w:val="-16"/>
          <w:w w:val="105"/>
          <w:sz w:val="19"/>
        </w:rPr>
        <w:t> </w:t>
      </w:r>
      <w:r>
        <w:rPr>
          <w:rFonts w:ascii="Lucida Sans"/>
          <w:w w:val="105"/>
          <w:sz w:val="19"/>
        </w:rPr>
        <w:t>House</w:t>
      </w:r>
      <w:r>
        <w:rPr>
          <w:rFonts w:ascii="Lucida Sans"/>
          <w:spacing w:val="-15"/>
          <w:w w:val="105"/>
          <w:sz w:val="19"/>
        </w:rPr>
        <w:t> </w:t>
      </w:r>
      <w:r>
        <w:rPr>
          <w:rFonts w:ascii="Lucida Sans"/>
          <w:w w:val="105"/>
          <w:sz w:val="19"/>
        </w:rPr>
        <w:t>Books</w:t>
      </w:r>
      <w:r>
        <w:rPr>
          <w:rFonts w:ascii="Lucida Sans"/>
          <w:spacing w:val="-15"/>
          <w:w w:val="105"/>
          <w:sz w:val="19"/>
        </w:rPr>
        <w:t> </w:t>
      </w:r>
      <w:r>
        <w:rPr>
          <w:rFonts w:ascii="Lucida Sans"/>
          <w:w w:val="105"/>
          <w:sz w:val="19"/>
        </w:rPr>
        <w:t>Online</w:t>
      </w:r>
      <w:r>
        <w:rPr>
          <w:rFonts w:ascii="Lucida Sans"/>
          <w:spacing w:val="-15"/>
          <w:w w:val="105"/>
          <w:sz w:val="19"/>
        </w:rPr>
        <w:t> </w:t>
      </w:r>
      <w:r>
        <w:rPr>
          <w:rFonts w:ascii="Lucida Sans"/>
          <w:w w:val="105"/>
          <w:sz w:val="19"/>
        </w:rPr>
        <w:t>Services</w:t>
      </w:r>
      <w:r>
        <w:rPr>
          <w:rFonts w:ascii="Lucida Sans"/>
          <w:sz w:val="19"/>
        </w:rPr>
      </w:r>
    </w:p>
    <w:sectPr>
      <w:pgSz w:w="12240" w:h="15840"/>
      <w:pgMar w:top="980" w:bottom="280" w:left="1320" w:right="13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badi MT Condensed Light">
    <w:altName w:val="Abadi MT Condensed Light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Lucida Sans">
    <w:altName w:val="Lucida Sans"/>
    <w:charset w:val="0"/>
    <w:family w:val="swiss"/>
    <w:pitch w:val="variable"/>
  </w:font>
  <w:font w:name="Book Antiqua">
    <w:altName w:val="Book Antiqua"/>
    <w:charset w:val="0"/>
    <w:family w:val="roman"/>
    <w:pitch w:val="variable"/>
  </w:font>
  <w:font w:name="Tw Cen MT">
    <w:altName w:val="Tw Cen MT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Bookman Old Style">
    <w:altName w:val="Bookman Old Style"/>
    <w:charset w:val="0"/>
    <w:family w:val="roman"/>
    <w:pitch w:val="variable"/>
  </w:font>
  <w:font w:name="Papyrus">
    <w:altName w:val="Papyrus"/>
    <w:charset w:val="0"/>
    <w:family w:val="script"/>
    <w:pitch w:val="variable"/>
  </w:font>
  <w:font w:name="Symbol">
    <w:altName w:val="Symbol"/>
    <w:charset w:val="2"/>
    <w:family w:val="roman"/>
    <w:pitch w:val="variable"/>
  </w:font>
  <w:font w:name="Footlight MT Light">
    <w:altName w:val="Footlight MT Light"/>
    <w:charset w:val="0"/>
    <w:family w:val="roman"/>
    <w:pitch w:val="variable"/>
  </w:font>
  <w:font w:name="Wingdings">
    <w:altName w:val="Wingdings"/>
    <w:charset w:val="2"/>
    <w:family w:val="auto"/>
    <w:pitch w:val="variable"/>
  </w:font>
  <w:font w:name="Trebuchet MS">
    <w:altName w:val="Trebuchet M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0">
    <w:multiLevelType w:val="hybridMultilevel"/>
    <w:lvl w:ilvl="0">
      <w:start w:val="1"/>
      <w:numFmt w:val="bullet"/>
      <w:lvlText w:val=""/>
      <w:lvlJc w:val="left"/>
      <w:pPr>
        <w:ind w:left="249" w:hanging="144"/>
      </w:pPr>
      <w:rPr>
        <w:rFonts w:hint="default" w:ascii="Symbol" w:hAnsi="Symbol" w:eastAsia="Symbol"/>
        <w:w w:val="103"/>
        <w:sz w:val="19"/>
        <w:szCs w:val="19"/>
      </w:rPr>
    </w:lvl>
    <w:lvl w:ilvl="1">
      <w:start w:val="1"/>
      <w:numFmt w:val="bullet"/>
      <w:lvlText w:val="•"/>
      <w:lvlJc w:val="left"/>
      <w:pPr>
        <w:ind w:left="432" w:hanging="1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24" w:hanging="1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16" w:hanging="1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008" w:hanging="1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200" w:hanging="1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392" w:hanging="1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584" w:hanging="1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776" w:hanging="144"/>
      </w:pPr>
      <w:rPr>
        <w:rFonts w:hint="default"/>
      </w:rPr>
    </w:lvl>
  </w:abstractNum>
  <w:abstractNum w:abstractNumId="69">
    <w:multiLevelType w:val="hybridMultilevel"/>
    <w:lvl w:ilvl="0">
      <w:start w:val="1"/>
      <w:numFmt w:val="bullet"/>
      <w:lvlText w:val=""/>
      <w:lvlJc w:val="left"/>
      <w:pPr>
        <w:ind w:left="244" w:hanging="144"/>
      </w:pPr>
      <w:rPr>
        <w:rFonts w:hint="default" w:ascii="Symbol" w:hAnsi="Symbol" w:eastAsia="Symbol"/>
        <w:w w:val="103"/>
        <w:sz w:val="19"/>
        <w:szCs w:val="19"/>
      </w:rPr>
    </w:lvl>
    <w:lvl w:ilvl="1">
      <w:start w:val="1"/>
      <w:numFmt w:val="bullet"/>
      <w:lvlText w:val="•"/>
      <w:lvlJc w:val="left"/>
      <w:pPr>
        <w:ind w:left="432" w:hanging="1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24" w:hanging="1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16" w:hanging="1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008" w:hanging="1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200" w:hanging="1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392" w:hanging="1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584" w:hanging="1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776" w:hanging="144"/>
      </w:pPr>
      <w:rPr>
        <w:rFonts w:hint="default"/>
      </w:rPr>
    </w:lvl>
  </w:abstractNum>
  <w:abstractNum w:abstractNumId="68">
    <w:multiLevelType w:val="hybridMultilevel"/>
    <w:lvl w:ilvl="0">
      <w:start w:val="1"/>
      <w:numFmt w:val="bullet"/>
      <w:lvlText w:val=""/>
      <w:lvlJc w:val="left"/>
      <w:pPr>
        <w:ind w:left="244" w:hanging="144"/>
      </w:pPr>
      <w:rPr>
        <w:rFonts w:hint="default" w:ascii="Symbol" w:hAnsi="Symbol" w:eastAsia="Symbol"/>
        <w:w w:val="103"/>
        <w:sz w:val="19"/>
        <w:szCs w:val="19"/>
      </w:rPr>
    </w:lvl>
    <w:lvl w:ilvl="1">
      <w:start w:val="1"/>
      <w:numFmt w:val="bullet"/>
      <w:lvlText w:val="•"/>
      <w:lvlJc w:val="left"/>
      <w:pPr>
        <w:ind w:left="432" w:hanging="1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24" w:hanging="1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16" w:hanging="1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008" w:hanging="1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200" w:hanging="1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392" w:hanging="1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584" w:hanging="1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776" w:hanging="144"/>
      </w:pPr>
      <w:rPr>
        <w:rFonts w:hint="default"/>
      </w:rPr>
    </w:lvl>
  </w:abstractNum>
  <w:abstractNum w:abstractNumId="67">
    <w:multiLevelType w:val="hybridMultilevel"/>
    <w:lvl w:ilvl="0">
      <w:start w:val="1"/>
      <w:numFmt w:val="bullet"/>
      <w:lvlText w:val=""/>
      <w:lvlJc w:val="left"/>
      <w:pPr>
        <w:ind w:left="249" w:hanging="144"/>
      </w:pPr>
      <w:rPr>
        <w:rFonts w:hint="default" w:ascii="Symbol" w:hAnsi="Symbol" w:eastAsia="Symbol"/>
        <w:w w:val="103"/>
        <w:sz w:val="19"/>
        <w:szCs w:val="19"/>
      </w:rPr>
    </w:lvl>
    <w:lvl w:ilvl="1">
      <w:start w:val="1"/>
      <w:numFmt w:val="bullet"/>
      <w:lvlText w:val="•"/>
      <w:lvlJc w:val="left"/>
      <w:pPr>
        <w:ind w:left="432" w:hanging="1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24" w:hanging="1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17" w:hanging="1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009" w:hanging="1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202" w:hanging="1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394" w:hanging="1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587" w:hanging="1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779" w:hanging="144"/>
      </w:pPr>
      <w:rPr>
        <w:rFonts w:hint="default"/>
      </w:rPr>
    </w:lvl>
  </w:abstractNum>
  <w:abstractNum w:abstractNumId="66">
    <w:multiLevelType w:val="hybridMultilevel"/>
    <w:lvl w:ilvl="0">
      <w:start w:val="1"/>
      <w:numFmt w:val="bullet"/>
      <w:lvlText w:val=""/>
      <w:lvlJc w:val="left"/>
      <w:pPr>
        <w:ind w:left="249" w:hanging="144"/>
      </w:pPr>
      <w:rPr>
        <w:rFonts w:hint="default" w:ascii="Symbol" w:hAnsi="Symbol" w:eastAsia="Symbol"/>
        <w:w w:val="103"/>
        <w:sz w:val="19"/>
        <w:szCs w:val="19"/>
      </w:rPr>
    </w:lvl>
    <w:lvl w:ilvl="1">
      <w:start w:val="1"/>
      <w:numFmt w:val="bullet"/>
      <w:lvlText w:val="•"/>
      <w:lvlJc w:val="left"/>
      <w:pPr>
        <w:ind w:left="432" w:hanging="1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24" w:hanging="1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16" w:hanging="1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008" w:hanging="1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200" w:hanging="1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392" w:hanging="1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584" w:hanging="1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776" w:hanging="144"/>
      </w:pPr>
      <w:rPr>
        <w:rFonts w:hint="default"/>
      </w:rPr>
    </w:lvl>
  </w:abstractNum>
  <w:abstractNum w:abstractNumId="65">
    <w:multiLevelType w:val="hybridMultilevel"/>
    <w:lvl w:ilvl="0">
      <w:start w:val="1"/>
      <w:numFmt w:val="bullet"/>
      <w:lvlText w:val=""/>
      <w:lvlJc w:val="left"/>
      <w:pPr>
        <w:ind w:left="244" w:hanging="144"/>
      </w:pPr>
      <w:rPr>
        <w:rFonts w:hint="default" w:ascii="Symbol" w:hAnsi="Symbol" w:eastAsia="Symbol"/>
        <w:w w:val="103"/>
        <w:sz w:val="19"/>
        <w:szCs w:val="19"/>
      </w:rPr>
    </w:lvl>
    <w:lvl w:ilvl="1">
      <w:start w:val="1"/>
      <w:numFmt w:val="bullet"/>
      <w:lvlText w:val="•"/>
      <w:lvlJc w:val="left"/>
      <w:pPr>
        <w:ind w:left="432" w:hanging="1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24" w:hanging="1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16" w:hanging="1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008" w:hanging="1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200" w:hanging="1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392" w:hanging="1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584" w:hanging="1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776" w:hanging="144"/>
      </w:pPr>
      <w:rPr>
        <w:rFonts w:hint="default"/>
      </w:rPr>
    </w:lvl>
  </w:abstractNum>
  <w:abstractNum w:abstractNumId="64">
    <w:multiLevelType w:val="hybridMultilevel"/>
    <w:lvl w:ilvl="0">
      <w:start w:val="1"/>
      <w:numFmt w:val="bullet"/>
      <w:lvlText w:val=""/>
      <w:lvlJc w:val="left"/>
      <w:pPr>
        <w:ind w:left="244" w:hanging="144"/>
      </w:pPr>
      <w:rPr>
        <w:rFonts w:hint="default" w:ascii="Symbol" w:hAnsi="Symbol" w:eastAsia="Symbol"/>
        <w:w w:val="103"/>
        <w:sz w:val="19"/>
        <w:szCs w:val="19"/>
      </w:rPr>
    </w:lvl>
    <w:lvl w:ilvl="1">
      <w:start w:val="1"/>
      <w:numFmt w:val="bullet"/>
      <w:lvlText w:val="•"/>
      <w:lvlJc w:val="left"/>
      <w:pPr>
        <w:ind w:left="432" w:hanging="1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24" w:hanging="1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16" w:hanging="1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008" w:hanging="1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200" w:hanging="1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392" w:hanging="1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584" w:hanging="1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776" w:hanging="144"/>
      </w:pPr>
      <w:rPr>
        <w:rFonts w:hint="default"/>
      </w:rPr>
    </w:lvl>
  </w:abstractNum>
  <w:abstractNum w:abstractNumId="63">
    <w:multiLevelType w:val="hybridMultilevel"/>
    <w:lvl w:ilvl="0">
      <w:start w:val="1"/>
      <w:numFmt w:val="bullet"/>
      <w:lvlText w:val=""/>
      <w:lvlJc w:val="left"/>
      <w:pPr>
        <w:ind w:left="249" w:hanging="144"/>
      </w:pPr>
      <w:rPr>
        <w:rFonts w:hint="default" w:ascii="Symbol" w:hAnsi="Symbol" w:eastAsia="Symbol"/>
        <w:w w:val="103"/>
        <w:sz w:val="19"/>
        <w:szCs w:val="19"/>
      </w:rPr>
    </w:lvl>
    <w:lvl w:ilvl="1">
      <w:start w:val="1"/>
      <w:numFmt w:val="bullet"/>
      <w:lvlText w:val="•"/>
      <w:lvlJc w:val="left"/>
      <w:pPr>
        <w:ind w:left="432" w:hanging="1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24" w:hanging="1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17" w:hanging="1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009" w:hanging="1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202" w:hanging="1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394" w:hanging="1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587" w:hanging="1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779" w:hanging="144"/>
      </w:pPr>
      <w:rPr>
        <w:rFonts w:hint="default"/>
      </w:rPr>
    </w:lvl>
  </w:abstractNum>
  <w:abstractNum w:abstractNumId="62">
    <w:multiLevelType w:val="hybridMultilevel"/>
    <w:lvl w:ilvl="0">
      <w:start w:val="1"/>
      <w:numFmt w:val="bullet"/>
      <w:lvlText w:val=""/>
      <w:lvlJc w:val="left"/>
      <w:pPr>
        <w:ind w:left="249" w:hanging="144"/>
      </w:pPr>
      <w:rPr>
        <w:rFonts w:hint="default" w:ascii="Symbol" w:hAnsi="Symbol" w:eastAsia="Symbol"/>
        <w:w w:val="103"/>
        <w:sz w:val="19"/>
        <w:szCs w:val="19"/>
      </w:rPr>
    </w:lvl>
    <w:lvl w:ilvl="1">
      <w:start w:val="1"/>
      <w:numFmt w:val="bullet"/>
      <w:lvlText w:val="•"/>
      <w:lvlJc w:val="left"/>
      <w:pPr>
        <w:ind w:left="432" w:hanging="1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24" w:hanging="1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16" w:hanging="1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008" w:hanging="1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200" w:hanging="1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392" w:hanging="1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584" w:hanging="1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776" w:hanging="144"/>
      </w:pPr>
      <w:rPr>
        <w:rFonts w:hint="default"/>
      </w:rPr>
    </w:lvl>
  </w:abstractNum>
  <w:abstractNum w:abstractNumId="61">
    <w:multiLevelType w:val="hybridMultilevel"/>
    <w:lvl w:ilvl="0">
      <w:start w:val="1"/>
      <w:numFmt w:val="bullet"/>
      <w:lvlText w:val=""/>
      <w:lvlJc w:val="left"/>
      <w:pPr>
        <w:ind w:left="249" w:hanging="144"/>
      </w:pPr>
      <w:rPr>
        <w:rFonts w:hint="default" w:ascii="Symbol" w:hAnsi="Symbol" w:eastAsia="Symbol"/>
        <w:w w:val="103"/>
        <w:sz w:val="19"/>
        <w:szCs w:val="19"/>
      </w:rPr>
    </w:lvl>
    <w:lvl w:ilvl="1">
      <w:start w:val="1"/>
      <w:numFmt w:val="bullet"/>
      <w:lvlText w:val="•"/>
      <w:lvlJc w:val="left"/>
      <w:pPr>
        <w:ind w:left="432" w:hanging="1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24" w:hanging="1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17" w:hanging="1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009" w:hanging="1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202" w:hanging="1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394" w:hanging="1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587" w:hanging="1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779" w:hanging="144"/>
      </w:pPr>
      <w:rPr>
        <w:rFonts w:hint="default"/>
      </w:rPr>
    </w:lvl>
  </w:abstractNum>
  <w:abstractNum w:abstractNumId="60">
    <w:multiLevelType w:val="hybridMultilevel"/>
    <w:lvl w:ilvl="0">
      <w:start w:val="1"/>
      <w:numFmt w:val="bullet"/>
      <w:lvlText w:val=""/>
      <w:lvlJc w:val="left"/>
      <w:pPr>
        <w:ind w:left="249" w:hanging="144"/>
      </w:pPr>
      <w:rPr>
        <w:rFonts w:hint="default" w:ascii="Symbol" w:hAnsi="Symbol" w:eastAsia="Symbol"/>
        <w:w w:val="103"/>
        <w:sz w:val="19"/>
        <w:szCs w:val="19"/>
      </w:rPr>
    </w:lvl>
    <w:lvl w:ilvl="1">
      <w:start w:val="1"/>
      <w:numFmt w:val="bullet"/>
      <w:lvlText w:val="•"/>
      <w:lvlJc w:val="left"/>
      <w:pPr>
        <w:ind w:left="432" w:hanging="1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24" w:hanging="1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16" w:hanging="1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008" w:hanging="1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200" w:hanging="1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392" w:hanging="1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584" w:hanging="1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776" w:hanging="144"/>
      </w:pPr>
      <w:rPr>
        <w:rFonts w:hint="default"/>
      </w:rPr>
    </w:lvl>
  </w:abstractNum>
  <w:abstractNum w:abstractNumId="59">
    <w:multiLevelType w:val="hybridMultilevel"/>
    <w:lvl w:ilvl="0">
      <w:start w:val="1"/>
      <w:numFmt w:val="bullet"/>
      <w:lvlText w:val=""/>
      <w:lvlJc w:val="left"/>
      <w:pPr>
        <w:ind w:left="244" w:hanging="144"/>
      </w:pPr>
      <w:rPr>
        <w:rFonts w:hint="default" w:ascii="Symbol" w:hAnsi="Symbol" w:eastAsia="Symbol"/>
        <w:w w:val="103"/>
        <w:sz w:val="19"/>
        <w:szCs w:val="19"/>
      </w:rPr>
    </w:lvl>
    <w:lvl w:ilvl="1">
      <w:start w:val="1"/>
      <w:numFmt w:val="bullet"/>
      <w:lvlText w:val="•"/>
      <w:lvlJc w:val="left"/>
      <w:pPr>
        <w:ind w:left="432" w:hanging="1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24" w:hanging="1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16" w:hanging="1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008" w:hanging="1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200" w:hanging="1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392" w:hanging="1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584" w:hanging="1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776" w:hanging="144"/>
      </w:pPr>
      <w:rPr>
        <w:rFonts w:hint="default"/>
      </w:rPr>
    </w:lvl>
  </w:abstractNum>
  <w:abstractNum w:abstractNumId="58">
    <w:multiLevelType w:val="hybridMultilevel"/>
    <w:lvl w:ilvl="0">
      <w:start w:val="1"/>
      <w:numFmt w:val="bullet"/>
      <w:lvlText w:val=""/>
      <w:lvlJc w:val="left"/>
      <w:pPr>
        <w:ind w:left="244" w:hanging="144"/>
      </w:pPr>
      <w:rPr>
        <w:rFonts w:hint="default" w:ascii="Symbol" w:hAnsi="Symbol" w:eastAsia="Symbol"/>
        <w:w w:val="103"/>
        <w:sz w:val="19"/>
        <w:szCs w:val="19"/>
      </w:rPr>
    </w:lvl>
    <w:lvl w:ilvl="1">
      <w:start w:val="1"/>
      <w:numFmt w:val="bullet"/>
      <w:lvlText w:val="•"/>
      <w:lvlJc w:val="left"/>
      <w:pPr>
        <w:ind w:left="432" w:hanging="1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24" w:hanging="1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16" w:hanging="1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008" w:hanging="1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200" w:hanging="1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392" w:hanging="1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584" w:hanging="1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776" w:hanging="144"/>
      </w:pPr>
      <w:rPr>
        <w:rFonts w:hint="default"/>
      </w:rPr>
    </w:lvl>
  </w:abstractNum>
  <w:abstractNum w:abstractNumId="57">
    <w:multiLevelType w:val="hybridMultilevel"/>
    <w:lvl w:ilvl="0">
      <w:start w:val="1"/>
      <w:numFmt w:val="bullet"/>
      <w:lvlText w:val=""/>
      <w:lvlJc w:val="left"/>
      <w:pPr>
        <w:ind w:left="249" w:hanging="144"/>
      </w:pPr>
      <w:rPr>
        <w:rFonts w:hint="default" w:ascii="Symbol" w:hAnsi="Symbol" w:eastAsia="Symbol"/>
        <w:w w:val="103"/>
        <w:sz w:val="19"/>
        <w:szCs w:val="19"/>
      </w:rPr>
    </w:lvl>
    <w:lvl w:ilvl="1">
      <w:start w:val="1"/>
      <w:numFmt w:val="bullet"/>
      <w:lvlText w:val="•"/>
      <w:lvlJc w:val="left"/>
      <w:pPr>
        <w:ind w:left="432" w:hanging="1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24" w:hanging="1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17" w:hanging="1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009" w:hanging="1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202" w:hanging="1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394" w:hanging="1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587" w:hanging="1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779" w:hanging="144"/>
      </w:pPr>
      <w:rPr>
        <w:rFonts w:hint="default"/>
      </w:rPr>
    </w:lvl>
  </w:abstractNum>
  <w:abstractNum w:abstractNumId="56">
    <w:multiLevelType w:val="hybridMultilevel"/>
    <w:lvl w:ilvl="0">
      <w:start w:val="1"/>
      <w:numFmt w:val="bullet"/>
      <w:lvlText w:val=""/>
      <w:lvlJc w:val="left"/>
      <w:pPr>
        <w:ind w:left="249" w:hanging="144"/>
      </w:pPr>
      <w:rPr>
        <w:rFonts w:hint="default" w:ascii="Symbol" w:hAnsi="Symbol" w:eastAsia="Symbol"/>
        <w:w w:val="103"/>
        <w:sz w:val="19"/>
        <w:szCs w:val="19"/>
      </w:rPr>
    </w:lvl>
    <w:lvl w:ilvl="1">
      <w:start w:val="1"/>
      <w:numFmt w:val="bullet"/>
      <w:lvlText w:val="•"/>
      <w:lvlJc w:val="left"/>
      <w:pPr>
        <w:ind w:left="432" w:hanging="1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24" w:hanging="1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16" w:hanging="1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008" w:hanging="1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200" w:hanging="1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392" w:hanging="1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584" w:hanging="1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776" w:hanging="144"/>
      </w:pPr>
      <w:rPr>
        <w:rFonts w:hint="default"/>
      </w:rPr>
    </w:lvl>
  </w:abstractNum>
  <w:abstractNum w:abstractNumId="55">
    <w:multiLevelType w:val="hybridMultilevel"/>
    <w:lvl w:ilvl="0">
      <w:start w:val="1"/>
      <w:numFmt w:val="decimal"/>
      <w:lvlText w:val="%1."/>
      <w:lvlJc w:val="left"/>
      <w:pPr>
        <w:ind w:left="641" w:hanging="540"/>
        <w:jc w:val="left"/>
      </w:pPr>
      <w:rPr>
        <w:rFonts w:hint="default" w:ascii="Arial" w:hAnsi="Arial" w:eastAsia="Arial"/>
        <w:spacing w:val="1"/>
        <w:w w:val="108"/>
        <w:sz w:val="28"/>
        <w:szCs w:val="28"/>
      </w:rPr>
    </w:lvl>
    <w:lvl w:ilvl="1">
      <w:start w:val="1"/>
      <w:numFmt w:val="bullet"/>
      <w:lvlText w:val="•"/>
      <w:lvlJc w:val="left"/>
      <w:pPr>
        <w:ind w:left="1532" w:hanging="5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24" w:hanging="5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16" w:hanging="5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8" w:hanging="5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0" w:hanging="5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92" w:hanging="5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4" w:hanging="5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76" w:hanging="540"/>
      </w:pPr>
      <w:rPr>
        <w:rFonts w:hint="default"/>
      </w:rPr>
    </w:lvl>
  </w:abstractNum>
  <w:abstractNum w:abstractNumId="54">
    <w:multiLevelType w:val="hybridMultilevel"/>
    <w:lvl w:ilvl="0">
      <w:start w:val="1"/>
      <w:numFmt w:val="bullet"/>
      <w:lvlText w:val=""/>
      <w:lvlJc w:val="left"/>
      <w:pPr>
        <w:ind w:left="465" w:hanging="360"/>
      </w:pPr>
      <w:rPr>
        <w:rFonts w:hint="default" w:ascii="Symbol" w:hAnsi="Symbol" w:eastAsia="Symbol"/>
        <w:w w:val="103"/>
        <w:sz w:val="19"/>
        <w:szCs w:val="19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98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24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50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76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02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28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545" w:hanging="360"/>
      </w:pPr>
      <w:rPr>
        <w:rFonts w:hint="default"/>
      </w:rPr>
    </w:lvl>
  </w:abstractNum>
  <w:abstractNum w:abstractNumId="53">
    <w:multiLevelType w:val="hybridMultilevel"/>
    <w:lvl w:ilvl="0">
      <w:start w:val="1"/>
      <w:numFmt w:val="bullet"/>
      <w:lvlText w:val=""/>
      <w:lvlJc w:val="left"/>
      <w:pPr>
        <w:ind w:left="465" w:hanging="360"/>
      </w:pPr>
      <w:rPr>
        <w:rFonts w:hint="default" w:ascii="Symbol" w:hAnsi="Symbol" w:eastAsia="Symbol"/>
        <w:w w:val="103"/>
        <w:sz w:val="19"/>
        <w:szCs w:val="19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98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24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50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76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02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28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545" w:hanging="360"/>
      </w:pPr>
      <w:rPr>
        <w:rFonts w:hint="default"/>
      </w:rPr>
    </w:lvl>
  </w:abstractNum>
  <w:abstractNum w:abstractNumId="52">
    <w:multiLevelType w:val="hybridMultilevel"/>
    <w:lvl w:ilvl="0">
      <w:start w:val="1"/>
      <w:numFmt w:val="bullet"/>
      <w:lvlText w:val=""/>
      <w:lvlJc w:val="left"/>
      <w:pPr>
        <w:ind w:left="465" w:hanging="360"/>
      </w:pPr>
      <w:rPr>
        <w:rFonts w:hint="default" w:ascii="Symbol" w:hAnsi="Symbol" w:eastAsia="Symbol"/>
        <w:w w:val="103"/>
        <w:sz w:val="19"/>
        <w:szCs w:val="19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98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24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50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76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02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28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545" w:hanging="360"/>
      </w:pPr>
      <w:rPr>
        <w:rFonts w:hint="default"/>
      </w:rPr>
    </w:lvl>
  </w:abstractNum>
  <w:abstractNum w:abstractNumId="51">
    <w:multiLevelType w:val="hybridMultilevel"/>
    <w:lvl w:ilvl="0">
      <w:start w:val="1"/>
      <w:numFmt w:val="bullet"/>
      <w:lvlText w:val=""/>
      <w:lvlJc w:val="left"/>
      <w:pPr>
        <w:ind w:left="465" w:hanging="360"/>
      </w:pPr>
      <w:rPr>
        <w:rFonts w:hint="default" w:ascii="Symbol" w:hAnsi="Symbol" w:eastAsia="Symbol"/>
        <w:w w:val="103"/>
        <w:sz w:val="19"/>
        <w:szCs w:val="19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98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24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50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76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02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28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545" w:hanging="360"/>
      </w:pPr>
      <w:rPr>
        <w:rFonts w:hint="default"/>
      </w:rPr>
    </w:lvl>
  </w:abstractNum>
  <w:abstractNum w:abstractNumId="50">
    <w:multiLevelType w:val="hybridMultilevel"/>
    <w:lvl w:ilvl="0">
      <w:start w:val="1"/>
      <w:numFmt w:val="bullet"/>
      <w:lvlText w:val=""/>
      <w:lvlJc w:val="left"/>
      <w:pPr>
        <w:ind w:left="465" w:hanging="360"/>
      </w:pPr>
      <w:rPr>
        <w:rFonts w:hint="default" w:ascii="Symbol" w:hAnsi="Symbol" w:eastAsia="Symbol"/>
        <w:w w:val="103"/>
        <w:sz w:val="19"/>
        <w:szCs w:val="19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98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24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50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76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02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28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545" w:hanging="360"/>
      </w:pPr>
      <w:rPr>
        <w:rFonts w:hint="default"/>
      </w:rPr>
    </w:lvl>
  </w:abstractNum>
  <w:abstractNum w:abstractNumId="49">
    <w:multiLevelType w:val="hybridMultilevel"/>
    <w:lvl w:ilvl="0">
      <w:start w:val="1"/>
      <w:numFmt w:val="bullet"/>
      <w:lvlText w:val=""/>
      <w:lvlJc w:val="left"/>
      <w:pPr>
        <w:ind w:left="465" w:hanging="360"/>
      </w:pPr>
      <w:rPr>
        <w:rFonts w:hint="default" w:ascii="Symbol" w:hAnsi="Symbol" w:eastAsia="Symbol"/>
        <w:w w:val="103"/>
        <w:sz w:val="19"/>
        <w:szCs w:val="19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98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24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50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76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02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28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545" w:hanging="360"/>
      </w:pPr>
      <w:rPr>
        <w:rFonts w:hint="default"/>
      </w:rPr>
    </w:lvl>
  </w:abstractNum>
  <w:abstractNum w:abstractNumId="48">
    <w:multiLevelType w:val="hybridMultilevel"/>
    <w:lvl w:ilvl="0">
      <w:start w:val="1"/>
      <w:numFmt w:val="bullet"/>
      <w:lvlText w:val=""/>
      <w:lvlJc w:val="left"/>
      <w:pPr>
        <w:ind w:left="465" w:hanging="360"/>
      </w:pPr>
      <w:rPr>
        <w:rFonts w:hint="default" w:ascii="Symbol" w:hAnsi="Symbol" w:eastAsia="Symbol"/>
        <w:w w:val="103"/>
        <w:sz w:val="19"/>
        <w:szCs w:val="19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98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24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50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76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02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28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545" w:hanging="360"/>
      </w:pPr>
      <w:rPr>
        <w:rFonts w:hint="default"/>
      </w:rPr>
    </w:lvl>
  </w:abstractNum>
  <w:abstractNum w:abstractNumId="47">
    <w:multiLevelType w:val="hybridMultilevel"/>
    <w:lvl w:ilvl="0">
      <w:start w:val="1"/>
      <w:numFmt w:val="bullet"/>
      <w:lvlText w:val=""/>
      <w:lvlJc w:val="left"/>
      <w:pPr>
        <w:ind w:left="468" w:hanging="360"/>
      </w:pPr>
      <w:rPr>
        <w:rFonts w:hint="default" w:ascii="Wingdings" w:hAnsi="Wingdings" w:eastAsia="Wingdings"/>
        <w:w w:val="99"/>
        <w:sz w:val="18"/>
        <w:szCs w:val="18"/>
      </w:rPr>
    </w:lvl>
    <w:lvl w:ilvl="1">
      <w:start w:val="1"/>
      <w:numFmt w:val="bullet"/>
      <w:lvlText w:val="•"/>
      <w:lvlJc w:val="left"/>
      <w:pPr>
        <w:ind w:left="64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2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0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8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6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4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2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</w:abstractNum>
  <w:abstractNum w:abstractNumId="46">
    <w:multiLevelType w:val="hybridMultilevel"/>
    <w:lvl w:ilvl="0">
      <w:start w:val="1"/>
      <w:numFmt w:val="bullet"/>
      <w:lvlText w:val=""/>
      <w:lvlJc w:val="left"/>
      <w:pPr>
        <w:ind w:left="468" w:hanging="360"/>
      </w:pPr>
      <w:rPr>
        <w:rFonts w:hint="default" w:ascii="Wingdings" w:hAnsi="Wingdings" w:eastAsia="Wingdings"/>
        <w:w w:val="99"/>
        <w:sz w:val="18"/>
        <w:szCs w:val="18"/>
      </w:rPr>
    </w:lvl>
    <w:lvl w:ilvl="1">
      <w:start w:val="1"/>
      <w:numFmt w:val="bullet"/>
      <w:lvlText w:val="•"/>
      <w:lvlJc w:val="left"/>
      <w:pPr>
        <w:ind w:left="63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0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7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4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2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49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66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839" w:hanging="360"/>
      </w:pPr>
      <w:rPr>
        <w:rFonts w:hint="default"/>
      </w:rPr>
    </w:lvl>
  </w:abstractNum>
  <w:abstractNum w:abstractNumId="45">
    <w:multiLevelType w:val="hybridMultilevel"/>
    <w:lvl w:ilvl="0">
      <w:start w:val="1"/>
      <w:numFmt w:val="bullet"/>
      <w:lvlText w:val=""/>
      <w:lvlJc w:val="left"/>
      <w:pPr>
        <w:ind w:left="468" w:hanging="360"/>
      </w:pPr>
      <w:rPr>
        <w:rFonts w:hint="default" w:ascii="Wingdings" w:hAnsi="Wingdings" w:eastAsia="Wingdings"/>
        <w:w w:val="99"/>
        <w:sz w:val="18"/>
        <w:szCs w:val="18"/>
      </w:rPr>
    </w:lvl>
    <w:lvl w:ilvl="1">
      <w:start w:val="1"/>
      <w:numFmt w:val="bullet"/>
      <w:lvlText w:val="•"/>
      <w:lvlJc w:val="left"/>
      <w:pPr>
        <w:ind w:left="63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1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9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7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5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3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1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896" w:hanging="360"/>
      </w:pPr>
      <w:rPr>
        <w:rFonts w:hint="default"/>
      </w:rPr>
    </w:lvl>
  </w:abstractNum>
  <w:abstractNum w:abstractNumId="44">
    <w:multiLevelType w:val="hybridMultilevel"/>
    <w:lvl w:ilvl="0">
      <w:start w:val="1"/>
      <w:numFmt w:val="bullet"/>
      <w:lvlText w:val=""/>
      <w:lvlJc w:val="left"/>
      <w:pPr>
        <w:ind w:left="468" w:hanging="360"/>
      </w:pPr>
      <w:rPr>
        <w:rFonts w:hint="default" w:ascii="Wingdings" w:hAnsi="Wingdings" w:eastAsia="Wingdings"/>
        <w:w w:val="99"/>
        <w:sz w:val="18"/>
        <w:szCs w:val="18"/>
      </w:rPr>
    </w:lvl>
    <w:lvl w:ilvl="1">
      <w:start w:val="1"/>
      <w:numFmt w:val="bullet"/>
      <w:lvlText w:val="•"/>
      <w:lvlJc w:val="left"/>
      <w:pPr>
        <w:ind w:left="63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1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9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7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5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3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1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896" w:hanging="360"/>
      </w:pPr>
      <w:rPr>
        <w:rFonts w:hint="default"/>
      </w:rPr>
    </w:lvl>
  </w:abstractNum>
  <w:abstractNum w:abstractNumId="43">
    <w:multiLevelType w:val="hybridMultilevel"/>
    <w:lvl w:ilvl="0">
      <w:start w:val="1"/>
      <w:numFmt w:val="bullet"/>
      <w:lvlText w:val=""/>
      <w:lvlJc w:val="left"/>
      <w:pPr>
        <w:ind w:left="468" w:hanging="360"/>
      </w:pPr>
      <w:rPr>
        <w:rFonts w:hint="default" w:ascii="Wingdings" w:hAnsi="Wingdings" w:eastAsia="Wingdings"/>
        <w:w w:val="99"/>
        <w:sz w:val="18"/>
        <w:szCs w:val="18"/>
      </w:rPr>
    </w:lvl>
    <w:lvl w:ilvl="1">
      <w:start w:val="1"/>
      <w:numFmt w:val="bullet"/>
      <w:lvlText w:val="•"/>
      <w:lvlJc w:val="left"/>
      <w:pPr>
        <w:ind w:left="64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2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0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8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6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4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2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</w:abstractNum>
  <w:abstractNum w:abstractNumId="42">
    <w:multiLevelType w:val="hybridMultilevel"/>
    <w:lvl w:ilvl="0">
      <w:start w:val="1"/>
      <w:numFmt w:val="bullet"/>
      <w:lvlText w:val=""/>
      <w:lvlJc w:val="left"/>
      <w:pPr>
        <w:ind w:left="468" w:hanging="360"/>
      </w:pPr>
      <w:rPr>
        <w:rFonts w:hint="default" w:ascii="Wingdings" w:hAnsi="Wingdings" w:eastAsia="Wingdings"/>
        <w:w w:val="99"/>
        <w:sz w:val="18"/>
        <w:szCs w:val="18"/>
      </w:rPr>
    </w:lvl>
    <w:lvl w:ilvl="1">
      <w:start w:val="1"/>
      <w:numFmt w:val="bullet"/>
      <w:lvlText w:val="•"/>
      <w:lvlJc w:val="left"/>
      <w:pPr>
        <w:ind w:left="63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0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7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4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2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49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66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839" w:hanging="360"/>
      </w:pPr>
      <w:rPr>
        <w:rFonts w:hint="default"/>
      </w:rPr>
    </w:lvl>
  </w:abstractNum>
  <w:abstractNum w:abstractNumId="41">
    <w:multiLevelType w:val="hybridMultilevel"/>
    <w:lvl w:ilvl="0">
      <w:start w:val="1"/>
      <w:numFmt w:val="bullet"/>
      <w:lvlText w:val=""/>
      <w:lvlJc w:val="left"/>
      <w:pPr>
        <w:ind w:left="468" w:hanging="360"/>
      </w:pPr>
      <w:rPr>
        <w:rFonts w:hint="default" w:ascii="Wingdings" w:hAnsi="Wingdings" w:eastAsia="Wingdings"/>
        <w:w w:val="99"/>
        <w:sz w:val="18"/>
        <w:szCs w:val="18"/>
      </w:rPr>
    </w:lvl>
    <w:lvl w:ilvl="1">
      <w:start w:val="1"/>
      <w:numFmt w:val="bullet"/>
      <w:lvlText w:val="•"/>
      <w:lvlJc w:val="left"/>
      <w:pPr>
        <w:ind w:left="63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1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9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7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5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3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1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896" w:hanging="360"/>
      </w:pPr>
      <w:rPr>
        <w:rFonts w:hint="default"/>
      </w:rPr>
    </w:lvl>
  </w:abstractNum>
  <w:abstractNum w:abstractNumId="40">
    <w:multiLevelType w:val="hybridMultilevel"/>
    <w:lvl w:ilvl="0">
      <w:start w:val="1"/>
      <w:numFmt w:val="bullet"/>
      <w:lvlText w:val=""/>
      <w:lvlJc w:val="left"/>
      <w:pPr>
        <w:ind w:left="468" w:hanging="360"/>
      </w:pPr>
      <w:rPr>
        <w:rFonts w:hint="default" w:ascii="Wingdings" w:hAnsi="Wingdings" w:eastAsia="Wingdings"/>
        <w:w w:val="99"/>
        <w:sz w:val="18"/>
        <w:szCs w:val="18"/>
      </w:rPr>
    </w:lvl>
    <w:lvl w:ilvl="1">
      <w:start w:val="1"/>
      <w:numFmt w:val="bullet"/>
      <w:lvlText w:val="•"/>
      <w:lvlJc w:val="left"/>
      <w:pPr>
        <w:ind w:left="63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1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9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7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5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3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1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896" w:hanging="360"/>
      </w:pPr>
      <w:rPr>
        <w:rFonts w:hint="default"/>
      </w:rPr>
    </w:lvl>
  </w:abstractNum>
  <w:abstractNum w:abstractNumId="39">
    <w:multiLevelType w:val="hybridMultilevel"/>
    <w:lvl w:ilvl="0">
      <w:start w:val="1"/>
      <w:numFmt w:val="bullet"/>
      <w:lvlText w:val=""/>
      <w:lvlJc w:val="left"/>
      <w:pPr>
        <w:ind w:left="468" w:hanging="360"/>
      </w:pPr>
      <w:rPr>
        <w:rFonts w:hint="default" w:ascii="Wingdings" w:hAnsi="Wingdings" w:eastAsia="Wingdings"/>
        <w:w w:val="99"/>
        <w:sz w:val="18"/>
        <w:szCs w:val="18"/>
      </w:rPr>
    </w:lvl>
    <w:lvl w:ilvl="1">
      <w:start w:val="1"/>
      <w:numFmt w:val="bullet"/>
      <w:lvlText w:val="•"/>
      <w:lvlJc w:val="left"/>
      <w:pPr>
        <w:ind w:left="64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2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0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8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6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4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2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</w:abstractNum>
  <w:abstractNum w:abstractNumId="38">
    <w:multiLevelType w:val="hybridMultilevel"/>
    <w:lvl w:ilvl="0">
      <w:start w:val="1"/>
      <w:numFmt w:val="bullet"/>
      <w:lvlText w:val=""/>
      <w:lvlJc w:val="left"/>
      <w:pPr>
        <w:ind w:left="468" w:hanging="360"/>
      </w:pPr>
      <w:rPr>
        <w:rFonts w:hint="default" w:ascii="Wingdings" w:hAnsi="Wingdings" w:eastAsia="Wingdings"/>
        <w:w w:val="99"/>
        <w:sz w:val="18"/>
        <w:szCs w:val="18"/>
      </w:rPr>
    </w:lvl>
    <w:lvl w:ilvl="1">
      <w:start w:val="1"/>
      <w:numFmt w:val="bullet"/>
      <w:lvlText w:val="•"/>
      <w:lvlJc w:val="left"/>
      <w:pPr>
        <w:ind w:left="63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0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7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4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2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49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66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839" w:hanging="360"/>
      </w:pPr>
      <w:rPr>
        <w:rFonts w:hint="default"/>
      </w:rPr>
    </w:lvl>
  </w:abstractNum>
  <w:abstractNum w:abstractNumId="37">
    <w:multiLevelType w:val="hybridMultilevel"/>
    <w:lvl w:ilvl="0">
      <w:start w:val="1"/>
      <w:numFmt w:val="bullet"/>
      <w:lvlText w:val=""/>
      <w:lvlJc w:val="left"/>
      <w:pPr>
        <w:ind w:left="468" w:hanging="360"/>
      </w:pPr>
      <w:rPr>
        <w:rFonts w:hint="default" w:ascii="Wingdings" w:hAnsi="Wingdings" w:eastAsia="Wingdings"/>
        <w:w w:val="99"/>
        <w:sz w:val="18"/>
        <w:szCs w:val="18"/>
      </w:rPr>
    </w:lvl>
    <w:lvl w:ilvl="1">
      <w:start w:val="1"/>
      <w:numFmt w:val="bullet"/>
      <w:lvlText w:val="•"/>
      <w:lvlJc w:val="left"/>
      <w:pPr>
        <w:ind w:left="63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1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9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7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5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3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1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896" w:hanging="360"/>
      </w:pPr>
      <w:rPr>
        <w:rFonts w:hint="default"/>
      </w:rPr>
    </w:lvl>
  </w:abstractNum>
  <w:abstractNum w:abstractNumId="36">
    <w:multiLevelType w:val="hybridMultilevel"/>
    <w:lvl w:ilvl="0">
      <w:start w:val="1"/>
      <w:numFmt w:val="bullet"/>
      <w:lvlText w:val=""/>
      <w:lvlJc w:val="left"/>
      <w:pPr>
        <w:ind w:left="468" w:hanging="360"/>
      </w:pPr>
      <w:rPr>
        <w:rFonts w:hint="default" w:ascii="Wingdings" w:hAnsi="Wingdings" w:eastAsia="Wingdings"/>
        <w:w w:val="99"/>
        <w:sz w:val="18"/>
        <w:szCs w:val="18"/>
      </w:rPr>
    </w:lvl>
    <w:lvl w:ilvl="1">
      <w:start w:val="1"/>
      <w:numFmt w:val="bullet"/>
      <w:lvlText w:val="•"/>
      <w:lvlJc w:val="left"/>
      <w:pPr>
        <w:ind w:left="63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1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9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7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5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3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1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896" w:hanging="360"/>
      </w:pPr>
      <w:rPr>
        <w:rFonts w:hint="default"/>
      </w:rPr>
    </w:lvl>
  </w:abstractNum>
  <w:abstractNum w:abstractNumId="35">
    <w:multiLevelType w:val="hybridMultilevel"/>
    <w:lvl w:ilvl="0">
      <w:start w:val="1"/>
      <w:numFmt w:val="bullet"/>
      <w:lvlText w:val=""/>
      <w:lvlJc w:val="left"/>
      <w:pPr>
        <w:ind w:left="444" w:hanging="360"/>
      </w:pPr>
      <w:rPr>
        <w:rFonts w:hint="default" w:ascii="Wingdings" w:hAnsi="Wingdings" w:eastAsia="Wingdings"/>
        <w:w w:val="99"/>
        <w:sz w:val="18"/>
        <w:szCs w:val="18"/>
      </w:rPr>
    </w:lvl>
    <w:lvl w:ilvl="1">
      <w:start w:val="1"/>
      <w:numFmt w:val="bullet"/>
      <w:lvlText w:val="•"/>
      <w:lvlJc w:val="left"/>
      <w:pPr>
        <w:ind w:left="84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4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4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04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45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85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25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659" w:hanging="360"/>
      </w:pPr>
      <w:rPr>
        <w:rFonts w:hint="default"/>
      </w:rPr>
    </w:lvl>
  </w:abstractNum>
  <w:abstractNum w:abstractNumId="34">
    <w:multiLevelType w:val="hybridMultilevel"/>
    <w:lvl w:ilvl="0">
      <w:start w:val="1"/>
      <w:numFmt w:val="bullet"/>
      <w:lvlText w:val=""/>
      <w:lvlJc w:val="left"/>
      <w:pPr>
        <w:ind w:left="468" w:hanging="360"/>
      </w:pPr>
      <w:rPr>
        <w:rFonts w:hint="default" w:ascii="Wingdings" w:hAnsi="Wingdings" w:eastAsia="Wingdings"/>
        <w:w w:val="99"/>
        <w:sz w:val="18"/>
        <w:szCs w:val="18"/>
      </w:rPr>
    </w:lvl>
    <w:lvl w:ilvl="1">
      <w:start w:val="1"/>
      <w:numFmt w:val="bullet"/>
      <w:lvlText w:val="•"/>
      <w:lvlJc w:val="left"/>
      <w:pPr>
        <w:ind w:left="86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7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7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08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49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89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30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711" w:hanging="360"/>
      </w:pPr>
      <w:rPr>
        <w:rFonts w:hint="default"/>
      </w:rPr>
    </w:lvl>
  </w:abstractNum>
  <w:abstractNum w:abstractNumId="33">
    <w:multiLevelType w:val="hybridMultilevel"/>
    <w:lvl w:ilvl="0">
      <w:start w:val="1"/>
      <w:numFmt w:val="bullet"/>
      <w:lvlText w:val=""/>
      <w:lvlJc w:val="left"/>
      <w:pPr>
        <w:ind w:left="468" w:hanging="360"/>
      </w:pPr>
      <w:rPr>
        <w:rFonts w:hint="default" w:ascii="Wingdings" w:hAnsi="Wingdings" w:eastAsia="Wingdings"/>
        <w:w w:val="99"/>
        <w:sz w:val="18"/>
        <w:szCs w:val="18"/>
      </w:rPr>
    </w:lvl>
    <w:lvl w:ilvl="1">
      <w:start w:val="1"/>
      <w:numFmt w:val="bullet"/>
      <w:lvlText w:val="•"/>
      <w:lvlJc w:val="left"/>
      <w:pPr>
        <w:ind w:left="64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2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0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8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6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4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2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</w:abstractNum>
  <w:abstractNum w:abstractNumId="32">
    <w:multiLevelType w:val="hybridMultilevel"/>
    <w:lvl w:ilvl="0">
      <w:start w:val="1"/>
      <w:numFmt w:val="bullet"/>
      <w:lvlText w:val=""/>
      <w:lvlJc w:val="left"/>
      <w:pPr>
        <w:ind w:left="468" w:hanging="360"/>
      </w:pPr>
      <w:rPr>
        <w:rFonts w:hint="default" w:ascii="Wingdings" w:hAnsi="Wingdings" w:eastAsia="Wingdings"/>
        <w:w w:val="99"/>
        <w:sz w:val="18"/>
        <w:szCs w:val="18"/>
      </w:rPr>
    </w:lvl>
    <w:lvl w:ilvl="1">
      <w:start w:val="1"/>
      <w:numFmt w:val="bullet"/>
      <w:lvlText w:val="•"/>
      <w:lvlJc w:val="left"/>
      <w:pPr>
        <w:ind w:left="63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0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7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4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2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49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66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839" w:hanging="360"/>
      </w:pPr>
      <w:rPr>
        <w:rFonts w:hint="default"/>
      </w:rPr>
    </w:lvl>
  </w:abstractNum>
  <w:abstractNum w:abstractNumId="31">
    <w:multiLevelType w:val="hybridMultilevel"/>
    <w:lvl w:ilvl="0">
      <w:start w:val="1"/>
      <w:numFmt w:val="bullet"/>
      <w:lvlText w:val=""/>
      <w:lvlJc w:val="left"/>
      <w:pPr>
        <w:ind w:left="468" w:hanging="360"/>
      </w:pPr>
      <w:rPr>
        <w:rFonts w:hint="default" w:ascii="Wingdings" w:hAnsi="Wingdings" w:eastAsia="Wingdings"/>
        <w:w w:val="99"/>
        <w:sz w:val="18"/>
        <w:szCs w:val="18"/>
      </w:rPr>
    </w:lvl>
    <w:lvl w:ilvl="1">
      <w:start w:val="1"/>
      <w:numFmt w:val="bullet"/>
      <w:lvlText w:val="•"/>
      <w:lvlJc w:val="left"/>
      <w:pPr>
        <w:ind w:left="63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1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9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7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5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3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1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896" w:hanging="360"/>
      </w:pPr>
      <w:rPr>
        <w:rFonts w:hint="default"/>
      </w:rPr>
    </w:lvl>
  </w:abstractNum>
  <w:abstractNum w:abstractNumId="30">
    <w:multiLevelType w:val="hybridMultilevel"/>
    <w:lvl w:ilvl="0">
      <w:start w:val="1"/>
      <w:numFmt w:val="bullet"/>
      <w:lvlText w:val=""/>
      <w:lvlJc w:val="left"/>
      <w:pPr>
        <w:ind w:left="468" w:hanging="360"/>
      </w:pPr>
      <w:rPr>
        <w:rFonts w:hint="default" w:ascii="Wingdings" w:hAnsi="Wingdings" w:eastAsia="Wingdings"/>
        <w:w w:val="99"/>
        <w:sz w:val="18"/>
        <w:szCs w:val="18"/>
      </w:rPr>
    </w:lvl>
    <w:lvl w:ilvl="1">
      <w:start w:val="1"/>
      <w:numFmt w:val="bullet"/>
      <w:lvlText w:val="•"/>
      <w:lvlJc w:val="left"/>
      <w:pPr>
        <w:ind w:left="63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1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9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7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5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3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1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896" w:hanging="360"/>
      </w:pPr>
      <w:rPr>
        <w:rFonts w:hint="default"/>
      </w:rPr>
    </w:lvl>
  </w:abstractNum>
  <w:abstractNum w:abstractNumId="29">
    <w:multiLevelType w:val="hybridMultilevel"/>
    <w:lvl w:ilvl="0">
      <w:start w:val="1"/>
      <w:numFmt w:val="bullet"/>
      <w:lvlText w:val=""/>
      <w:lvlJc w:val="left"/>
      <w:pPr>
        <w:ind w:left="468" w:hanging="360"/>
      </w:pPr>
      <w:rPr>
        <w:rFonts w:hint="default" w:ascii="Wingdings" w:hAnsi="Wingdings" w:eastAsia="Wingdings"/>
        <w:w w:val="99"/>
        <w:sz w:val="18"/>
        <w:szCs w:val="18"/>
      </w:rPr>
    </w:lvl>
    <w:lvl w:ilvl="1">
      <w:start w:val="1"/>
      <w:numFmt w:val="bullet"/>
      <w:lvlText w:val="•"/>
      <w:lvlJc w:val="left"/>
      <w:pPr>
        <w:ind w:left="64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2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0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8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6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4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2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</w:abstractNum>
  <w:abstractNum w:abstractNumId="28">
    <w:multiLevelType w:val="hybridMultilevel"/>
    <w:lvl w:ilvl="0">
      <w:start w:val="1"/>
      <w:numFmt w:val="bullet"/>
      <w:lvlText w:val=""/>
      <w:lvlJc w:val="left"/>
      <w:pPr>
        <w:ind w:left="468" w:hanging="360"/>
      </w:pPr>
      <w:rPr>
        <w:rFonts w:hint="default" w:ascii="Wingdings" w:hAnsi="Wingdings" w:eastAsia="Wingdings"/>
        <w:w w:val="99"/>
        <w:sz w:val="18"/>
        <w:szCs w:val="18"/>
      </w:rPr>
    </w:lvl>
    <w:lvl w:ilvl="1">
      <w:start w:val="1"/>
      <w:numFmt w:val="bullet"/>
      <w:lvlText w:val="•"/>
      <w:lvlJc w:val="left"/>
      <w:pPr>
        <w:ind w:left="63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0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7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4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2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49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66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839" w:hanging="360"/>
      </w:pPr>
      <w:rPr>
        <w:rFonts w:hint="default"/>
      </w:rPr>
    </w:lvl>
  </w:abstractNum>
  <w:abstractNum w:abstractNumId="27">
    <w:multiLevelType w:val="hybridMultilevel"/>
    <w:lvl w:ilvl="0">
      <w:start w:val="1"/>
      <w:numFmt w:val="bullet"/>
      <w:lvlText w:val=""/>
      <w:lvlJc w:val="left"/>
      <w:pPr>
        <w:ind w:left="468" w:hanging="360"/>
      </w:pPr>
      <w:rPr>
        <w:rFonts w:hint="default" w:ascii="Wingdings" w:hAnsi="Wingdings" w:eastAsia="Wingdings"/>
        <w:w w:val="99"/>
        <w:sz w:val="18"/>
        <w:szCs w:val="18"/>
      </w:rPr>
    </w:lvl>
    <w:lvl w:ilvl="1">
      <w:start w:val="1"/>
      <w:numFmt w:val="bullet"/>
      <w:lvlText w:val="•"/>
      <w:lvlJc w:val="left"/>
      <w:pPr>
        <w:ind w:left="63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1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9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7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5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3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1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896" w:hanging="360"/>
      </w:pPr>
      <w:rPr>
        <w:rFonts w:hint="default"/>
      </w:rPr>
    </w:lvl>
  </w:abstractNum>
  <w:abstractNum w:abstractNumId="26">
    <w:multiLevelType w:val="hybridMultilevel"/>
    <w:lvl w:ilvl="0">
      <w:start w:val="1"/>
      <w:numFmt w:val="bullet"/>
      <w:lvlText w:val=""/>
      <w:lvlJc w:val="left"/>
      <w:pPr>
        <w:ind w:left="468" w:hanging="360"/>
      </w:pPr>
      <w:rPr>
        <w:rFonts w:hint="default" w:ascii="Wingdings" w:hAnsi="Wingdings" w:eastAsia="Wingdings"/>
        <w:w w:val="99"/>
        <w:sz w:val="18"/>
        <w:szCs w:val="18"/>
      </w:rPr>
    </w:lvl>
    <w:lvl w:ilvl="1">
      <w:start w:val="1"/>
      <w:numFmt w:val="bullet"/>
      <w:lvlText w:val="•"/>
      <w:lvlJc w:val="left"/>
      <w:pPr>
        <w:ind w:left="63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1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9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7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5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3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1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896" w:hanging="360"/>
      </w:pPr>
      <w:rPr>
        <w:rFonts w:hint="default"/>
      </w:rPr>
    </w:lvl>
  </w:abstractNum>
  <w:abstractNum w:abstractNumId="25">
    <w:multiLevelType w:val="hybridMultilevel"/>
    <w:lvl w:ilvl="0">
      <w:start w:val="1"/>
      <w:numFmt w:val="bullet"/>
      <w:lvlText w:val=""/>
      <w:lvlJc w:val="left"/>
      <w:pPr>
        <w:ind w:left="468" w:hanging="360"/>
      </w:pPr>
      <w:rPr>
        <w:rFonts w:hint="default" w:ascii="Wingdings" w:hAnsi="Wingdings" w:eastAsia="Wingdings"/>
        <w:w w:val="99"/>
        <w:sz w:val="18"/>
        <w:szCs w:val="18"/>
      </w:rPr>
    </w:lvl>
    <w:lvl w:ilvl="1">
      <w:start w:val="1"/>
      <w:numFmt w:val="bullet"/>
      <w:lvlText w:val="•"/>
      <w:lvlJc w:val="left"/>
      <w:pPr>
        <w:ind w:left="64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2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0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8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6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4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2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lvlText w:val=""/>
      <w:lvlJc w:val="left"/>
      <w:pPr>
        <w:ind w:left="468" w:hanging="360"/>
      </w:pPr>
      <w:rPr>
        <w:rFonts w:hint="default" w:ascii="Wingdings" w:hAnsi="Wingdings" w:eastAsia="Wingdings"/>
        <w:w w:val="99"/>
        <w:sz w:val="18"/>
        <w:szCs w:val="18"/>
      </w:rPr>
    </w:lvl>
    <w:lvl w:ilvl="1">
      <w:start w:val="1"/>
      <w:numFmt w:val="bullet"/>
      <w:lvlText w:val="•"/>
      <w:lvlJc w:val="left"/>
      <w:pPr>
        <w:ind w:left="63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0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7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4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2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49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66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839" w:hanging="360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lvlText w:val=""/>
      <w:lvlJc w:val="left"/>
      <w:pPr>
        <w:ind w:left="468" w:hanging="360"/>
      </w:pPr>
      <w:rPr>
        <w:rFonts w:hint="default" w:ascii="Wingdings" w:hAnsi="Wingdings" w:eastAsia="Wingdings"/>
        <w:w w:val="99"/>
        <w:sz w:val="18"/>
        <w:szCs w:val="18"/>
      </w:rPr>
    </w:lvl>
    <w:lvl w:ilvl="1">
      <w:start w:val="1"/>
      <w:numFmt w:val="bullet"/>
      <w:lvlText w:val="•"/>
      <w:lvlJc w:val="left"/>
      <w:pPr>
        <w:ind w:left="63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1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9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7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5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3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1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896" w:hanging="360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lvlText w:val=""/>
      <w:lvlJc w:val="left"/>
      <w:pPr>
        <w:ind w:left="468" w:hanging="360"/>
      </w:pPr>
      <w:rPr>
        <w:rFonts w:hint="default" w:ascii="Wingdings" w:hAnsi="Wingdings" w:eastAsia="Wingdings"/>
        <w:w w:val="99"/>
        <w:sz w:val="18"/>
        <w:szCs w:val="18"/>
      </w:rPr>
    </w:lvl>
    <w:lvl w:ilvl="1">
      <w:start w:val="1"/>
      <w:numFmt w:val="bullet"/>
      <w:lvlText w:val="•"/>
      <w:lvlJc w:val="left"/>
      <w:pPr>
        <w:ind w:left="63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1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9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7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5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3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1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896" w:hanging="360"/>
      </w:pPr>
      <w:rPr>
        <w:rFonts w:hint="default"/>
      </w:rPr>
    </w:lvl>
  </w:abstractNum>
  <w:abstractNum w:abstractNumId="21">
    <w:multiLevelType w:val="hybridMultilevel"/>
    <w:lvl w:ilvl="0">
      <w:start w:val="1"/>
      <w:numFmt w:val="bullet"/>
      <w:lvlText w:val=""/>
      <w:lvlJc w:val="left"/>
      <w:pPr>
        <w:ind w:left="468" w:hanging="360"/>
      </w:pPr>
      <w:rPr>
        <w:rFonts w:hint="default" w:ascii="Wingdings" w:hAnsi="Wingdings" w:eastAsia="Wingdings"/>
        <w:w w:val="99"/>
        <w:sz w:val="18"/>
        <w:szCs w:val="18"/>
      </w:rPr>
    </w:lvl>
    <w:lvl w:ilvl="1">
      <w:start w:val="1"/>
      <w:numFmt w:val="bullet"/>
      <w:lvlText w:val="•"/>
      <w:lvlJc w:val="left"/>
      <w:pPr>
        <w:ind w:left="64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2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0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8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6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4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2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lvlText w:val=""/>
      <w:lvlJc w:val="left"/>
      <w:pPr>
        <w:ind w:left="468" w:hanging="360"/>
      </w:pPr>
      <w:rPr>
        <w:rFonts w:hint="default" w:ascii="Wingdings" w:hAnsi="Wingdings" w:eastAsia="Wingdings"/>
        <w:w w:val="99"/>
        <w:sz w:val="18"/>
        <w:szCs w:val="18"/>
      </w:rPr>
    </w:lvl>
    <w:lvl w:ilvl="1">
      <w:start w:val="1"/>
      <w:numFmt w:val="bullet"/>
      <w:lvlText w:val="•"/>
      <w:lvlJc w:val="left"/>
      <w:pPr>
        <w:ind w:left="63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0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7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4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2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49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66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839" w:hanging="360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lvlText w:val=""/>
      <w:lvlJc w:val="left"/>
      <w:pPr>
        <w:ind w:left="468" w:hanging="360"/>
      </w:pPr>
      <w:rPr>
        <w:rFonts w:hint="default" w:ascii="Wingdings" w:hAnsi="Wingdings" w:eastAsia="Wingdings"/>
        <w:w w:val="99"/>
        <w:sz w:val="18"/>
        <w:szCs w:val="18"/>
      </w:rPr>
    </w:lvl>
    <w:lvl w:ilvl="1">
      <w:start w:val="1"/>
      <w:numFmt w:val="bullet"/>
      <w:lvlText w:val="•"/>
      <w:lvlJc w:val="left"/>
      <w:pPr>
        <w:ind w:left="63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1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9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7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5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3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1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896" w:hanging="360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"/>
      <w:lvlJc w:val="left"/>
      <w:pPr>
        <w:ind w:left="468" w:hanging="360"/>
      </w:pPr>
      <w:rPr>
        <w:rFonts w:hint="default" w:ascii="Wingdings" w:hAnsi="Wingdings" w:eastAsia="Wingdings"/>
        <w:w w:val="99"/>
        <w:sz w:val="18"/>
        <w:szCs w:val="18"/>
      </w:rPr>
    </w:lvl>
    <w:lvl w:ilvl="1">
      <w:start w:val="1"/>
      <w:numFmt w:val="bullet"/>
      <w:lvlText w:val="•"/>
      <w:lvlJc w:val="left"/>
      <w:pPr>
        <w:ind w:left="63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1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9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7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5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3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1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896" w:hanging="360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"/>
      <w:lvlJc w:val="left"/>
      <w:pPr>
        <w:ind w:left="468" w:hanging="360"/>
      </w:pPr>
      <w:rPr>
        <w:rFonts w:hint="default" w:ascii="Wingdings" w:hAnsi="Wingdings" w:eastAsia="Wingdings"/>
        <w:w w:val="99"/>
        <w:sz w:val="18"/>
        <w:szCs w:val="18"/>
      </w:rPr>
    </w:lvl>
    <w:lvl w:ilvl="1">
      <w:start w:val="1"/>
      <w:numFmt w:val="bullet"/>
      <w:lvlText w:val="•"/>
      <w:lvlJc w:val="left"/>
      <w:pPr>
        <w:ind w:left="64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2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0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8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6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4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2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"/>
      <w:lvlJc w:val="left"/>
      <w:pPr>
        <w:ind w:left="468" w:hanging="360"/>
      </w:pPr>
      <w:rPr>
        <w:rFonts w:hint="default" w:ascii="Wingdings" w:hAnsi="Wingdings" w:eastAsia="Wingdings"/>
        <w:w w:val="99"/>
        <w:sz w:val="18"/>
        <w:szCs w:val="18"/>
      </w:rPr>
    </w:lvl>
    <w:lvl w:ilvl="1">
      <w:start w:val="1"/>
      <w:numFmt w:val="bullet"/>
      <w:lvlText w:val="•"/>
      <w:lvlJc w:val="left"/>
      <w:pPr>
        <w:ind w:left="63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0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7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4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2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49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66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839" w:hanging="360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"/>
      <w:lvlJc w:val="left"/>
      <w:pPr>
        <w:ind w:left="468" w:hanging="360"/>
      </w:pPr>
      <w:rPr>
        <w:rFonts w:hint="default" w:ascii="Wingdings" w:hAnsi="Wingdings" w:eastAsia="Wingdings"/>
        <w:w w:val="99"/>
        <w:sz w:val="18"/>
        <w:szCs w:val="18"/>
      </w:rPr>
    </w:lvl>
    <w:lvl w:ilvl="1">
      <w:start w:val="1"/>
      <w:numFmt w:val="bullet"/>
      <w:lvlText w:val="•"/>
      <w:lvlJc w:val="left"/>
      <w:pPr>
        <w:ind w:left="63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1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9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7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5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3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1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896" w:hanging="360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"/>
      <w:lvlJc w:val="left"/>
      <w:pPr>
        <w:ind w:left="468" w:hanging="360"/>
      </w:pPr>
      <w:rPr>
        <w:rFonts w:hint="default" w:ascii="Wingdings" w:hAnsi="Wingdings" w:eastAsia="Wingdings"/>
        <w:w w:val="99"/>
        <w:sz w:val="18"/>
        <w:szCs w:val="18"/>
      </w:rPr>
    </w:lvl>
    <w:lvl w:ilvl="1">
      <w:start w:val="1"/>
      <w:numFmt w:val="bullet"/>
      <w:lvlText w:val="•"/>
      <w:lvlJc w:val="left"/>
      <w:pPr>
        <w:ind w:left="63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1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9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7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5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3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1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896" w:hanging="360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"/>
      <w:lvlJc w:val="left"/>
      <w:pPr>
        <w:ind w:left="468" w:hanging="360"/>
      </w:pPr>
      <w:rPr>
        <w:rFonts w:hint="default" w:ascii="Wingdings" w:hAnsi="Wingdings" w:eastAsia="Wingdings"/>
        <w:w w:val="99"/>
        <w:sz w:val="18"/>
        <w:szCs w:val="18"/>
      </w:rPr>
    </w:lvl>
    <w:lvl w:ilvl="1">
      <w:start w:val="1"/>
      <w:numFmt w:val="bullet"/>
      <w:lvlText w:val="•"/>
      <w:lvlJc w:val="left"/>
      <w:pPr>
        <w:ind w:left="64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2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0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8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6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4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2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"/>
      <w:lvlJc w:val="left"/>
      <w:pPr>
        <w:ind w:left="468" w:hanging="360"/>
      </w:pPr>
      <w:rPr>
        <w:rFonts w:hint="default" w:ascii="Wingdings" w:hAnsi="Wingdings" w:eastAsia="Wingdings"/>
        <w:w w:val="99"/>
        <w:sz w:val="18"/>
        <w:szCs w:val="18"/>
      </w:rPr>
    </w:lvl>
    <w:lvl w:ilvl="1">
      <w:start w:val="1"/>
      <w:numFmt w:val="bullet"/>
      <w:lvlText w:val="•"/>
      <w:lvlJc w:val="left"/>
      <w:pPr>
        <w:ind w:left="63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0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7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4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2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49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66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839" w:hanging="36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"/>
      <w:lvlJc w:val="left"/>
      <w:pPr>
        <w:ind w:left="468" w:hanging="360"/>
      </w:pPr>
      <w:rPr>
        <w:rFonts w:hint="default" w:ascii="Wingdings" w:hAnsi="Wingdings" w:eastAsia="Wingdings"/>
        <w:w w:val="99"/>
        <w:sz w:val="18"/>
        <w:szCs w:val="18"/>
      </w:rPr>
    </w:lvl>
    <w:lvl w:ilvl="1">
      <w:start w:val="1"/>
      <w:numFmt w:val="bullet"/>
      <w:lvlText w:val="•"/>
      <w:lvlJc w:val="left"/>
      <w:pPr>
        <w:ind w:left="63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1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9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7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5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3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1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896" w:hanging="360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"/>
      <w:lvlJc w:val="left"/>
      <w:pPr>
        <w:ind w:left="468" w:hanging="360"/>
      </w:pPr>
      <w:rPr>
        <w:rFonts w:hint="default" w:ascii="Wingdings" w:hAnsi="Wingdings" w:eastAsia="Wingdings"/>
        <w:w w:val="99"/>
        <w:sz w:val="18"/>
        <w:szCs w:val="18"/>
      </w:rPr>
    </w:lvl>
    <w:lvl w:ilvl="1">
      <w:start w:val="1"/>
      <w:numFmt w:val="bullet"/>
      <w:lvlText w:val="•"/>
      <w:lvlJc w:val="left"/>
      <w:pPr>
        <w:ind w:left="63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1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9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7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5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3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1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896" w:hanging="360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"/>
      <w:lvlJc w:val="left"/>
      <w:pPr>
        <w:ind w:left="830" w:hanging="360"/>
      </w:pPr>
      <w:rPr>
        <w:rFonts w:hint="default" w:ascii="Symbol" w:hAnsi="Symbol" w:eastAsia="Symbol"/>
        <w:w w:val="103"/>
        <w:sz w:val="19"/>
        <w:szCs w:val="19"/>
      </w:rPr>
    </w:lvl>
    <w:lvl w:ilvl="1">
      <w:start w:val="1"/>
      <w:numFmt w:val="bullet"/>
      <w:lvlText w:val="•"/>
      <w:lvlJc w:val="left"/>
      <w:pPr>
        <w:ind w:left="126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8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1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53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5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3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80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230" w:hanging="360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"/>
      <w:lvlJc w:val="left"/>
      <w:pPr>
        <w:ind w:left="830" w:hanging="360"/>
      </w:pPr>
      <w:rPr>
        <w:rFonts w:hint="default" w:ascii="Symbol" w:hAnsi="Symbol" w:eastAsia="Symbol"/>
        <w:w w:val="103"/>
        <w:sz w:val="19"/>
        <w:szCs w:val="19"/>
      </w:rPr>
    </w:lvl>
    <w:lvl w:ilvl="1">
      <w:start w:val="1"/>
      <w:numFmt w:val="bullet"/>
      <w:lvlText w:val="•"/>
      <w:lvlJc w:val="left"/>
      <w:pPr>
        <w:ind w:left="126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8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1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53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5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3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80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230" w:hanging="360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"/>
      <w:lvlJc w:val="left"/>
      <w:pPr>
        <w:ind w:left="830" w:hanging="360"/>
      </w:pPr>
      <w:rPr>
        <w:rFonts w:hint="default" w:ascii="Symbol" w:hAnsi="Symbol" w:eastAsia="Symbol"/>
        <w:w w:val="103"/>
        <w:sz w:val="19"/>
        <w:szCs w:val="19"/>
      </w:rPr>
    </w:lvl>
    <w:lvl w:ilvl="1">
      <w:start w:val="1"/>
      <w:numFmt w:val="bullet"/>
      <w:lvlText w:val="•"/>
      <w:lvlJc w:val="left"/>
      <w:pPr>
        <w:ind w:left="126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8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1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53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5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3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80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230" w:hanging="360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"/>
      <w:lvlJc w:val="left"/>
      <w:pPr>
        <w:ind w:left="830" w:hanging="360"/>
      </w:pPr>
      <w:rPr>
        <w:rFonts w:hint="default" w:ascii="Symbol" w:hAnsi="Symbol" w:eastAsia="Symbol"/>
        <w:w w:val="103"/>
        <w:sz w:val="19"/>
        <w:szCs w:val="19"/>
      </w:rPr>
    </w:lvl>
    <w:lvl w:ilvl="1">
      <w:start w:val="1"/>
      <w:numFmt w:val="bullet"/>
      <w:lvlText w:val="•"/>
      <w:lvlJc w:val="left"/>
      <w:pPr>
        <w:ind w:left="126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8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1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53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5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3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80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230" w:hanging="36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"/>
      <w:lvlJc w:val="left"/>
      <w:pPr>
        <w:ind w:left="830" w:hanging="360"/>
      </w:pPr>
      <w:rPr>
        <w:rFonts w:hint="default" w:ascii="Symbol" w:hAnsi="Symbol" w:eastAsia="Symbol"/>
        <w:w w:val="103"/>
        <w:sz w:val="19"/>
        <w:szCs w:val="19"/>
      </w:rPr>
    </w:lvl>
    <w:lvl w:ilvl="1">
      <w:start w:val="1"/>
      <w:numFmt w:val="bullet"/>
      <w:lvlText w:val="•"/>
      <w:lvlJc w:val="left"/>
      <w:pPr>
        <w:ind w:left="126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8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1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53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5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3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80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230" w:hanging="360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"/>
      <w:lvlJc w:val="left"/>
      <w:pPr>
        <w:ind w:left="830" w:hanging="360"/>
      </w:pPr>
      <w:rPr>
        <w:rFonts w:hint="default" w:ascii="Symbol" w:hAnsi="Symbol" w:eastAsia="Symbol"/>
        <w:w w:val="103"/>
        <w:sz w:val="19"/>
        <w:szCs w:val="19"/>
      </w:rPr>
    </w:lvl>
    <w:lvl w:ilvl="1">
      <w:start w:val="1"/>
      <w:numFmt w:val="bullet"/>
      <w:lvlText w:val="•"/>
      <w:lvlJc w:val="left"/>
      <w:pPr>
        <w:ind w:left="126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8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1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53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5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3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80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230" w:hanging="360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"/>
      <w:lvlJc w:val="left"/>
      <w:pPr>
        <w:ind w:left="825" w:hanging="360"/>
      </w:pPr>
      <w:rPr>
        <w:rFonts w:hint="default" w:ascii="Symbol" w:hAnsi="Symbol" w:eastAsia="Symbol"/>
        <w:w w:val="103"/>
        <w:sz w:val="19"/>
        <w:szCs w:val="19"/>
      </w:rPr>
    </w:lvl>
    <w:lvl w:ilvl="1">
      <w:start w:val="1"/>
      <w:numFmt w:val="bullet"/>
      <w:lvlText w:val="•"/>
      <w:lvlJc w:val="left"/>
      <w:pPr>
        <w:ind w:left="124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7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09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52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4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37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8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226" w:hanging="360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"/>
      <w:lvlJc w:val="left"/>
      <w:pPr>
        <w:ind w:left="830" w:hanging="360"/>
      </w:pPr>
      <w:rPr>
        <w:rFonts w:hint="default" w:ascii="Symbol" w:hAnsi="Symbol" w:eastAsia="Symbol"/>
        <w:w w:val="103"/>
        <w:sz w:val="19"/>
        <w:szCs w:val="19"/>
      </w:rPr>
    </w:lvl>
    <w:lvl w:ilvl="1">
      <w:start w:val="1"/>
      <w:numFmt w:val="bullet"/>
      <w:lvlText w:val="•"/>
      <w:lvlJc w:val="left"/>
      <w:pPr>
        <w:ind w:left="126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8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1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53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5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3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80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230" w:hanging="36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"/>
      <w:lvlJc w:val="left"/>
      <w:pPr>
        <w:ind w:left="681" w:hanging="360"/>
      </w:pPr>
      <w:rPr>
        <w:rFonts w:hint="default" w:ascii="Symbol" w:hAnsi="Symbol" w:eastAsia="Symbol"/>
        <w:w w:val="98"/>
        <w:sz w:val="16"/>
        <w:szCs w:val="16"/>
      </w:rPr>
    </w:lvl>
    <w:lvl w:ilvl="1">
      <w:start w:val="1"/>
      <w:numFmt w:val="bullet"/>
      <w:lvlText w:val="•"/>
      <w:lvlJc w:val="left"/>
      <w:pPr>
        <w:ind w:left="111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54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8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1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85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28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2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156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623" w:hanging="360"/>
      </w:pPr>
      <w:rPr>
        <w:rFonts w:hint="default" w:ascii="Symbol" w:hAnsi="Symbol" w:eastAsia="Symbol"/>
        <w:w w:val="98"/>
        <w:sz w:val="16"/>
        <w:szCs w:val="16"/>
      </w:rPr>
    </w:lvl>
    <w:lvl w:ilvl="1">
      <w:start w:val="1"/>
      <w:numFmt w:val="bullet"/>
      <w:lvlText w:val="•"/>
      <w:lvlJc w:val="left"/>
      <w:pPr>
        <w:ind w:left="107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52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7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2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87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32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7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228" w:hanging="360"/>
      </w:pPr>
      <w:rPr>
        <w:rFonts w:hint="default"/>
      </w:rPr>
    </w:lvl>
  </w:abstractNum>
  <w:num w:numId="71">
    <w:abstractNumId w:val="70"/>
  </w:num>
  <w:num w:numId="70">
    <w:abstractNumId w:val="69"/>
  </w:num>
  <w:num w:numId="69">
    <w:abstractNumId w:val="68"/>
  </w:num>
  <w:num w:numId="68">
    <w:abstractNumId w:val="67"/>
  </w:num>
  <w:num w:numId="67">
    <w:abstractNumId w:val="66"/>
  </w:num>
  <w:num w:numId="66">
    <w:abstractNumId w:val="65"/>
  </w:num>
  <w:num w:numId="65">
    <w:abstractNumId w:val="64"/>
  </w:num>
  <w:num w:numId="64">
    <w:abstractNumId w:val="63"/>
  </w:num>
  <w:num w:numId="63">
    <w:abstractNumId w:val="62"/>
  </w:num>
  <w:num w:numId="62">
    <w:abstractNumId w:val="61"/>
  </w:num>
  <w:num w:numId="61">
    <w:abstractNumId w:val="60"/>
  </w:num>
  <w:num w:numId="60">
    <w:abstractNumId w:val="59"/>
  </w: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822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1"/>
      <w:ind w:left="766"/>
      <w:outlineLvl w:val="1"/>
    </w:pPr>
    <w:rPr>
      <w:rFonts w:ascii="Bookman Old Style" w:hAnsi="Bookman Old Style" w:eastAsia="Bookman Old Style"/>
      <w:sz w:val="48"/>
      <w:szCs w:val="48"/>
    </w:rPr>
  </w:style>
  <w:style w:styleId="Heading2" w:type="paragraph">
    <w:name w:val="Heading 2"/>
    <w:basedOn w:val="Normal"/>
    <w:uiPriority w:val="1"/>
    <w:qFormat/>
    <w:pPr>
      <w:spacing w:before="49"/>
      <w:ind w:left="102"/>
      <w:outlineLvl w:val="2"/>
    </w:pPr>
    <w:rPr>
      <w:rFonts w:ascii="Calibri" w:hAnsi="Calibri" w:eastAsia="Calibri"/>
      <w:b/>
      <w:bCs/>
      <w:sz w:val="31"/>
      <w:szCs w:val="31"/>
    </w:rPr>
  </w:style>
  <w:style w:styleId="Heading3" w:type="paragraph">
    <w:name w:val="Heading 3"/>
    <w:basedOn w:val="Normal"/>
    <w:uiPriority w:val="1"/>
    <w:qFormat/>
    <w:pPr>
      <w:ind w:left="102"/>
      <w:outlineLvl w:val="3"/>
    </w:pPr>
    <w:rPr>
      <w:rFonts w:ascii="Times New Roman" w:hAnsi="Times New Roman" w:eastAsia="Times New Roman"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56"/>
      <w:ind w:left="162"/>
      <w:outlineLvl w:val="4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Effinger</dc:creator>
  <dc:title>  AP Rubric of All Rubrics</dc:title>
  <dcterms:created xsi:type="dcterms:W3CDTF">2015-07-17T11:19:28Z</dcterms:created>
  <dcterms:modified xsi:type="dcterms:W3CDTF">2015-07-17T11:19:28Z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2010-04-05T00:00:00Z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2015-07-17T00:00:00Z</vt:filetime>
  </property>
</Properties>
</file>